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75" w:rsidRPr="00034089" w:rsidRDefault="00404D75" w:rsidP="005B4AA9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>様式第</w:t>
      </w:r>
      <w:r w:rsidR="0019285C" w:rsidRPr="00034089">
        <w:rPr>
          <w:rFonts w:asciiTheme="minorEastAsia" w:eastAsiaTheme="minorEastAsia" w:hAnsiTheme="minorEastAsia" w:hint="eastAsia"/>
          <w:color w:val="auto"/>
        </w:rPr>
        <w:t>２</w:t>
      </w: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>号</w:t>
      </w:r>
      <w:r w:rsidR="00803C70" w:rsidRPr="00034089">
        <w:rPr>
          <w:rFonts w:asciiTheme="minorEastAsia" w:eastAsiaTheme="minorEastAsia" w:hAnsiTheme="minorEastAsia" w:hint="eastAsia"/>
          <w:color w:val="auto"/>
        </w:rPr>
        <w:t>（第</w:t>
      </w:r>
      <w:r w:rsidR="0019285C" w:rsidRPr="00034089">
        <w:rPr>
          <w:rFonts w:asciiTheme="minorEastAsia" w:eastAsiaTheme="minorEastAsia" w:hAnsiTheme="minorEastAsia" w:hint="eastAsia"/>
          <w:color w:val="auto"/>
        </w:rPr>
        <w:t>９</w:t>
      </w:r>
      <w:r w:rsidR="00803C70" w:rsidRPr="00034089">
        <w:rPr>
          <w:rFonts w:asciiTheme="minorEastAsia" w:eastAsiaTheme="minorEastAsia" w:hAnsiTheme="minorEastAsia" w:hint="eastAsia"/>
          <w:color w:val="auto"/>
        </w:rPr>
        <w:t>条関係）</w:t>
      </w:r>
    </w:p>
    <w:p w:rsidR="00404D75" w:rsidRPr="00034089" w:rsidRDefault="00404D75" w:rsidP="005B4AA9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:rsidR="00404D75" w:rsidRPr="00034089" w:rsidRDefault="00656F37" w:rsidP="005B4AA9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bookmarkStart w:id="0" w:name="_Hlk163744121"/>
      <w:r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</w:t>
      </w:r>
      <w:r w:rsidR="0094453F"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中小企業経営改善計画策定支援</w:t>
      </w:r>
      <w:r w:rsidR="007C06AF" w:rsidRPr="00034089">
        <w:rPr>
          <w:rFonts w:asciiTheme="minorEastAsia" w:eastAsiaTheme="minorEastAsia" w:hAnsiTheme="minorEastAsia" w:hint="eastAsia"/>
          <w:bCs/>
          <w:color w:val="auto"/>
        </w:rPr>
        <w:t>事業</w:t>
      </w:r>
      <w:r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補助金</w:t>
      </w:r>
      <w:bookmarkEnd w:id="0"/>
      <w:r w:rsidR="00B61745"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交付申請書</w:t>
      </w:r>
    </w:p>
    <w:p w:rsidR="00157442" w:rsidRPr="00034089" w:rsidRDefault="00157442" w:rsidP="00034089">
      <w:pPr>
        <w:adjustRightInd/>
        <w:spacing w:line="340" w:lineRule="exact"/>
        <w:rPr>
          <w:rFonts w:asciiTheme="minorEastAsia" w:eastAsia="PMingLiU" w:hAnsiTheme="minorEastAsia" w:cs="Times New Roman"/>
          <w:color w:val="auto"/>
          <w:lang w:eastAsia="zh-TW"/>
        </w:rPr>
      </w:pPr>
    </w:p>
    <w:p w:rsidR="00404D75" w:rsidRPr="00034089" w:rsidRDefault="009520B3" w:rsidP="005B4AA9">
      <w:pPr>
        <w:adjustRightInd/>
        <w:spacing w:line="340" w:lineRule="exact"/>
        <w:jc w:val="righ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04D7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="00362847"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="00362847"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:rsidR="00404D75" w:rsidRPr="00034089" w:rsidRDefault="00404D75" w:rsidP="005B4AA9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</w:rPr>
      </w:pPr>
    </w:p>
    <w:p w:rsidR="00362847" w:rsidRPr="00034089" w:rsidRDefault="00404D75" w:rsidP="005B4AA9">
      <w:pPr>
        <w:adjustRightInd/>
        <w:spacing w:line="34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B3086A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</w:t>
      </w: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>様</w:t>
      </w:r>
    </w:p>
    <w:p w:rsidR="00237727" w:rsidRPr="00034089" w:rsidRDefault="00237727" w:rsidP="00237727">
      <w:pPr>
        <w:spacing w:line="360" w:lineRule="exact"/>
        <w:ind w:leftChars="2000" w:left="4589"/>
        <w:rPr>
          <w:color w:val="auto"/>
        </w:rPr>
      </w:pPr>
    </w:p>
    <w:p w:rsidR="00237727" w:rsidRPr="00034089" w:rsidRDefault="00237727" w:rsidP="00237727">
      <w:pPr>
        <w:spacing w:line="360" w:lineRule="exact"/>
        <w:ind w:leftChars="1500" w:left="3442"/>
        <w:rPr>
          <w:color w:val="auto"/>
        </w:rPr>
      </w:pPr>
      <w:r w:rsidRPr="00034089">
        <w:rPr>
          <w:rFonts w:hint="eastAsia"/>
          <w:color w:val="auto"/>
        </w:rPr>
        <w:t>申請者　　所在地（個人事業主は住所）</w:t>
      </w:r>
    </w:p>
    <w:p w:rsidR="00237727" w:rsidRPr="00034089" w:rsidRDefault="00237727" w:rsidP="00237727">
      <w:pPr>
        <w:spacing w:line="440" w:lineRule="exact"/>
        <w:ind w:leftChars="2000" w:left="4589"/>
        <w:rPr>
          <w:color w:val="auto"/>
          <w:u w:val="single"/>
        </w:rPr>
      </w:pPr>
      <w:r w:rsidRPr="00034089">
        <w:rPr>
          <w:rFonts w:hint="eastAsia"/>
          <w:color w:val="auto"/>
          <w:u w:val="single"/>
        </w:rPr>
        <w:t xml:space="preserve">　　　　　　　　　　　　　　　　　　　　　　</w:t>
      </w:r>
    </w:p>
    <w:p w:rsidR="00237727" w:rsidRPr="00034089" w:rsidRDefault="00237727" w:rsidP="00237727">
      <w:pPr>
        <w:spacing w:line="440" w:lineRule="exact"/>
        <w:ind w:leftChars="2000" w:left="4589"/>
        <w:rPr>
          <w:color w:val="auto"/>
        </w:rPr>
      </w:pPr>
      <w:r w:rsidRPr="00034089">
        <w:rPr>
          <w:rFonts w:hint="eastAsia"/>
          <w:color w:val="auto"/>
        </w:rPr>
        <w:t>法人名</w:t>
      </w:r>
      <w:r w:rsidRPr="00034089">
        <w:rPr>
          <w:rFonts w:hint="eastAsia"/>
          <w:color w:val="auto"/>
          <w:szCs w:val="21"/>
        </w:rPr>
        <w:t>又は屋号</w:t>
      </w:r>
      <w:r w:rsidRPr="00034089">
        <w:rPr>
          <w:rFonts w:hint="eastAsia"/>
          <w:color w:val="auto"/>
        </w:rPr>
        <w:t>及び代表者の氏名</w:t>
      </w:r>
    </w:p>
    <w:p w:rsidR="00237727" w:rsidRPr="00034089" w:rsidRDefault="00237727" w:rsidP="001F759E">
      <w:pPr>
        <w:spacing w:line="360" w:lineRule="exact"/>
        <w:ind w:leftChars="2000" w:left="4589"/>
        <w:rPr>
          <w:color w:val="auto"/>
        </w:rPr>
      </w:pPr>
    </w:p>
    <w:p w:rsidR="00237727" w:rsidRPr="00034089" w:rsidRDefault="00237727" w:rsidP="00237727">
      <w:pPr>
        <w:spacing w:line="440" w:lineRule="exact"/>
        <w:ind w:leftChars="2000" w:left="4589"/>
        <w:rPr>
          <w:color w:val="auto"/>
        </w:rPr>
      </w:pPr>
      <w:r w:rsidRPr="00034089">
        <w:rPr>
          <w:rFonts w:hint="eastAsia"/>
          <w:color w:val="auto"/>
          <w:u w:val="single"/>
        </w:rPr>
        <w:t xml:space="preserve">　　　　　　　　　　　　　　　　　　　　　　</w:t>
      </w:r>
    </w:p>
    <w:p w:rsidR="00237727" w:rsidRPr="00034089" w:rsidRDefault="00237727" w:rsidP="00237727">
      <w:pPr>
        <w:spacing w:line="360" w:lineRule="exact"/>
        <w:rPr>
          <w:color w:val="auto"/>
        </w:rPr>
      </w:pPr>
    </w:p>
    <w:p w:rsidR="00404D75" w:rsidRPr="00034089" w:rsidRDefault="00404D75" w:rsidP="005B4AA9">
      <w:pPr>
        <w:adjustRightInd/>
        <w:spacing w:line="360" w:lineRule="exact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4453F" w:rsidRPr="00034089">
        <w:rPr>
          <w:rFonts w:asciiTheme="minorEastAsia" w:eastAsiaTheme="minorEastAsia" w:hAnsiTheme="minorEastAsia" w:hint="eastAsia"/>
          <w:color w:val="auto"/>
        </w:rPr>
        <w:t>宇部市中小企業経営改善計画策定支援事業補助金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の交付を受けたいので、</w:t>
      </w:r>
      <w:r w:rsidR="0094453F" w:rsidRPr="00034089">
        <w:rPr>
          <w:rFonts w:asciiTheme="minorEastAsia" w:eastAsiaTheme="minorEastAsia" w:hAnsiTheme="minorEastAsia" w:hint="eastAsia"/>
          <w:color w:val="auto"/>
        </w:rPr>
        <w:t>宇部市中小企業経営改善計画策定支援事業補助金</w:t>
      </w:r>
      <w:r w:rsidR="00157442" w:rsidRPr="00034089">
        <w:rPr>
          <w:rFonts w:asciiTheme="minorEastAsia" w:eastAsiaTheme="minorEastAsia" w:hAnsiTheme="minorEastAsia" w:hint="eastAsia"/>
          <w:color w:val="auto"/>
        </w:rPr>
        <w:t>交付要綱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第</w:t>
      </w:r>
      <w:r w:rsidR="00D327FE" w:rsidRPr="00034089">
        <w:rPr>
          <w:rFonts w:asciiTheme="minorEastAsia" w:eastAsiaTheme="minorEastAsia" w:hAnsiTheme="minorEastAsia" w:hint="eastAsia"/>
          <w:color w:val="auto"/>
        </w:rPr>
        <w:t>９</w:t>
      </w:r>
      <w:r w:rsidR="00157442" w:rsidRPr="00034089">
        <w:rPr>
          <w:rFonts w:asciiTheme="minorEastAsia" w:eastAsiaTheme="minorEastAsia" w:hAnsiTheme="minorEastAsia" w:hint="eastAsia"/>
          <w:color w:val="auto"/>
        </w:rPr>
        <w:t>条の規定により、関係書類を添えて申請します。</w:t>
      </w:r>
    </w:p>
    <w:p w:rsidR="00404D75" w:rsidRPr="00034089" w:rsidRDefault="00404D75" w:rsidP="005B4AA9">
      <w:pPr>
        <w:adjustRightInd/>
        <w:spacing w:line="320" w:lineRule="exact"/>
        <w:rPr>
          <w:rFonts w:asciiTheme="minorEastAsia" w:eastAsiaTheme="minorEastAsia" w:hAnsiTheme="minorEastAsia" w:cs="Times New Roman"/>
          <w:color w:val="auto"/>
        </w:rPr>
      </w:pPr>
    </w:p>
    <w:p w:rsidR="00404D75" w:rsidRPr="00034089" w:rsidRDefault="00404D75" w:rsidP="005B4AA9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>記</w:t>
      </w:r>
    </w:p>
    <w:p w:rsidR="00156368" w:rsidRPr="00034089" w:rsidRDefault="00156368" w:rsidP="005B4AA9">
      <w:pPr>
        <w:spacing w:line="320" w:lineRule="exact"/>
        <w:rPr>
          <w:color w:val="auto"/>
        </w:rPr>
      </w:pPr>
    </w:p>
    <w:p w:rsidR="00156368" w:rsidRPr="00034089" w:rsidRDefault="00C10212" w:rsidP="00F100C6">
      <w:pPr>
        <w:spacing w:line="400" w:lineRule="exact"/>
        <w:rPr>
          <w:color w:val="auto"/>
          <w:u w:val="single"/>
        </w:rPr>
      </w:pPr>
      <w:r w:rsidRPr="00034089">
        <w:rPr>
          <w:rFonts w:hint="eastAsia"/>
          <w:color w:val="auto"/>
        </w:rPr>
        <w:t>１</w:t>
      </w:r>
      <w:r w:rsidR="00156368" w:rsidRPr="00034089">
        <w:rPr>
          <w:rFonts w:hint="eastAsia"/>
          <w:color w:val="auto"/>
        </w:rPr>
        <w:t xml:space="preserve">　補助金交付申請額　　　　</w:t>
      </w:r>
      <w:r w:rsidR="00156368" w:rsidRPr="00034089">
        <w:rPr>
          <w:rFonts w:hint="eastAsia"/>
          <w:color w:val="auto"/>
          <w:u w:val="single"/>
        </w:rPr>
        <w:t>金　　　　　　　　　円</w:t>
      </w:r>
    </w:p>
    <w:p w:rsidR="00F54982" w:rsidRPr="00034089" w:rsidRDefault="00F54982" w:rsidP="00F100C6">
      <w:pPr>
        <w:spacing w:line="40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　　　　　　　　　　　　　　※自己負担額の</w:t>
      </w:r>
      <w:r w:rsidR="007D2EA2" w:rsidRPr="00034089">
        <w:rPr>
          <w:rFonts w:hint="eastAsia"/>
          <w:color w:val="auto"/>
        </w:rPr>
        <w:t>２分の１（千円未満切り捨て）</w:t>
      </w:r>
    </w:p>
    <w:p w:rsidR="00156368" w:rsidRPr="00034089" w:rsidRDefault="00156368" w:rsidP="00F100C6">
      <w:pPr>
        <w:spacing w:line="400" w:lineRule="exact"/>
        <w:rPr>
          <w:color w:val="auto"/>
        </w:rPr>
      </w:pPr>
    </w:p>
    <w:p w:rsidR="0040423C" w:rsidRPr="00034089" w:rsidRDefault="00B3086A" w:rsidP="005B4AA9">
      <w:pPr>
        <w:spacing w:line="36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２　</w:t>
      </w:r>
      <w:r w:rsidR="00673791" w:rsidRPr="00034089">
        <w:rPr>
          <w:rFonts w:hint="eastAsia"/>
          <w:color w:val="auto"/>
        </w:rPr>
        <w:t>補助</w:t>
      </w:r>
      <w:r w:rsidR="0031329F" w:rsidRPr="00034089">
        <w:rPr>
          <w:rFonts w:hint="eastAsia"/>
          <w:color w:val="auto"/>
        </w:rPr>
        <w:t>対象事業</w:t>
      </w:r>
      <w:r w:rsidR="0040423C" w:rsidRPr="00034089">
        <w:rPr>
          <w:rFonts w:hint="eastAsia"/>
          <w:color w:val="auto"/>
        </w:rPr>
        <w:t xml:space="preserve">　</w:t>
      </w:r>
      <w:r w:rsidR="0040423C" w:rsidRPr="00034089">
        <w:rPr>
          <w:rFonts w:hint="eastAsia"/>
          <w:color w:val="auto"/>
          <w:spacing w:val="-8"/>
        </w:rPr>
        <w:t>※該当する事業に☑をしてください。</w:t>
      </w:r>
    </w:p>
    <w:p w:rsidR="00B3086A" w:rsidRPr="00034089" w:rsidRDefault="0040423C" w:rsidP="005B4AA9">
      <w:pPr>
        <w:spacing w:line="30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　　　</w:t>
      </w:r>
      <w:r w:rsidR="00B3086A" w:rsidRPr="00034089">
        <w:rPr>
          <w:rFonts w:hint="eastAsia"/>
          <w:color w:val="auto"/>
        </w:rPr>
        <w:t>□</w:t>
      </w:r>
      <w:r w:rsidR="00732860" w:rsidRPr="00034089">
        <w:rPr>
          <w:rFonts w:hint="eastAsia"/>
          <w:color w:val="auto"/>
        </w:rPr>
        <w:t>経営改善計画策定</w:t>
      </w:r>
      <w:r w:rsidRPr="00034089">
        <w:rPr>
          <w:rFonts w:asciiTheme="minorEastAsia" w:hAnsiTheme="minorEastAsia" w:hint="eastAsia"/>
          <w:color w:val="auto"/>
        </w:rPr>
        <w:t>に係る</w:t>
      </w:r>
      <w:r w:rsidR="00732860" w:rsidRPr="00034089">
        <w:rPr>
          <w:rFonts w:hint="eastAsia"/>
          <w:color w:val="auto"/>
        </w:rPr>
        <w:t>支援</w:t>
      </w:r>
      <w:r w:rsidRPr="00034089">
        <w:rPr>
          <w:rFonts w:hint="eastAsia"/>
          <w:color w:val="auto"/>
        </w:rPr>
        <w:t>を</w:t>
      </w:r>
      <w:r w:rsidRPr="00034089">
        <w:rPr>
          <w:rFonts w:asciiTheme="minorEastAsia" w:hAnsiTheme="minorEastAsia" w:hint="eastAsia"/>
          <w:color w:val="auto"/>
        </w:rPr>
        <w:t>受けたもの</w:t>
      </w:r>
    </w:p>
    <w:p w:rsidR="00B3086A" w:rsidRPr="00034089" w:rsidRDefault="0040423C" w:rsidP="005B4AA9">
      <w:pPr>
        <w:spacing w:line="30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　　　</w:t>
      </w:r>
      <w:r w:rsidR="00B3086A" w:rsidRPr="00034089">
        <w:rPr>
          <w:rFonts w:hint="eastAsia"/>
          <w:color w:val="auto"/>
        </w:rPr>
        <w:t>□</w:t>
      </w:r>
      <w:r w:rsidR="00ED1444" w:rsidRPr="00034089">
        <w:rPr>
          <w:rFonts w:hint="eastAsia"/>
          <w:color w:val="auto"/>
        </w:rPr>
        <w:t>経営改善計画策定</w:t>
      </w:r>
      <w:r w:rsidRPr="00034089">
        <w:rPr>
          <w:rFonts w:asciiTheme="minorEastAsia" w:hAnsiTheme="minorEastAsia" w:hint="eastAsia"/>
          <w:color w:val="auto"/>
        </w:rPr>
        <w:t>後の</w:t>
      </w:r>
      <w:r w:rsidR="00ED1444" w:rsidRPr="00034089">
        <w:rPr>
          <w:rFonts w:hint="eastAsia"/>
          <w:color w:val="auto"/>
        </w:rPr>
        <w:t>伴走支援</w:t>
      </w:r>
      <w:r w:rsidRPr="00034089">
        <w:rPr>
          <w:rFonts w:asciiTheme="minorEastAsia" w:hAnsiTheme="minorEastAsia" w:hint="eastAsia"/>
          <w:color w:val="auto"/>
        </w:rPr>
        <w:t>を受けたもの</w:t>
      </w:r>
    </w:p>
    <w:p w:rsidR="00C10212" w:rsidRPr="00034089" w:rsidRDefault="0040423C" w:rsidP="005B4AA9">
      <w:pPr>
        <w:spacing w:line="300" w:lineRule="exact"/>
        <w:rPr>
          <w:color w:val="auto"/>
        </w:rPr>
      </w:pPr>
      <w:r w:rsidRPr="00034089">
        <w:rPr>
          <w:rFonts w:hint="eastAsia"/>
          <w:color w:val="auto"/>
        </w:rPr>
        <w:t xml:space="preserve">　　　</w:t>
      </w:r>
      <w:r w:rsidR="00B3086A" w:rsidRPr="00034089">
        <w:rPr>
          <w:rFonts w:hint="eastAsia"/>
          <w:color w:val="auto"/>
        </w:rPr>
        <w:t>□</w:t>
      </w:r>
      <w:r w:rsidR="00ED1444" w:rsidRPr="00034089">
        <w:rPr>
          <w:rFonts w:hint="eastAsia"/>
          <w:color w:val="auto"/>
        </w:rPr>
        <w:t>経営者保証解除</w:t>
      </w:r>
      <w:r w:rsidRPr="00034089">
        <w:rPr>
          <w:rFonts w:asciiTheme="minorEastAsia" w:hAnsiTheme="minorEastAsia" w:hint="eastAsia"/>
          <w:color w:val="auto"/>
        </w:rPr>
        <w:t>に係る</w:t>
      </w:r>
      <w:r w:rsidR="00ED1444" w:rsidRPr="00034089">
        <w:rPr>
          <w:rFonts w:hint="eastAsia"/>
          <w:color w:val="auto"/>
        </w:rPr>
        <w:t>支援</w:t>
      </w:r>
      <w:r w:rsidRPr="00034089">
        <w:rPr>
          <w:rFonts w:asciiTheme="minorEastAsia" w:hAnsiTheme="minorEastAsia" w:hint="eastAsia"/>
          <w:color w:val="auto"/>
        </w:rPr>
        <w:t>を受けたもの</w:t>
      </w:r>
    </w:p>
    <w:p w:rsidR="0088536D" w:rsidRPr="00034089" w:rsidRDefault="0088536D" w:rsidP="00F100C6">
      <w:pPr>
        <w:spacing w:line="400" w:lineRule="exact"/>
        <w:rPr>
          <w:color w:val="auto"/>
          <w:sz w:val="22"/>
          <w:szCs w:val="22"/>
        </w:rPr>
      </w:pPr>
    </w:p>
    <w:p w:rsidR="00040B1C" w:rsidRPr="00034089" w:rsidRDefault="000C219E" w:rsidP="00040B1C">
      <w:pPr>
        <w:spacing w:line="280" w:lineRule="exact"/>
        <w:rPr>
          <w:rFonts w:eastAsia="SimSun"/>
          <w:color w:val="auto"/>
          <w:lang w:eastAsia="zh-CN"/>
        </w:rPr>
      </w:pPr>
      <w:r w:rsidRPr="00034089">
        <w:rPr>
          <w:rFonts w:hint="eastAsia"/>
          <w:color w:val="auto"/>
        </w:rPr>
        <w:t>３</w:t>
      </w:r>
      <w:r w:rsidR="00156368" w:rsidRPr="00034089">
        <w:rPr>
          <w:rFonts w:hint="eastAsia"/>
          <w:color w:val="auto"/>
          <w:lang w:eastAsia="zh-CN"/>
        </w:rPr>
        <w:t xml:space="preserve">　添付書類</w:t>
      </w:r>
    </w:p>
    <w:p w:rsidR="00EF3401" w:rsidRPr="00034089" w:rsidRDefault="0040423C" w:rsidP="00237727">
      <w:pPr>
        <w:spacing w:line="300" w:lineRule="exact"/>
        <w:rPr>
          <w:rFonts w:eastAsiaTheme="minorEastAsia"/>
          <w:color w:val="auto"/>
          <w:szCs w:val="21"/>
        </w:rPr>
      </w:pPr>
      <w:r w:rsidRPr="00034089">
        <w:rPr>
          <w:rFonts w:eastAsiaTheme="minorEastAsia" w:hint="eastAsia"/>
          <w:color w:val="auto"/>
          <w:szCs w:val="21"/>
        </w:rPr>
        <w:t>（１）</w:t>
      </w:r>
      <w:r w:rsidR="00D63C0E" w:rsidRPr="00034089">
        <w:rPr>
          <w:rFonts w:eastAsiaTheme="minorEastAsia" w:hint="eastAsia"/>
          <w:color w:val="auto"/>
          <w:szCs w:val="21"/>
        </w:rPr>
        <w:t>経費内訳書（別紙）</w:t>
      </w:r>
    </w:p>
    <w:p w:rsidR="00EF3401" w:rsidRPr="00034089" w:rsidRDefault="0040423C" w:rsidP="00237727">
      <w:pPr>
        <w:spacing w:line="300" w:lineRule="exact"/>
        <w:rPr>
          <w:rFonts w:eastAsiaTheme="minorEastAsia"/>
          <w:color w:val="auto"/>
          <w:szCs w:val="21"/>
        </w:rPr>
      </w:pPr>
      <w:r w:rsidRPr="00034089">
        <w:rPr>
          <w:rFonts w:eastAsiaTheme="minorEastAsia" w:hint="eastAsia"/>
          <w:color w:val="auto"/>
          <w:szCs w:val="21"/>
        </w:rPr>
        <w:t>（２）</w:t>
      </w:r>
      <w:r w:rsidR="00D63C0E" w:rsidRPr="00034089">
        <w:rPr>
          <w:rFonts w:eastAsiaTheme="minorEastAsia" w:hint="eastAsia"/>
          <w:color w:val="auto"/>
          <w:szCs w:val="21"/>
        </w:rPr>
        <w:t>経営改善計画書</w:t>
      </w:r>
    </w:p>
    <w:p w:rsidR="0040423C" w:rsidRPr="00034089" w:rsidRDefault="0040423C" w:rsidP="00237727">
      <w:pPr>
        <w:pStyle w:val="a8"/>
        <w:spacing w:line="300" w:lineRule="exact"/>
        <w:ind w:leftChars="0" w:left="459" w:hangingChars="200" w:hanging="459"/>
        <w:rPr>
          <w:rFonts w:eastAsiaTheme="minorEastAsia"/>
          <w:sz w:val="24"/>
          <w:szCs w:val="21"/>
        </w:rPr>
      </w:pPr>
      <w:bookmarkStart w:id="1" w:name="_Hlk199788089"/>
      <w:r w:rsidRPr="00034089">
        <w:rPr>
          <w:rFonts w:eastAsiaTheme="minorEastAsia" w:hint="eastAsia"/>
          <w:sz w:val="24"/>
          <w:szCs w:val="21"/>
        </w:rPr>
        <w:t>（３）中小企業活性化協議会から認定経営革新等支援機関</w:t>
      </w:r>
      <w:r w:rsidR="006C32D2" w:rsidRPr="00034089">
        <w:rPr>
          <w:rFonts w:eastAsiaTheme="minorEastAsia" w:hint="eastAsia"/>
          <w:sz w:val="24"/>
          <w:szCs w:val="21"/>
        </w:rPr>
        <w:t>への</w:t>
      </w:r>
      <w:r w:rsidRPr="00034089">
        <w:rPr>
          <w:rFonts w:eastAsiaTheme="minorEastAsia" w:hint="eastAsia"/>
          <w:sz w:val="24"/>
          <w:szCs w:val="21"/>
        </w:rPr>
        <w:t>支払い</w:t>
      </w:r>
      <w:r w:rsidR="006C32D2" w:rsidRPr="00034089">
        <w:rPr>
          <w:rFonts w:eastAsiaTheme="minorEastAsia" w:hint="eastAsia"/>
          <w:sz w:val="24"/>
          <w:szCs w:val="21"/>
        </w:rPr>
        <w:t>が確認できる</w:t>
      </w:r>
      <w:r w:rsidRPr="00034089">
        <w:rPr>
          <w:rFonts w:eastAsiaTheme="minorEastAsia" w:hint="eastAsia"/>
          <w:sz w:val="24"/>
          <w:szCs w:val="21"/>
        </w:rPr>
        <w:t>書類の写し</w:t>
      </w:r>
    </w:p>
    <w:p w:rsidR="0040423C" w:rsidRPr="00034089" w:rsidRDefault="0040423C" w:rsidP="00237727">
      <w:pPr>
        <w:pStyle w:val="a8"/>
        <w:spacing w:line="300" w:lineRule="exact"/>
        <w:ind w:leftChars="0" w:left="0"/>
        <w:rPr>
          <w:rFonts w:eastAsiaTheme="minorEastAsia"/>
          <w:sz w:val="24"/>
          <w:szCs w:val="21"/>
        </w:rPr>
      </w:pPr>
      <w:r w:rsidRPr="00034089">
        <w:rPr>
          <w:rFonts w:eastAsiaTheme="minorEastAsia" w:hint="eastAsia"/>
          <w:sz w:val="24"/>
          <w:szCs w:val="21"/>
        </w:rPr>
        <w:t>（４）支出したことが確認できる書類（領収書、振込明細書等）</w:t>
      </w:r>
    </w:p>
    <w:bookmarkEnd w:id="1"/>
    <w:p w:rsidR="003F351B" w:rsidRPr="00034089" w:rsidRDefault="0040423C" w:rsidP="001F759E">
      <w:pPr>
        <w:pStyle w:val="a8"/>
        <w:spacing w:line="300" w:lineRule="exact"/>
        <w:ind w:leftChars="0" w:left="459" w:hangingChars="200" w:hanging="459"/>
        <w:rPr>
          <w:rFonts w:eastAsiaTheme="minorEastAsia"/>
          <w:sz w:val="24"/>
          <w:szCs w:val="21"/>
        </w:rPr>
      </w:pPr>
      <w:r w:rsidRPr="00034089">
        <w:rPr>
          <w:rFonts w:eastAsiaTheme="minorEastAsia" w:hint="eastAsia"/>
          <w:sz w:val="24"/>
          <w:szCs w:val="21"/>
        </w:rPr>
        <w:t>（５）</w:t>
      </w:r>
      <w:r w:rsidR="00D63C0E" w:rsidRPr="00034089">
        <w:rPr>
          <w:rFonts w:eastAsiaTheme="minorEastAsia" w:hint="eastAsia"/>
          <w:sz w:val="24"/>
          <w:szCs w:val="21"/>
        </w:rPr>
        <w:t>履歴事項全部証明書</w:t>
      </w:r>
      <w:r w:rsidR="001F759E" w:rsidRPr="00034089">
        <w:rPr>
          <w:rFonts w:asciiTheme="minorEastAsia" w:eastAsiaTheme="minorEastAsia" w:hint="eastAsia"/>
          <w:sz w:val="24"/>
          <w:szCs w:val="21"/>
        </w:rPr>
        <w:t>(発行後３月以内のもの)</w:t>
      </w:r>
      <w:r w:rsidRPr="00034089">
        <w:rPr>
          <w:rFonts w:eastAsiaTheme="minorEastAsia" w:hint="eastAsia"/>
          <w:sz w:val="24"/>
          <w:szCs w:val="21"/>
        </w:rPr>
        <w:t>又</w:t>
      </w:r>
      <w:r w:rsidR="00D63C0E" w:rsidRPr="00034089">
        <w:rPr>
          <w:rFonts w:eastAsiaTheme="minorEastAsia" w:hint="eastAsia"/>
          <w:sz w:val="24"/>
          <w:szCs w:val="21"/>
        </w:rPr>
        <w:t>は事業所が宇部市内に存することを証する書類の写し</w:t>
      </w:r>
    </w:p>
    <w:p w:rsidR="00752606" w:rsidRPr="00034089" w:rsidRDefault="0040423C" w:rsidP="00237727">
      <w:pPr>
        <w:pStyle w:val="a8"/>
        <w:spacing w:line="300" w:lineRule="exact"/>
        <w:ind w:leftChars="0" w:left="0"/>
        <w:rPr>
          <w:rFonts w:eastAsiaTheme="minorEastAsia"/>
          <w:sz w:val="24"/>
          <w:szCs w:val="21"/>
        </w:rPr>
      </w:pPr>
      <w:r w:rsidRPr="00034089">
        <w:rPr>
          <w:rFonts w:eastAsiaTheme="minorEastAsia" w:hint="eastAsia"/>
          <w:sz w:val="24"/>
          <w:szCs w:val="21"/>
        </w:rPr>
        <w:t>（６）</w:t>
      </w:r>
      <w:r w:rsidR="00D63C0E" w:rsidRPr="00034089">
        <w:rPr>
          <w:rFonts w:eastAsiaTheme="minorEastAsia" w:hint="eastAsia"/>
          <w:sz w:val="24"/>
          <w:szCs w:val="21"/>
        </w:rPr>
        <w:t>市税の滞納がないことの証明書</w:t>
      </w:r>
      <w:r w:rsidR="006C32D2" w:rsidRPr="00034089">
        <w:rPr>
          <w:rFonts w:eastAsiaTheme="minorEastAsia" w:hint="eastAsia"/>
          <w:sz w:val="24"/>
          <w:szCs w:val="21"/>
        </w:rPr>
        <w:t>又はその写し</w:t>
      </w:r>
      <w:r w:rsidR="001F759E" w:rsidRPr="00034089">
        <w:rPr>
          <w:rFonts w:asciiTheme="minorEastAsia" w:eastAsiaTheme="minorEastAsia" w:hint="eastAsia"/>
          <w:sz w:val="24"/>
          <w:szCs w:val="21"/>
        </w:rPr>
        <w:t>(発行後３月以内のもの)</w:t>
      </w:r>
    </w:p>
    <w:p w:rsidR="0040423C" w:rsidRPr="00034089" w:rsidRDefault="0040423C" w:rsidP="00237727">
      <w:pPr>
        <w:pStyle w:val="a8"/>
        <w:spacing w:line="300" w:lineRule="exact"/>
        <w:ind w:leftChars="0" w:left="0"/>
        <w:rPr>
          <w:rFonts w:eastAsiaTheme="minorEastAsia"/>
          <w:sz w:val="24"/>
          <w:szCs w:val="21"/>
        </w:rPr>
      </w:pPr>
      <w:r w:rsidRPr="00034089">
        <w:rPr>
          <w:rFonts w:eastAsiaTheme="minorEastAsia" w:hint="eastAsia"/>
          <w:sz w:val="24"/>
          <w:szCs w:val="21"/>
        </w:rPr>
        <w:t>（７）</w:t>
      </w:r>
      <w:r w:rsidR="00D63C0E" w:rsidRPr="00034089">
        <w:rPr>
          <w:rFonts w:eastAsiaTheme="minorEastAsia" w:hint="eastAsia"/>
          <w:sz w:val="24"/>
          <w:szCs w:val="21"/>
        </w:rPr>
        <w:t>その他</w:t>
      </w:r>
      <w:r w:rsidRPr="00034089">
        <w:rPr>
          <w:rFonts w:eastAsiaTheme="minorEastAsia" w:hint="eastAsia"/>
          <w:sz w:val="24"/>
          <w:szCs w:val="21"/>
        </w:rPr>
        <w:t>市長が</w:t>
      </w:r>
      <w:r w:rsidR="00D63C0E" w:rsidRPr="00034089">
        <w:rPr>
          <w:rFonts w:eastAsiaTheme="minorEastAsia" w:hint="eastAsia"/>
          <w:sz w:val="24"/>
          <w:szCs w:val="21"/>
        </w:rPr>
        <w:t>必要</w:t>
      </w:r>
      <w:r w:rsidRPr="00034089">
        <w:rPr>
          <w:rFonts w:eastAsiaTheme="minorEastAsia" w:hint="eastAsia"/>
          <w:sz w:val="24"/>
          <w:szCs w:val="21"/>
        </w:rPr>
        <w:t>と認める</w:t>
      </w:r>
      <w:r w:rsidR="00D63C0E" w:rsidRPr="00034089">
        <w:rPr>
          <w:rFonts w:eastAsiaTheme="minorEastAsia" w:hint="eastAsia"/>
          <w:sz w:val="24"/>
          <w:szCs w:val="21"/>
        </w:rPr>
        <w:t>書類</w:t>
      </w:r>
    </w:p>
    <w:p w:rsidR="005B4AA9" w:rsidRPr="00034089" w:rsidRDefault="005B4AA9" w:rsidP="0040423C">
      <w:pPr>
        <w:pStyle w:val="a8"/>
        <w:spacing w:line="340" w:lineRule="exact"/>
        <w:ind w:leftChars="0" w:left="0"/>
        <w:rPr>
          <w:rFonts w:eastAsiaTheme="minorEastAsia"/>
          <w:sz w:val="24"/>
          <w:szCs w:val="21"/>
        </w:rPr>
      </w:pPr>
    </w:p>
    <w:p w:rsidR="005B4AA9" w:rsidRPr="00034089" w:rsidRDefault="001F759E" w:rsidP="001F759E">
      <w:pPr>
        <w:widowControl/>
        <w:spacing w:line="300" w:lineRule="exact"/>
        <w:jc w:val="left"/>
        <w:rPr>
          <w:color w:val="auto"/>
        </w:rPr>
      </w:pPr>
      <w:r w:rsidRPr="00034089">
        <w:rPr>
          <w:rFonts w:hint="eastAsia"/>
          <w:color w:val="auto"/>
        </w:rPr>
        <w:t xml:space="preserve">　　</w:t>
      </w:r>
      <w:r w:rsidR="005B4AA9" w:rsidRPr="00034089">
        <w:rPr>
          <w:rFonts w:hint="eastAsia"/>
          <w:color w:val="auto"/>
        </w:rPr>
        <w:t>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034089" w:rsidRPr="00034089" w:rsidTr="001F759E">
        <w:trPr>
          <w:trHeight w:val="499"/>
        </w:trPr>
        <w:tc>
          <w:tcPr>
            <w:tcW w:w="4279" w:type="dxa"/>
          </w:tcPr>
          <w:p w:rsidR="005B4AA9" w:rsidRPr="00034089" w:rsidRDefault="005B4AA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【所属】</w:t>
            </w:r>
          </w:p>
        </w:tc>
        <w:tc>
          <w:tcPr>
            <w:tcW w:w="4181" w:type="dxa"/>
          </w:tcPr>
          <w:p w:rsidR="005B4AA9" w:rsidRPr="00034089" w:rsidRDefault="005B4AA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【職名】</w:t>
            </w:r>
          </w:p>
        </w:tc>
      </w:tr>
      <w:tr w:rsidR="00034089" w:rsidRPr="00034089" w:rsidTr="001F759E">
        <w:trPr>
          <w:trHeight w:val="480"/>
        </w:trPr>
        <w:tc>
          <w:tcPr>
            <w:tcW w:w="4279" w:type="dxa"/>
          </w:tcPr>
          <w:p w:rsidR="005B4AA9" w:rsidRPr="00034089" w:rsidRDefault="005B4AA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【氏名】</w:t>
            </w:r>
          </w:p>
        </w:tc>
        <w:tc>
          <w:tcPr>
            <w:tcW w:w="4181" w:type="dxa"/>
          </w:tcPr>
          <w:p w:rsidR="005B4AA9" w:rsidRPr="00034089" w:rsidRDefault="005B4AA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【電話番号】</w:t>
            </w:r>
          </w:p>
        </w:tc>
      </w:tr>
    </w:tbl>
    <w:p w:rsidR="0040423C" w:rsidRPr="00034089" w:rsidRDefault="0040423C">
      <w:pPr>
        <w:widowControl/>
        <w:overflowPunct/>
        <w:adjustRightInd/>
        <w:jc w:val="left"/>
        <w:textAlignment w:val="auto"/>
        <w:rPr>
          <w:rFonts w:ascii="Century" w:eastAsiaTheme="minorEastAsia" w:hAnsi="Century" w:cs="Times New Roman"/>
          <w:color w:val="auto"/>
          <w:kern w:val="2"/>
          <w:sz w:val="21"/>
          <w:szCs w:val="21"/>
        </w:rPr>
      </w:pPr>
      <w:r w:rsidRPr="00034089">
        <w:rPr>
          <w:rFonts w:eastAsiaTheme="minorEastAsia"/>
          <w:color w:val="auto"/>
          <w:szCs w:val="21"/>
        </w:rPr>
        <w:br w:type="page"/>
      </w:r>
    </w:p>
    <w:p w:rsidR="00D63C0E" w:rsidRPr="00034089" w:rsidRDefault="00D63C0E" w:rsidP="00757247">
      <w:pPr>
        <w:adjustRightInd/>
        <w:spacing w:line="400" w:lineRule="exact"/>
        <w:rPr>
          <w:color w:val="auto"/>
        </w:rPr>
      </w:pPr>
      <w:bookmarkStart w:id="2" w:name="_Hlk47636802"/>
      <w:r w:rsidRPr="00034089">
        <w:rPr>
          <w:rFonts w:hint="eastAsia"/>
          <w:color w:val="auto"/>
        </w:rPr>
        <w:lastRenderedPageBreak/>
        <w:t>別紙（</w:t>
      </w:r>
      <w:r w:rsidRPr="00034089">
        <w:rPr>
          <w:rFonts w:hint="eastAsia"/>
          <w:color w:val="auto"/>
          <w:lang w:eastAsia="zh-TW"/>
        </w:rPr>
        <w:t>様式第</w:t>
      </w:r>
      <w:r w:rsidR="001F759E" w:rsidRPr="00034089">
        <w:rPr>
          <w:rFonts w:hint="eastAsia"/>
          <w:color w:val="auto"/>
        </w:rPr>
        <w:t>２</w:t>
      </w:r>
      <w:r w:rsidRPr="00034089">
        <w:rPr>
          <w:rFonts w:hint="eastAsia"/>
          <w:color w:val="auto"/>
          <w:lang w:eastAsia="zh-TW"/>
        </w:rPr>
        <w:t>号</w:t>
      </w:r>
      <w:r w:rsidRPr="00034089">
        <w:rPr>
          <w:rFonts w:hint="eastAsia"/>
          <w:color w:val="auto"/>
        </w:rPr>
        <w:t>関連）</w:t>
      </w:r>
    </w:p>
    <w:p w:rsidR="00D63C0E" w:rsidRPr="00034089" w:rsidRDefault="00D63C0E" w:rsidP="00757247">
      <w:pPr>
        <w:adjustRightInd/>
        <w:spacing w:line="400" w:lineRule="exact"/>
        <w:rPr>
          <w:rFonts w:eastAsia="PMingLiU" w:cs="Times New Roman"/>
          <w:color w:val="auto"/>
          <w:sz w:val="21"/>
          <w:szCs w:val="21"/>
          <w:lang w:eastAsia="zh-TW"/>
        </w:rPr>
      </w:pPr>
    </w:p>
    <w:p w:rsidR="00D63C0E" w:rsidRPr="00034089" w:rsidRDefault="00D63C0E" w:rsidP="00757247">
      <w:pPr>
        <w:adjustRightInd/>
        <w:spacing w:line="400" w:lineRule="exact"/>
        <w:ind w:firstLineChars="100" w:firstLine="229"/>
        <w:jc w:val="center"/>
        <w:rPr>
          <w:rFonts w:cs="Times New Roman"/>
          <w:color w:val="auto"/>
          <w:szCs w:val="28"/>
        </w:rPr>
      </w:pPr>
      <w:r w:rsidRPr="00034089">
        <w:rPr>
          <w:rFonts w:cs="Times New Roman" w:hint="eastAsia"/>
          <w:color w:val="auto"/>
          <w:szCs w:val="28"/>
        </w:rPr>
        <w:t>経</w:t>
      </w:r>
      <w:r w:rsidR="002D611A" w:rsidRPr="00034089">
        <w:rPr>
          <w:rFonts w:cs="Times New Roman" w:hint="eastAsia"/>
          <w:color w:val="auto"/>
          <w:szCs w:val="28"/>
        </w:rPr>
        <w:t xml:space="preserve">　</w:t>
      </w:r>
      <w:r w:rsidRPr="00034089">
        <w:rPr>
          <w:rFonts w:cs="Times New Roman" w:hint="eastAsia"/>
          <w:color w:val="auto"/>
          <w:szCs w:val="28"/>
        </w:rPr>
        <w:t>費</w:t>
      </w:r>
      <w:r w:rsidR="002D611A" w:rsidRPr="00034089">
        <w:rPr>
          <w:rFonts w:cs="Times New Roman" w:hint="eastAsia"/>
          <w:color w:val="auto"/>
          <w:szCs w:val="28"/>
        </w:rPr>
        <w:t xml:space="preserve">　</w:t>
      </w:r>
      <w:r w:rsidRPr="00034089">
        <w:rPr>
          <w:rFonts w:cs="Times New Roman" w:hint="eastAsia"/>
          <w:color w:val="auto"/>
          <w:szCs w:val="28"/>
        </w:rPr>
        <w:t>内</w:t>
      </w:r>
      <w:r w:rsidR="002D611A" w:rsidRPr="00034089">
        <w:rPr>
          <w:rFonts w:cs="Times New Roman" w:hint="eastAsia"/>
          <w:color w:val="auto"/>
          <w:szCs w:val="28"/>
        </w:rPr>
        <w:t xml:space="preserve">　</w:t>
      </w:r>
      <w:r w:rsidRPr="00034089">
        <w:rPr>
          <w:rFonts w:cs="Times New Roman" w:hint="eastAsia"/>
          <w:color w:val="auto"/>
          <w:szCs w:val="28"/>
        </w:rPr>
        <w:t>訳</w:t>
      </w:r>
      <w:r w:rsidR="002D611A" w:rsidRPr="00034089">
        <w:rPr>
          <w:rFonts w:cs="Times New Roman" w:hint="eastAsia"/>
          <w:color w:val="auto"/>
          <w:szCs w:val="28"/>
        </w:rPr>
        <w:t xml:space="preserve">　</w:t>
      </w:r>
      <w:r w:rsidRPr="00034089">
        <w:rPr>
          <w:rFonts w:cs="Times New Roman" w:hint="eastAsia"/>
          <w:color w:val="auto"/>
          <w:szCs w:val="28"/>
        </w:rPr>
        <w:t>書</w:t>
      </w:r>
    </w:p>
    <w:p w:rsidR="00D63C0E" w:rsidRPr="00034089" w:rsidRDefault="00425AAD" w:rsidP="00757247">
      <w:pPr>
        <w:adjustRightInd/>
        <w:spacing w:line="400" w:lineRule="exact"/>
        <w:jc w:val="left"/>
        <w:rPr>
          <w:rFonts w:cs="Times New Roman"/>
          <w:color w:val="auto"/>
        </w:rPr>
      </w:pPr>
      <w:r w:rsidRPr="00034089">
        <w:rPr>
          <w:rFonts w:cs="Times New Roman" w:hint="eastAsia"/>
          <w:color w:val="auto"/>
        </w:rPr>
        <w:t>１</w:t>
      </w:r>
      <w:r w:rsidR="00D63C0E" w:rsidRPr="00034089">
        <w:rPr>
          <w:rFonts w:cs="Times New Roman" w:hint="eastAsia"/>
          <w:color w:val="auto"/>
        </w:rPr>
        <w:t xml:space="preserve">　事業期間</w:t>
      </w:r>
    </w:p>
    <w:p w:rsidR="00D63C0E" w:rsidRPr="00034089" w:rsidRDefault="00D63C0E" w:rsidP="00757247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cs="Times New Roman" w:hint="eastAsia"/>
          <w:color w:val="auto"/>
        </w:rPr>
        <w:t xml:space="preserve">　　　　　　年　　月　　日　　～　　　　年　　月　　　日</w:t>
      </w:r>
    </w:p>
    <w:p w:rsidR="00D63C0E" w:rsidRPr="00034089" w:rsidRDefault="00D63C0E" w:rsidP="00757247">
      <w:pPr>
        <w:adjustRightInd/>
        <w:spacing w:line="400" w:lineRule="exact"/>
        <w:rPr>
          <w:rFonts w:eastAsia="PMingLiU" w:cs="Times New Roman"/>
          <w:color w:val="auto"/>
          <w:lang w:eastAsia="zh-TW"/>
        </w:rPr>
      </w:pPr>
    </w:p>
    <w:p w:rsidR="00D63C0E" w:rsidRPr="00034089" w:rsidRDefault="00425AAD" w:rsidP="00757247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cs="Times New Roman" w:hint="eastAsia"/>
          <w:color w:val="auto"/>
        </w:rPr>
        <w:t>２</w:t>
      </w:r>
      <w:r w:rsidR="00D63C0E" w:rsidRPr="00034089">
        <w:rPr>
          <w:rFonts w:eastAsia="PMingLiU" w:cs="Times New Roman" w:hint="eastAsia"/>
          <w:color w:val="auto"/>
          <w:lang w:eastAsia="zh-TW"/>
        </w:rPr>
        <w:t xml:space="preserve">　</w:t>
      </w:r>
      <w:r w:rsidR="00D63C0E" w:rsidRPr="00034089">
        <w:rPr>
          <w:rFonts w:cs="Times New Roman" w:hint="eastAsia"/>
          <w:color w:val="auto"/>
        </w:rPr>
        <w:t>経費の内訳</w:t>
      </w:r>
      <w:r w:rsidR="00D63C0E" w:rsidRPr="00034089">
        <w:rPr>
          <w:rFonts w:cs="Times New Roman" w:hint="eastAsia"/>
          <w:color w:val="auto"/>
          <w:sz w:val="22"/>
          <w:szCs w:val="22"/>
        </w:rPr>
        <w:t>（行が足らない場合は別紙で追加してください。）</w:t>
      </w:r>
    </w:p>
    <w:p w:rsidR="00D63C0E" w:rsidRPr="00034089" w:rsidRDefault="00D63C0E" w:rsidP="00034089">
      <w:pPr>
        <w:adjustRightInd/>
        <w:spacing w:line="400" w:lineRule="exact"/>
        <w:jc w:val="right"/>
        <w:rPr>
          <w:rFonts w:cs="Times New Roman"/>
          <w:color w:val="auto"/>
          <w:lang w:eastAsia="zh-TW"/>
        </w:rPr>
      </w:pPr>
      <w:r w:rsidRPr="00034089">
        <w:rPr>
          <w:rFonts w:cs="Times New Roman" w:hint="eastAsia"/>
          <w:color w:val="auto"/>
          <w:lang w:eastAsia="zh-TW"/>
        </w:rPr>
        <w:t>（単位：円）</w:t>
      </w:r>
    </w:p>
    <w:tbl>
      <w:tblPr>
        <w:tblStyle w:val="a3"/>
        <w:tblW w:w="0" w:type="auto"/>
        <w:tblInd w:w="224" w:type="dxa"/>
        <w:tblLook w:val="04A0" w:firstRow="1" w:lastRow="0" w:firstColumn="1" w:lastColumn="0" w:noHBand="0" w:noVBand="1"/>
      </w:tblPr>
      <w:tblGrid>
        <w:gridCol w:w="2070"/>
        <w:gridCol w:w="2439"/>
        <w:gridCol w:w="2440"/>
        <w:gridCol w:w="2440"/>
      </w:tblGrid>
      <w:tr w:rsidR="00034089" w:rsidRPr="00034089" w:rsidTr="002D611A">
        <w:trPr>
          <w:trHeight w:val="846"/>
        </w:trPr>
        <w:tc>
          <w:tcPr>
            <w:tcW w:w="2070" w:type="dxa"/>
            <w:vAlign w:val="center"/>
          </w:tcPr>
          <w:p w:rsidR="002D611A" w:rsidRPr="00034089" w:rsidRDefault="002D611A" w:rsidP="00C41EFD">
            <w:pPr>
              <w:adjustRightInd/>
              <w:spacing w:line="340" w:lineRule="exact"/>
              <w:jc w:val="center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  <w:r w:rsidRPr="0003408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補助対象事業</w:t>
            </w:r>
          </w:p>
        </w:tc>
        <w:tc>
          <w:tcPr>
            <w:tcW w:w="2439" w:type="dxa"/>
            <w:vAlign w:val="center"/>
          </w:tcPr>
          <w:p w:rsidR="002D611A" w:rsidRPr="00034089" w:rsidRDefault="002D611A" w:rsidP="00C41EFD">
            <w:pPr>
              <w:adjustRightInd/>
              <w:spacing w:line="3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事業に要する経費</w:t>
            </w:r>
          </w:p>
          <w:p w:rsidR="002D611A" w:rsidRPr="00034089" w:rsidRDefault="002D611A" w:rsidP="00C41EFD">
            <w:pPr>
              <w:adjustRightInd/>
              <w:spacing w:line="340" w:lineRule="exact"/>
              <w:jc w:val="center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（税込）</w:t>
            </w:r>
          </w:p>
        </w:tc>
        <w:tc>
          <w:tcPr>
            <w:tcW w:w="2440" w:type="dxa"/>
            <w:vAlign w:val="center"/>
          </w:tcPr>
          <w:p w:rsidR="002D611A" w:rsidRPr="00034089" w:rsidRDefault="002D611A" w:rsidP="002D611A">
            <w:pPr>
              <w:spacing w:line="340" w:lineRule="exact"/>
              <w:jc w:val="center"/>
              <w:rPr>
                <w:rFonts w:eastAsiaTheme="minorEastAsia"/>
                <w:color w:val="auto"/>
                <w:sz w:val="22"/>
                <w:szCs w:val="21"/>
              </w:rPr>
            </w:pPr>
            <w:r w:rsidRPr="00034089">
              <w:rPr>
                <w:rFonts w:eastAsiaTheme="minorEastAsia" w:hint="eastAsia"/>
                <w:color w:val="auto"/>
                <w:sz w:val="22"/>
                <w:szCs w:val="21"/>
              </w:rPr>
              <w:t>中小企業活性化協議会から認定経営革新等支援機関への支払額</w:t>
            </w:r>
          </w:p>
          <w:p w:rsidR="002D611A" w:rsidRPr="00034089" w:rsidRDefault="002D611A" w:rsidP="002D611A">
            <w:pPr>
              <w:spacing w:line="340" w:lineRule="exact"/>
              <w:jc w:val="center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（税抜）</w:t>
            </w:r>
          </w:p>
        </w:tc>
        <w:tc>
          <w:tcPr>
            <w:tcW w:w="2440" w:type="dxa"/>
            <w:vAlign w:val="center"/>
          </w:tcPr>
          <w:p w:rsidR="002D611A" w:rsidRPr="00034089" w:rsidRDefault="002D611A" w:rsidP="002D611A">
            <w:pPr>
              <w:adjustRightInd/>
              <w:spacing w:line="340" w:lineRule="exact"/>
              <w:jc w:val="center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申請者から</w:t>
            </w:r>
            <w:r w:rsidRPr="00034089">
              <w:rPr>
                <w:rFonts w:eastAsiaTheme="minorEastAsia" w:hint="eastAsia"/>
                <w:color w:val="auto"/>
                <w:sz w:val="22"/>
                <w:szCs w:val="22"/>
              </w:rPr>
              <w:t>認定経営革新等支援機関等への支払額（自己負担額）</w:t>
            </w: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（税抜）</w:t>
            </w:r>
          </w:p>
        </w:tc>
      </w:tr>
      <w:tr w:rsidR="00034089" w:rsidRPr="00034089" w:rsidTr="002D611A">
        <w:trPr>
          <w:trHeight w:val="539"/>
        </w:trPr>
        <w:tc>
          <w:tcPr>
            <w:tcW w:w="2070" w:type="dxa"/>
          </w:tcPr>
          <w:p w:rsidR="002D611A" w:rsidRPr="00034089" w:rsidRDefault="002D611A" w:rsidP="00C41EFD">
            <w:pPr>
              <w:adjustRightInd/>
              <w:spacing w:line="400" w:lineRule="exact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9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753BA6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</w:tr>
      <w:tr w:rsidR="001F759E" w:rsidRPr="00034089" w:rsidTr="002D611A">
        <w:trPr>
          <w:trHeight w:val="559"/>
        </w:trPr>
        <w:tc>
          <w:tcPr>
            <w:tcW w:w="2070" w:type="dxa"/>
          </w:tcPr>
          <w:p w:rsidR="001F759E" w:rsidRPr="00034089" w:rsidRDefault="001F759E" w:rsidP="00C41EFD">
            <w:pPr>
              <w:adjustRightInd/>
              <w:spacing w:line="400" w:lineRule="exact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9" w:type="dxa"/>
          </w:tcPr>
          <w:p w:rsidR="001F759E" w:rsidRPr="00034089" w:rsidRDefault="001F759E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1F759E" w:rsidRPr="00034089" w:rsidRDefault="001F759E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1F759E" w:rsidRPr="00034089" w:rsidRDefault="001F759E" w:rsidP="00753BA6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</w:tr>
      <w:tr w:rsidR="00034089" w:rsidRPr="00034089" w:rsidTr="002D611A">
        <w:trPr>
          <w:trHeight w:val="559"/>
        </w:trPr>
        <w:tc>
          <w:tcPr>
            <w:tcW w:w="2070" w:type="dxa"/>
          </w:tcPr>
          <w:p w:rsidR="002D611A" w:rsidRPr="00034089" w:rsidRDefault="002D611A" w:rsidP="00C41EFD">
            <w:pPr>
              <w:adjustRightInd/>
              <w:spacing w:line="400" w:lineRule="exact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9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753BA6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</w:tr>
      <w:tr w:rsidR="00034089" w:rsidRPr="00034089" w:rsidTr="002D611A">
        <w:trPr>
          <w:trHeight w:val="555"/>
        </w:trPr>
        <w:tc>
          <w:tcPr>
            <w:tcW w:w="2070" w:type="dxa"/>
          </w:tcPr>
          <w:p w:rsidR="002D611A" w:rsidRPr="00034089" w:rsidRDefault="002D611A" w:rsidP="00C41EFD">
            <w:pPr>
              <w:adjustRightInd/>
              <w:spacing w:line="400" w:lineRule="exact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39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753BA6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</w:tr>
      <w:tr w:rsidR="00034089" w:rsidRPr="00034089" w:rsidTr="002D611A">
        <w:trPr>
          <w:trHeight w:val="563"/>
        </w:trPr>
        <w:tc>
          <w:tcPr>
            <w:tcW w:w="2070" w:type="dxa"/>
          </w:tcPr>
          <w:p w:rsidR="002D611A" w:rsidRPr="00034089" w:rsidRDefault="001F759E" w:rsidP="001F759E">
            <w:pPr>
              <w:adjustRightInd/>
              <w:spacing w:line="400" w:lineRule="exact"/>
              <w:jc w:val="center"/>
              <w:rPr>
                <w:rFonts w:eastAsia="PMingLiU" w:cs="Times New Roman"/>
                <w:color w:val="auto"/>
                <w:sz w:val="22"/>
                <w:szCs w:val="22"/>
                <w:lang w:eastAsia="zh-TW"/>
              </w:rPr>
            </w:pPr>
            <w:r w:rsidRPr="00034089">
              <w:rPr>
                <w:rFonts w:cs="Times New Roman"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439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C41EFD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440" w:type="dxa"/>
          </w:tcPr>
          <w:p w:rsidR="002D611A" w:rsidRPr="00034089" w:rsidRDefault="002D611A" w:rsidP="00753BA6">
            <w:pPr>
              <w:adjustRightInd/>
              <w:spacing w:line="400" w:lineRule="exact"/>
              <w:jc w:val="right"/>
              <w:rPr>
                <w:rFonts w:eastAsia="PMingLiU" w:cs="Times New Roman"/>
                <w:strike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2D611A" w:rsidRPr="00034089" w:rsidRDefault="002D611A">
      <w:pPr>
        <w:widowControl/>
        <w:overflowPunct/>
        <w:adjustRightInd/>
        <w:jc w:val="left"/>
        <w:textAlignment w:val="auto"/>
        <w:rPr>
          <w:rFonts w:asciiTheme="minorEastAsia" w:eastAsia="PMingLiU" w:hAnsiTheme="minorEastAsia"/>
          <w:color w:val="auto"/>
          <w:sz w:val="21"/>
          <w:szCs w:val="21"/>
          <w:lang w:eastAsia="zh-TW"/>
        </w:rPr>
      </w:pPr>
      <w:bookmarkStart w:id="3" w:name="_GoBack"/>
      <w:bookmarkEnd w:id="2"/>
      <w:bookmarkEnd w:id="3"/>
    </w:p>
    <w:sectPr w:rsidR="002D611A" w:rsidRPr="00034089" w:rsidSect="00FF3CE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AF" w:rsidRDefault="007C06AF">
      <w:r>
        <w:separator/>
      </w:r>
    </w:p>
  </w:endnote>
  <w:endnote w:type="continuationSeparator" w:id="0">
    <w:p w:rsidR="007C06AF" w:rsidRDefault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AF" w:rsidRDefault="007C06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6AF" w:rsidRDefault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EE1C88"/>
    <w:multiLevelType w:val="hybridMultilevel"/>
    <w:tmpl w:val="A0661410"/>
    <w:lvl w:ilvl="0" w:tplc="6E9A803A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5DC3DE1"/>
    <w:multiLevelType w:val="hybridMultilevel"/>
    <w:tmpl w:val="5AC47B18"/>
    <w:lvl w:ilvl="0" w:tplc="D344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1B7540E"/>
    <w:multiLevelType w:val="hybridMultilevel"/>
    <w:tmpl w:val="FB9C3BB4"/>
    <w:lvl w:ilvl="0" w:tplc="2D14A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34089"/>
    <w:rsid w:val="000408ED"/>
    <w:rsid w:val="00040B1C"/>
    <w:rsid w:val="00041670"/>
    <w:rsid w:val="00043C08"/>
    <w:rsid w:val="000557AD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3300"/>
    <w:rsid w:val="00107613"/>
    <w:rsid w:val="0014309D"/>
    <w:rsid w:val="00156368"/>
    <w:rsid w:val="00157442"/>
    <w:rsid w:val="00157644"/>
    <w:rsid w:val="0016527A"/>
    <w:rsid w:val="001704A2"/>
    <w:rsid w:val="001765C5"/>
    <w:rsid w:val="001803DC"/>
    <w:rsid w:val="001818E9"/>
    <w:rsid w:val="00182F94"/>
    <w:rsid w:val="0019285C"/>
    <w:rsid w:val="00194637"/>
    <w:rsid w:val="001A1543"/>
    <w:rsid w:val="001A61B0"/>
    <w:rsid w:val="001A6DFD"/>
    <w:rsid w:val="001A7A50"/>
    <w:rsid w:val="001B3FEF"/>
    <w:rsid w:val="001C61EE"/>
    <w:rsid w:val="001D2C06"/>
    <w:rsid w:val="001D5212"/>
    <w:rsid w:val="001D54F1"/>
    <w:rsid w:val="001E6CE6"/>
    <w:rsid w:val="001E7BEB"/>
    <w:rsid w:val="001F6F8F"/>
    <w:rsid w:val="001F741C"/>
    <w:rsid w:val="001F759E"/>
    <w:rsid w:val="00201446"/>
    <w:rsid w:val="00202B39"/>
    <w:rsid w:val="00210603"/>
    <w:rsid w:val="00216393"/>
    <w:rsid w:val="00217140"/>
    <w:rsid w:val="002225F2"/>
    <w:rsid w:val="00231248"/>
    <w:rsid w:val="002322C3"/>
    <w:rsid w:val="00237727"/>
    <w:rsid w:val="002410FA"/>
    <w:rsid w:val="00244134"/>
    <w:rsid w:val="00246785"/>
    <w:rsid w:val="00257056"/>
    <w:rsid w:val="00265791"/>
    <w:rsid w:val="00274E07"/>
    <w:rsid w:val="00275119"/>
    <w:rsid w:val="002815AA"/>
    <w:rsid w:val="00290852"/>
    <w:rsid w:val="002A3F03"/>
    <w:rsid w:val="002D23B5"/>
    <w:rsid w:val="002D2877"/>
    <w:rsid w:val="002D5E5D"/>
    <w:rsid w:val="002D611A"/>
    <w:rsid w:val="002D6C3B"/>
    <w:rsid w:val="002F7FA8"/>
    <w:rsid w:val="0031329F"/>
    <w:rsid w:val="0031392B"/>
    <w:rsid w:val="00351213"/>
    <w:rsid w:val="00362847"/>
    <w:rsid w:val="00371516"/>
    <w:rsid w:val="003746BE"/>
    <w:rsid w:val="003821D2"/>
    <w:rsid w:val="00386103"/>
    <w:rsid w:val="003A7CFA"/>
    <w:rsid w:val="003C7BFE"/>
    <w:rsid w:val="003D6B6E"/>
    <w:rsid w:val="003F142F"/>
    <w:rsid w:val="003F351B"/>
    <w:rsid w:val="003F748E"/>
    <w:rsid w:val="0040423C"/>
    <w:rsid w:val="00404D75"/>
    <w:rsid w:val="00405076"/>
    <w:rsid w:val="0041623C"/>
    <w:rsid w:val="00416C1E"/>
    <w:rsid w:val="004227C2"/>
    <w:rsid w:val="00425AAD"/>
    <w:rsid w:val="004423AC"/>
    <w:rsid w:val="00445048"/>
    <w:rsid w:val="00454077"/>
    <w:rsid w:val="00466155"/>
    <w:rsid w:val="00472617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16B07"/>
    <w:rsid w:val="00526C97"/>
    <w:rsid w:val="00527038"/>
    <w:rsid w:val="00530EA7"/>
    <w:rsid w:val="00550015"/>
    <w:rsid w:val="00562884"/>
    <w:rsid w:val="00582E89"/>
    <w:rsid w:val="005949BE"/>
    <w:rsid w:val="00596F58"/>
    <w:rsid w:val="005B408F"/>
    <w:rsid w:val="005B4AA9"/>
    <w:rsid w:val="005C21C2"/>
    <w:rsid w:val="005E5043"/>
    <w:rsid w:val="00601DDA"/>
    <w:rsid w:val="00612CF1"/>
    <w:rsid w:val="00622E04"/>
    <w:rsid w:val="006243FA"/>
    <w:rsid w:val="006442FC"/>
    <w:rsid w:val="00656F37"/>
    <w:rsid w:val="0066704A"/>
    <w:rsid w:val="00670F99"/>
    <w:rsid w:val="00673791"/>
    <w:rsid w:val="00674430"/>
    <w:rsid w:val="00684E0C"/>
    <w:rsid w:val="0068655A"/>
    <w:rsid w:val="006A1F31"/>
    <w:rsid w:val="006A46F7"/>
    <w:rsid w:val="006B02EF"/>
    <w:rsid w:val="006C32D2"/>
    <w:rsid w:val="006E067A"/>
    <w:rsid w:val="006E23E7"/>
    <w:rsid w:val="00716512"/>
    <w:rsid w:val="007276FF"/>
    <w:rsid w:val="00732860"/>
    <w:rsid w:val="00736773"/>
    <w:rsid w:val="0074297F"/>
    <w:rsid w:val="007439A0"/>
    <w:rsid w:val="00751321"/>
    <w:rsid w:val="00752606"/>
    <w:rsid w:val="00753BA6"/>
    <w:rsid w:val="00755673"/>
    <w:rsid w:val="00757247"/>
    <w:rsid w:val="0076176D"/>
    <w:rsid w:val="007621F7"/>
    <w:rsid w:val="00762EC4"/>
    <w:rsid w:val="00764A63"/>
    <w:rsid w:val="00770C29"/>
    <w:rsid w:val="00774591"/>
    <w:rsid w:val="00775424"/>
    <w:rsid w:val="00781D16"/>
    <w:rsid w:val="0079492D"/>
    <w:rsid w:val="007A2152"/>
    <w:rsid w:val="007A2518"/>
    <w:rsid w:val="007C06AF"/>
    <w:rsid w:val="007C685A"/>
    <w:rsid w:val="007D2EA2"/>
    <w:rsid w:val="007E01CD"/>
    <w:rsid w:val="00803C70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A7BAD"/>
    <w:rsid w:val="008B6807"/>
    <w:rsid w:val="008C3153"/>
    <w:rsid w:val="008C66C8"/>
    <w:rsid w:val="008D4265"/>
    <w:rsid w:val="008E1816"/>
    <w:rsid w:val="008E495D"/>
    <w:rsid w:val="008F4949"/>
    <w:rsid w:val="00900864"/>
    <w:rsid w:val="00901794"/>
    <w:rsid w:val="00905648"/>
    <w:rsid w:val="009130A4"/>
    <w:rsid w:val="00914393"/>
    <w:rsid w:val="0093656E"/>
    <w:rsid w:val="00942724"/>
    <w:rsid w:val="0094453F"/>
    <w:rsid w:val="00945E8E"/>
    <w:rsid w:val="009519F9"/>
    <w:rsid w:val="009520B3"/>
    <w:rsid w:val="00953014"/>
    <w:rsid w:val="009A3724"/>
    <w:rsid w:val="009A70F8"/>
    <w:rsid w:val="009B0915"/>
    <w:rsid w:val="009B34DE"/>
    <w:rsid w:val="009B610C"/>
    <w:rsid w:val="009B7CCF"/>
    <w:rsid w:val="009C526A"/>
    <w:rsid w:val="009D4138"/>
    <w:rsid w:val="009E01F2"/>
    <w:rsid w:val="009E1676"/>
    <w:rsid w:val="009F2EEC"/>
    <w:rsid w:val="009F35E0"/>
    <w:rsid w:val="009F60F5"/>
    <w:rsid w:val="00A02BA2"/>
    <w:rsid w:val="00A1135E"/>
    <w:rsid w:val="00A254BD"/>
    <w:rsid w:val="00A261C0"/>
    <w:rsid w:val="00A33034"/>
    <w:rsid w:val="00A43A02"/>
    <w:rsid w:val="00A504B2"/>
    <w:rsid w:val="00A507BA"/>
    <w:rsid w:val="00A516D1"/>
    <w:rsid w:val="00A53109"/>
    <w:rsid w:val="00A61913"/>
    <w:rsid w:val="00A622AA"/>
    <w:rsid w:val="00A71B09"/>
    <w:rsid w:val="00A81938"/>
    <w:rsid w:val="00A82423"/>
    <w:rsid w:val="00A93B33"/>
    <w:rsid w:val="00A940F3"/>
    <w:rsid w:val="00A950EE"/>
    <w:rsid w:val="00A95E04"/>
    <w:rsid w:val="00AB4CD0"/>
    <w:rsid w:val="00AC62AD"/>
    <w:rsid w:val="00AC67B6"/>
    <w:rsid w:val="00AD188D"/>
    <w:rsid w:val="00AE73C8"/>
    <w:rsid w:val="00AF58F8"/>
    <w:rsid w:val="00B063B6"/>
    <w:rsid w:val="00B12F3C"/>
    <w:rsid w:val="00B151B4"/>
    <w:rsid w:val="00B22EF7"/>
    <w:rsid w:val="00B26614"/>
    <w:rsid w:val="00B3086A"/>
    <w:rsid w:val="00B410C6"/>
    <w:rsid w:val="00B54726"/>
    <w:rsid w:val="00B61745"/>
    <w:rsid w:val="00B64DD4"/>
    <w:rsid w:val="00B761F6"/>
    <w:rsid w:val="00B93955"/>
    <w:rsid w:val="00B951C1"/>
    <w:rsid w:val="00BA5563"/>
    <w:rsid w:val="00BB0B55"/>
    <w:rsid w:val="00BB4C3E"/>
    <w:rsid w:val="00BC3A31"/>
    <w:rsid w:val="00BC464D"/>
    <w:rsid w:val="00BD0AA1"/>
    <w:rsid w:val="00BE499A"/>
    <w:rsid w:val="00BF1F8E"/>
    <w:rsid w:val="00BF6D8D"/>
    <w:rsid w:val="00C00D67"/>
    <w:rsid w:val="00C046EB"/>
    <w:rsid w:val="00C079B4"/>
    <w:rsid w:val="00C10212"/>
    <w:rsid w:val="00C231C2"/>
    <w:rsid w:val="00C667C5"/>
    <w:rsid w:val="00C8326B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327FE"/>
    <w:rsid w:val="00D4289C"/>
    <w:rsid w:val="00D46D04"/>
    <w:rsid w:val="00D63C0E"/>
    <w:rsid w:val="00D81828"/>
    <w:rsid w:val="00D81F28"/>
    <w:rsid w:val="00D823E3"/>
    <w:rsid w:val="00D86F9E"/>
    <w:rsid w:val="00D970E9"/>
    <w:rsid w:val="00DA29A3"/>
    <w:rsid w:val="00DC7FA4"/>
    <w:rsid w:val="00DE1E99"/>
    <w:rsid w:val="00DF032F"/>
    <w:rsid w:val="00E01189"/>
    <w:rsid w:val="00E0320B"/>
    <w:rsid w:val="00E05120"/>
    <w:rsid w:val="00E076D4"/>
    <w:rsid w:val="00E12AAE"/>
    <w:rsid w:val="00E20647"/>
    <w:rsid w:val="00E36815"/>
    <w:rsid w:val="00E5319E"/>
    <w:rsid w:val="00E57232"/>
    <w:rsid w:val="00E61358"/>
    <w:rsid w:val="00E638CB"/>
    <w:rsid w:val="00E702A3"/>
    <w:rsid w:val="00E72BDA"/>
    <w:rsid w:val="00E76D02"/>
    <w:rsid w:val="00E847A6"/>
    <w:rsid w:val="00E86A36"/>
    <w:rsid w:val="00ED1444"/>
    <w:rsid w:val="00ED7B44"/>
    <w:rsid w:val="00EE3679"/>
    <w:rsid w:val="00EF3401"/>
    <w:rsid w:val="00F100C6"/>
    <w:rsid w:val="00F14756"/>
    <w:rsid w:val="00F23966"/>
    <w:rsid w:val="00F23A07"/>
    <w:rsid w:val="00F24696"/>
    <w:rsid w:val="00F3354D"/>
    <w:rsid w:val="00F42B4A"/>
    <w:rsid w:val="00F46019"/>
    <w:rsid w:val="00F5067E"/>
    <w:rsid w:val="00F51B0C"/>
    <w:rsid w:val="00F53E73"/>
    <w:rsid w:val="00F53EEE"/>
    <w:rsid w:val="00F54982"/>
    <w:rsid w:val="00F57F14"/>
    <w:rsid w:val="00F64336"/>
    <w:rsid w:val="00F679D0"/>
    <w:rsid w:val="00F73636"/>
    <w:rsid w:val="00F81B52"/>
    <w:rsid w:val="00F840AB"/>
    <w:rsid w:val="00F9077A"/>
    <w:rsid w:val="00FB1839"/>
    <w:rsid w:val="00FC1482"/>
    <w:rsid w:val="00FC2B02"/>
    <w:rsid w:val="00FC3B7C"/>
    <w:rsid w:val="00FD0859"/>
    <w:rsid w:val="00FE713B"/>
    <w:rsid w:val="00FF3CE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9BCE9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80AF-ECB5-41FC-8F24-8931CE4B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神代 莉花</cp:lastModifiedBy>
  <cp:revision>7</cp:revision>
  <cp:lastPrinted>2025-06-18T05:36:00Z</cp:lastPrinted>
  <dcterms:created xsi:type="dcterms:W3CDTF">2025-06-18T05:21:00Z</dcterms:created>
  <dcterms:modified xsi:type="dcterms:W3CDTF">2025-08-08T04:40:00Z</dcterms:modified>
</cp:coreProperties>
</file>