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Pr="004E6ECD" w:rsidRDefault="00230281" w:rsidP="009815BD">
      <w:pPr>
        <w:spacing w:line="335" w:lineRule="exact"/>
        <w:rPr>
          <w:color w:val="auto"/>
          <w:szCs w:val="22"/>
        </w:rPr>
      </w:pPr>
      <w:r w:rsidRPr="004E6ECD">
        <w:rPr>
          <w:rFonts w:hint="eastAsia"/>
          <w:color w:val="auto"/>
          <w:szCs w:val="22"/>
        </w:rPr>
        <w:t>様式第</w:t>
      </w:r>
      <w:r w:rsidR="00C103D8">
        <w:rPr>
          <w:rFonts w:hint="eastAsia"/>
          <w:color w:val="auto"/>
          <w:szCs w:val="22"/>
        </w:rPr>
        <w:t>７</w:t>
      </w:r>
      <w:r w:rsidRPr="004E6ECD">
        <w:rPr>
          <w:rFonts w:hint="eastAsia"/>
          <w:color w:val="auto"/>
          <w:szCs w:val="22"/>
        </w:rPr>
        <w:t>号</w:t>
      </w:r>
      <w:r w:rsidR="006244ED" w:rsidRPr="004E6ECD">
        <w:rPr>
          <w:rFonts w:hint="eastAsia"/>
          <w:color w:val="auto"/>
          <w:szCs w:val="22"/>
        </w:rPr>
        <w:t>（第</w:t>
      </w:r>
      <w:r w:rsidR="00C103D8">
        <w:rPr>
          <w:rFonts w:hint="eastAsia"/>
          <w:color w:val="auto"/>
          <w:szCs w:val="22"/>
        </w:rPr>
        <w:t>10</w:t>
      </w:r>
      <w:r w:rsidR="006244ED" w:rsidRPr="004E6ECD">
        <w:rPr>
          <w:rFonts w:hint="eastAsia"/>
          <w:color w:val="auto"/>
          <w:szCs w:val="22"/>
        </w:rPr>
        <w:t>条関係）</w:t>
      </w:r>
    </w:p>
    <w:p w:rsidR="009815BD" w:rsidRPr="004E6ECD" w:rsidRDefault="00230281" w:rsidP="009815BD">
      <w:pPr>
        <w:wordWrap w:val="0"/>
        <w:spacing w:line="335" w:lineRule="exact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年　　月　　日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spacing w:line="335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　（宛先）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Pr="004E6ECD">
        <w:rPr>
          <w:rFonts w:hint="eastAsia"/>
          <w:color w:val="auto"/>
          <w:sz w:val="24"/>
          <w:szCs w:val="24"/>
        </w:rPr>
        <w:t>市長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申請者　住　　所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1774190" cy="280035"/>
                <wp:effectExtent l="3175" t="444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BD" w:rsidRPr="009815BD" w:rsidRDefault="00230281" w:rsidP="009815BD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9815BD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:rsidR="009815BD" w:rsidRDefault="009815BD" w:rsidP="009815BD"/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pt;margin-top:8.1pt;width:139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" filled="f" stroked="f">
                <v:textbox inset="5.85pt,.7pt,5.85pt,.7pt">
                  <w:txbxContent>
                    <w:p w:rsidR="009815BD" w:rsidRPr="009815BD" w:rsidRDefault="00230281" w:rsidP="009815BD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9815BD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:rsidR="009815BD" w:rsidRDefault="009815BD" w:rsidP="009815BD"/>
                  </w:txbxContent>
                </v:textbox>
              </v:shape>
            </w:pict>
          </mc:Fallback>
        </mc:AlternateContent>
      </w:r>
      <w:r w:rsidRPr="004E6ECD">
        <w:rPr>
          <w:rFonts w:hint="eastAsia"/>
          <w:color w:val="auto"/>
          <w:sz w:val="24"/>
          <w:szCs w:val="24"/>
        </w:rPr>
        <w:t xml:space="preserve">団 体 名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代表者名　　　　　　　　　　　　　</w:t>
      </w:r>
    </w:p>
    <w:p w:rsidR="009815BD" w:rsidRPr="004E6ECD" w:rsidRDefault="009815BD" w:rsidP="009815BD">
      <w:pPr>
        <w:wordWrap w:val="0"/>
        <w:spacing w:line="335" w:lineRule="exact"/>
        <w:ind w:right="954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jc w:val="center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EF1D47">
        <w:rPr>
          <w:rFonts w:hint="eastAsia"/>
          <w:color w:val="auto"/>
          <w:sz w:val="24"/>
          <w:szCs w:val="24"/>
        </w:rPr>
        <w:t>クラウドファンディング活用型事業</w:t>
      </w:r>
      <w:r w:rsidR="00C103D8">
        <w:rPr>
          <w:rFonts w:hint="eastAsia"/>
          <w:color w:val="auto"/>
          <w:sz w:val="24"/>
          <w:szCs w:val="24"/>
        </w:rPr>
        <w:t>変更</w:t>
      </w:r>
      <w:r w:rsidR="00E71B88">
        <w:rPr>
          <w:rFonts w:hint="eastAsia"/>
          <w:color w:val="auto"/>
          <w:sz w:val="24"/>
          <w:szCs w:val="24"/>
        </w:rPr>
        <w:t>認定</w:t>
      </w:r>
      <w:r w:rsidR="00230281" w:rsidRPr="004E6ECD">
        <w:rPr>
          <w:rFonts w:hint="eastAsia"/>
          <w:color w:val="auto"/>
          <w:sz w:val="24"/>
          <w:szCs w:val="24"/>
        </w:rPr>
        <w:t>申請書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C103D8" w:rsidP="00C103D8">
      <w:pPr>
        <w:spacing w:line="335" w:lineRule="exact"/>
        <w:ind w:firstLineChars="300" w:firstLine="783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月　　日付け宇移第　　号で決定のあった</w:t>
      </w:r>
      <w:r w:rsidR="006244ED" w:rsidRPr="004E6ECD">
        <w:rPr>
          <w:rFonts w:hint="eastAsia"/>
          <w:color w:val="auto"/>
          <w:sz w:val="24"/>
          <w:szCs w:val="24"/>
        </w:rPr>
        <w:t>宇部市</w:t>
      </w:r>
      <w:r w:rsidR="00EF1D47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補助金</w:t>
      </w:r>
      <w:r w:rsidR="00A35074">
        <w:rPr>
          <w:rFonts w:hint="eastAsia"/>
          <w:color w:val="auto"/>
          <w:sz w:val="24"/>
          <w:szCs w:val="24"/>
        </w:rPr>
        <w:t>の交付</w:t>
      </w:r>
      <w:r>
        <w:rPr>
          <w:rFonts w:hint="eastAsia"/>
          <w:color w:val="auto"/>
          <w:sz w:val="24"/>
          <w:szCs w:val="24"/>
        </w:rPr>
        <w:t>に係る計画について</w:t>
      </w:r>
      <w:r w:rsidR="00230281" w:rsidRPr="004E6ECD">
        <w:rPr>
          <w:rFonts w:hint="eastAsia"/>
          <w:color w:val="auto"/>
          <w:sz w:val="24"/>
          <w:szCs w:val="24"/>
        </w:rPr>
        <w:t>、</w:t>
      </w:r>
      <w:r>
        <w:rPr>
          <w:rFonts w:hint="eastAsia"/>
          <w:color w:val="auto"/>
          <w:sz w:val="24"/>
          <w:szCs w:val="24"/>
        </w:rPr>
        <w:t>下記のとおり変更したいので、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="00230281" w:rsidRPr="004E6ECD">
        <w:rPr>
          <w:rFonts w:hint="eastAsia"/>
          <w:color w:val="auto"/>
          <w:sz w:val="24"/>
          <w:szCs w:val="24"/>
        </w:rPr>
        <w:t>市</w:t>
      </w:r>
      <w:r w:rsidR="00EF1D47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補助金交付要綱第</w:t>
      </w:r>
      <w:r>
        <w:rPr>
          <w:rFonts w:hint="eastAsia"/>
          <w:color w:val="auto"/>
          <w:sz w:val="24"/>
          <w:szCs w:val="24"/>
        </w:rPr>
        <w:t>10</w:t>
      </w:r>
      <w:r w:rsidR="006244ED" w:rsidRPr="004E6ECD">
        <w:rPr>
          <w:rFonts w:hint="eastAsia"/>
          <w:color w:val="auto"/>
          <w:sz w:val="24"/>
          <w:szCs w:val="24"/>
        </w:rPr>
        <w:t>条</w:t>
      </w:r>
      <w:r w:rsidR="00230281" w:rsidRPr="004E6ECD">
        <w:rPr>
          <w:rFonts w:hint="eastAsia"/>
          <w:color w:val="auto"/>
          <w:sz w:val="24"/>
          <w:szCs w:val="24"/>
        </w:rPr>
        <w:t>の</w:t>
      </w:r>
      <w:r w:rsidR="006244ED" w:rsidRPr="004E6ECD">
        <w:rPr>
          <w:rFonts w:hint="eastAsia"/>
          <w:color w:val="auto"/>
          <w:sz w:val="24"/>
          <w:szCs w:val="24"/>
        </w:rPr>
        <w:t>規定により、下記のとおり</w:t>
      </w:r>
      <w:r w:rsidR="00230281" w:rsidRPr="004E6ECD">
        <w:rPr>
          <w:rFonts w:hint="eastAsia"/>
          <w:color w:val="auto"/>
          <w:sz w:val="24"/>
          <w:szCs w:val="24"/>
        </w:rPr>
        <w:t>申請します。</w:t>
      </w:r>
    </w:p>
    <w:p w:rsidR="009815BD" w:rsidRPr="00E71B88" w:rsidRDefault="009815BD" w:rsidP="009815BD">
      <w:pPr>
        <w:spacing w:line="335" w:lineRule="exact"/>
        <w:rPr>
          <w:color w:val="auto"/>
          <w:sz w:val="24"/>
          <w:szCs w:val="24"/>
        </w:rPr>
      </w:pPr>
      <w:bookmarkStart w:id="0" w:name="_GoBack"/>
      <w:bookmarkEnd w:id="0"/>
    </w:p>
    <w:p w:rsidR="009815BD" w:rsidRPr="004E6ECD" w:rsidRDefault="009815BD" w:rsidP="004E6ECD">
      <w:pPr>
        <w:spacing w:line="240" w:lineRule="exact"/>
        <w:rPr>
          <w:color w:val="auto"/>
          <w:sz w:val="24"/>
          <w:szCs w:val="24"/>
        </w:rPr>
      </w:pPr>
    </w:p>
    <w:p w:rsidR="009815BD" w:rsidRPr="004E6ECD" w:rsidRDefault="00230281" w:rsidP="004E6ECD">
      <w:pPr>
        <w:pStyle w:val="a9"/>
        <w:spacing w:line="300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記</w:t>
      </w:r>
    </w:p>
    <w:p w:rsidR="009815BD" w:rsidRPr="004E6ECD" w:rsidRDefault="009815BD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 xml:space="preserve">１　</w:t>
      </w:r>
      <w:r w:rsidR="00A35074">
        <w:rPr>
          <w:rFonts w:cs="ＭＳ明朝" w:hint="eastAsia"/>
          <w:color w:val="auto"/>
          <w:sz w:val="24"/>
          <w:szCs w:val="24"/>
        </w:rPr>
        <w:t>認定</w:t>
      </w:r>
      <w:r w:rsidR="00A35074" w:rsidRPr="004E6ECD">
        <w:rPr>
          <w:rFonts w:cs="ＭＳ明朝" w:hint="eastAsia"/>
          <w:color w:val="auto"/>
          <w:sz w:val="24"/>
          <w:szCs w:val="24"/>
        </w:rPr>
        <w:t>事業名</w:t>
      </w:r>
    </w:p>
    <w:p w:rsidR="004E6ECD" w:rsidRDefault="004E6ECD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4E6ECD" w:rsidRDefault="004E6ECD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A35074" w:rsidRPr="004E6ECD" w:rsidRDefault="00A35074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２</w:t>
      </w:r>
      <w:r w:rsidRPr="004E6ECD">
        <w:rPr>
          <w:rFonts w:cs="ＭＳ明朝" w:hint="eastAsia"/>
          <w:color w:val="auto"/>
          <w:sz w:val="24"/>
          <w:szCs w:val="24"/>
        </w:rPr>
        <w:t xml:space="preserve">　</w:t>
      </w:r>
      <w:r w:rsidR="00F943BD">
        <w:rPr>
          <w:rFonts w:cs="ＭＳ明朝" w:hint="eastAsia"/>
          <w:color w:val="auto"/>
          <w:sz w:val="24"/>
          <w:szCs w:val="24"/>
        </w:rPr>
        <w:t>変更後の補助金</w:t>
      </w:r>
      <w:r w:rsidRPr="004E6ECD">
        <w:rPr>
          <w:rFonts w:cs="ＭＳ明朝" w:hint="eastAsia"/>
          <w:color w:val="auto"/>
          <w:sz w:val="24"/>
          <w:szCs w:val="24"/>
        </w:rPr>
        <w:t>額</w:t>
      </w:r>
    </w:p>
    <w:p w:rsidR="00A35074" w:rsidRDefault="00A35074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A35074" w:rsidRDefault="00A35074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F943BD" w:rsidRPr="004E6ECD" w:rsidRDefault="00A35074" w:rsidP="00F05D68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３</w:t>
      </w:r>
      <w:r w:rsidR="00230281" w:rsidRPr="004E6ECD">
        <w:rPr>
          <w:rFonts w:cs="ＭＳ明朝" w:hint="eastAsia"/>
          <w:color w:val="auto"/>
          <w:sz w:val="24"/>
          <w:szCs w:val="24"/>
        </w:rPr>
        <w:t xml:space="preserve">　</w:t>
      </w:r>
      <w:r w:rsidR="00F943BD">
        <w:rPr>
          <w:rFonts w:cs="ＭＳ明朝" w:hint="eastAsia"/>
          <w:color w:val="auto"/>
          <w:sz w:val="24"/>
          <w:szCs w:val="24"/>
        </w:rPr>
        <w:t>変更理由及び内容</w:t>
      </w:r>
    </w:p>
    <w:p w:rsidR="006244ED" w:rsidRPr="004E6ECD" w:rsidRDefault="006244E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F943BD" w:rsidRDefault="00F943BD">
      <w:pPr>
        <w:widowControl/>
        <w:overflowPunct/>
        <w:jc w:val="left"/>
        <w:textAlignment w:val="auto"/>
        <w:rPr>
          <w:rFonts w:cs="ＭＳ明朝"/>
          <w:color w:val="auto"/>
          <w:sz w:val="24"/>
          <w:szCs w:val="24"/>
        </w:rPr>
      </w:pPr>
      <w:r>
        <w:rPr>
          <w:rFonts w:cs="ＭＳ明朝"/>
          <w:color w:val="auto"/>
          <w:sz w:val="24"/>
          <w:szCs w:val="24"/>
        </w:rPr>
        <w:br w:type="page"/>
      </w:r>
    </w:p>
    <w:p w:rsidR="00F943BD" w:rsidRDefault="00F943BD" w:rsidP="00F943BD">
      <w:pPr>
        <w:widowControl/>
        <w:overflowPunct/>
        <w:jc w:val="left"/>
        <w:textAlignment w:val="auto"/>
        <w:rPr>
          <w:color w:val="auto"/>
          <w:spacing w:val="-6"/>
          <w:szCs w:val="22"/>
        </w:rPr>
      </w:pPr>
      <w:r w:rsidRPr="009815BD">
        <w:rPr>
          <w:rFonts w:hint="eastAsia"/>
          <w:color w:val="auto"/>
          <w:szCs w:val="22"/>
        </w:rPr>
        <w:lastRenderedPageBreak/>
        <w:t>様式第</w:t>
      </w:r>
      <w:r>
        <w:rPr>
          <w:rFonts w:hint="eastAsia"/>
          <w:color w:val="auto"/>
          <w:szCs w:val="22"/>
        </w:rPr>
        <w:t>７</w:t>
      </w:r>
      <w:r w:rsidRPr="009815BD">
        <w:rPr>
          <w:rFonts w:hint="eastAsia"/>
          <w:color w:val="auto"/>
          <w:szCs w:val="22"/>
        </w:rPr>
        <w:t>号</w:t>
      </w:r>
      <w:r>
        <w:rPr>
          <w:rFonts w:hint="eastAsia"/>
          <w:color w:val="auto"/>
          <w:szCs w:val="22"/>
        </w:rPr>
        <w:t>の２（第10条関係）</w:t>
      </w:r>
    </w:p>
    <w:p w:rsidR="00F943BD" w:rsidRDefault="00F943BD" w:rsidP="00F943BD">
      <w:pPr>
        <w:spacing w:line="338" w:lineRule="exact"/>
        <w:ind w:firstLineChars="400" w:firstLine="916"/>
        <w:rPr>
          <w:color w:val="auto"/>
          <w:spacing w:val="-6"/>
          <w:szCs w:val="22"/>
        </w:rPr>
      </w:pPr>
    </w:p>
    <w:p w:rsidR="00F943BD" w:rsidRDefault="00F943BD" w:rsidP="00F943BD">
      <w:pPr>
        <w:spacing w:line="338" w:lineRule="exact"/>
        <w:ind w:firstLineChars="400" w:firstLine="996"/>
        <w:jc w:val="center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変　更　</w:t>
      </w:r>
      <w:r w:rsidRPr="004E6ECD">
        <w:rPr>
          <w:rFonts w:hint="eastAsia"/>
          <w:color w:val="auto"/>
          <w:spacing w:val="-6"/>
          <w:sz w:val="24"/>
          <w:szCs w:val="24"/>
        </w:rPr>
        <w:t>計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画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書</w:t>
      </w:r>
    </w:p>
    <w:p w:rsidR="00F943BD" w:rsidRDefault="00F943BD" w:rsidP="00F943B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</w:p>
    <w:p w:rsidR="00F943BD" w:rsidRDefault="00F943BD" w:rsidP="00F943B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943BD" w:rsidTr="00F943BD">
        <w:trPr>
          <w:trHeight w:val="701"/>
        </w:trPr>
        <w:tc>
          <w:tcPr>
            <w:tcW w:w="2830" w:type="dxa"/>
            <w:vAlign w:val="center"/>
          </w:tcPr>
          <w:p w:rsidR="00F943BD" w:rsidRDefault="00F943BD" w:rsidP="00F943BD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認定事業名</w:t>
            </w:r>
          </w:p>
        </w:tc>
        <w:tc>
          <w:tcPr>
            <w:tcW w:w="5664" w:type="dxa"/>
          </w:tcPr>
          <w:p w:rsidR="00F943BD" w:rsidRDefault="00F943BD" w:rsidP="00193FD6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F943BD" w:rsidTr="001875FB">
        <w:trPr>
          <w:trHeight w:val="1313"/>
        </w:trPr>
        <w:tc>
          <w:tcPr>
            <w:tcW w:w="2830" w:type="dxa"/>
            <w:vAlign w:val="center"/>
          </w:tcPr>
          <w:p w:rsidR="00F943BD" w:rsidRDefault="00F943BD" w:rsidP="00F943BD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変更後の補助金額</w:t>
            </w:r>
          </w:p>
        </w:tc>
        <w:tc>
          <w:tcPr>
            <w:tcW w:w="5664" w:type="dxa"/>
            <w:vAlign w:val="center"/>
          </w:tcPr>
          <w:p w:rsidR="00F943BD" w:rsidRDefault="00F943BD" w:rsidP="00193FD6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　　　　　　　　　　　　　　　　　　円</w:t>
            </w:r>
          </w:p>
          <w:p w:rsidR="00F943BD" w:rsidRDefault="00F943BD" w:rsidP="00F943BD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（交付決定額　　　　　　　　　　　　円）</w:t>
            </w:r>
          </w:p>
        </w:tc>
      </w:tr>
    </w:tbl>
    <w:p w:rsidR="00F943BD" w:rsidRDefault="00F943BD" w:rsidP="00F943BD">
      <w:pPr>
        <w:spacing w:line="338" w:lineRule="exact"/>
        <w:jc w:val="left"/>
        <w:rPr>
          <w:color w:val="auto"/>
          <w:spacing w:val="-6"/>
          <w:sz w:val="24"/>
          <w:szCs w:val="24"/>
        </w:rPr>
      </w:pPr>
    </w:p>
    <w:p w:rsidR="00F943BD" w:rsidRDefault="00F943BD" w:rsidP="00F943BD">
      <w:pPr>
        <w:widowControl/>
        <w:overflowPunct/>
        <w:textAlignment w:val="auto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変更内容</w:t>
      </w:r>
    </w:p>
    <w:p w:rsidR="00F943BD" w:rsidRPr="005A6F7D" w:rsidRDefault="00F943BD" w:rsidP="00F943BD">
      <w:pPr>
        <w:jc w:val="left"/>
        <w:rPr>
          <w:u w:val="single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F943BD" w:rsidTr="00F943BD">
        <w:trPr>
          <w:trHeight w:val="525"/>
        </w:trPr>
        <w:tc>
          <w:tcPr>
            <w:tcW w:w="2975" w:type="dxa"/>
            <w:shd w:val="clear" w:color="auto" w:fill="auto"/>
            <w:vAlign w:val="center"/>
          </w:tcPr>
          <w:p w:rsidR="00F943BD" w:rsidRPr="00F943BD" w:rsidRDefault="00F943BD" w:rsidP="00F943BD">
            <w:pPr>
              <w:jc w:val="center"/>
            </w:pPr>
            <w:r w:rsidRPr="00F943BD">
              <w:rPr>
                <w:rFonts w:hint="eastAsia"/>
              </w:rPr>
              <w:t>変更事項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943BD" w:rsidRPr="00F943BD" w:rsidRDefault="00F943BD" w:rsidP="00F943BD">
            <w:pPr>
              <w:jc w:val="center"/>
            </w:pPr>
            <w:r w:rsidRPr="00F943BD">
              <w:rPr>
                <w:rFonts w:hint="eastAsia"/>
              </w:rPr>
              <w:t>変更前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43BD" w:rsidRPr="00F943BD" w:rsidRDefault="00F943BD" w:rsidP="00F943BD">
            <w:pPr>
              <w:jc w:val="center"/>
            </w:pPr>
            <w:r w:rsidRPr="00F943BD">
              <w:rPr>
                <w:rFonts w:hint="eastAsia"/>
              </w:rPr>
              <w:t>変更後</w:t>
            </w:r>
          </w:p>
        </w:tc>
      </w:tr>
      <w:tr w:rsidR="00F943BD" w:rsidTr="00B001AE">
        <w:trPr>
          <w:trHeight w:val="6719"/>
        </w:trPr>
        <w:tc>
          <w:tcPr>
            <w:tcW w:w="2975" w:type="dxa"/>
            <w:shd w:val="clear" w:color="auto" w:fill="auto"/>
          </w:tcPr>
          <w:p w:rsidR="00F943BD" w:rsidRPr="005A6F7D" w:rsidRDefault="00F943BD" w:rsidP="00F943BD"/>
        </w:tc>
        <w:tc>
          <w:tcPr>
            <w:tcW w:w="2975" w:type="dxa"/>
            <w:shd w:val="clear" w:color="auto" w:fill="auto"/>
          </w:tcPr>
          <w:p w:rsidR="00F943BD" w:rsidRPr="005A6F7D" w:rsidRDefault="00F943BD" w:rsidP="00F943BD">
            <w:pPr>
              <w:tabs>
                <w:tab w:val="left" w:pos="1414"/>
              </w:tabs>
            </w:pPr>
          </w:p>
        </w:tc>
        <w:tc>
          <w:tcPr>
            <w:tcW w:w="2976" w:type="dxa"/>
            <w:shd w:val="clear" w:color="auto" w:fill="auto"/>
          </w:tcPr>
          <w:p w:rsidR="00F943BD" w:rsidRPr="005A6F7D" w:rsidRDefault="00F943BD" w:rsidP="00F943BD"/>
        </w:tc>
      </w:tr>
    </w:tbl>
    <w:p w:rsidR="0072016A" w:rsidRPr="00F943BD" w:rsidRDefault="0072016A" w:rsidP="008B1221">
      <w:pPr>
        <w:widowControl/>
        <w:overflowPunct/>
        <w:jc w:val="left"/>
        <w:textAlignment w:val="auto"/>
        <w:rPr>
          <w:rFonts w:cs="ＭＳ明朝"/>
          <w:color w:val="auto"/>
          <w:sz w:val="24"/>
          <w:szCs w:val="24"/>
        </w:rPr>
      </w:pPr>
    </w:p>
    <w:sectPr w:rsidR="0072016A" w:rsidRPr="00F943BD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D8" w:rsidRDefault="00C103D8" w:rsidP="00C103D8">
      <w:r>
        <w:separator/>
      </w:r>
    </w:p>
  </w:endnote>
  <w:endnote w:type="continuationSeparator" w:id="0">
    <w:p w:rsidR="00C103D8" w:rsidRDefault="00C103D8" w:rsidP="00C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D8" w:rsidRDefault="00C103D8" w:rsidP="00C103D8">
      <w:r>
        <w:separator/>
      </w:r>
    </w:p>
  </w:footnote>
  <w:footnote w:type="continuationSeparator" w:id="0">
    <w:p w:rsidR="00C103D8" w:rsidRDefault="00C103D8" w:rsidP="00C1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7504"/>
    <w:rsid w:val="0005493E"/>
    <w:rsid w:val="00057F79"/>
    <w:rsid w:val="000827E6"/>
    <w:rsid w:val="00095B49"/>
    <w:rsid w:val="000E3102"/>
    <w:rsid w:val="000F1C45"/>
    <w:rsid w:val="0010344A"/>
    <w:rsid w:val="00103650"/>
    <w:rsid w:val="0011603F"/>
    <w:rsid w:val="00127787"/>
    <w:rsid w:val="0015356D"/>
    <w:rsid w:val="001875FB"/>
    <w:rsid w:val="001C1D6D"/>
    <w:rsid w:val="001D1452"/>
    <w:rsid w:val="001D7816"/>
    <w:rsid w:val="001E2C4F"/>
    <w:rsid w:val="001E3441"/>
    <w:rsid w:val="001F0F9F"/>
    <w:rsid w:val="0021279D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C7FE9"/>
    <w:rsid w:val="003319AA"/>
    <w:rsid w:val="00351FC1"/>
    <w:rsid w:val="003963AC"/>
    <w:rsid w:val="003C27D7"/>
    <w:rsid w:val="003D2612"/>
    <w:rsid w:val="003E4230"/>
    <w:rsid w:val="00425D94"/>
    <w:rsid w:val="00445AA6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6404"/>
    <w:rsid w:val="0055000A"/>
    <w:rsid w:val="005538B2"/>
    <w:rsid w:val="00593F0D"/>
    <w:rsid w:val="005A52A4"/>
    <w:rsid w:val="005B2467"/>
    <w:rsid w:val="005B498A"/>
    <w:rsid w:val="005D2858"/>
    <w:rsid w:val="006244ED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97EA6"/>
    <w:rsid w:val="008B1221"/>
    <w:rsid w:val="008B227E"/>
    <w:rsid w:val="008B2520"/>
    <w:rsid w:val="008C49B8"/>
    <w:rsid w:val="008D2910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592A"/>
    <w:rsid w:val="009B31B9"/>
    <w:rsid w:val="009C4362"/>
    <w:rsid w:val="009D27B2"/>
    <w:rsid w:val="00A050CE"/>
    <w:rsid w:val="00A16D98"/>
    <w:rsid w:val="00A35074"/>
    <w:rsid w:val="00A45E98"/>
    <w:rsid w:val="00A54FD9"/>
    <w:rsid w:val="00A55734"/>
    <w:rsid w:val="00A6763F"/>
    <w:rsid w:val="00A67757"/>
    <w:rsid w:val="00A70439"/>
    <w:rsid w:val="00A71BF2"/>
    <w:rsid w:val="00A811F5"/>
    <w:rsid w:val="00AB1CC7"/>
    <w:rsid w:val="00AC0A10"/>
    <w:rsid w:val="00AC7CF7"/>
    <w:rsid w:val="00AD1822"/>
    <w:rsid w:val="00AD671F"/>
    <w:rsid w:val="00AF4A10"/>
    <w:rsid w:val="00AF4FBE"/>
    <w:rsid w:val="00B001AE"/>
    <w:rsid w:val="00B0636D"/>
    <w:rsid w:val="00B159EF"/>
    <w:rsid w:val="00B32F38"/>
    <w:rsid w:val="00B36CC5"/>
    <w:rsid w:val="00B407F3"/>
    <w:rsid w:val="00B42EE1"/>
    <w:rsid w:val="00B442D7"/>
    <w:rsid w:val="00B55EFF"/>
    <w:rsid w:val="00B63CF7"/>
    <w:rsid w:val="00B8158A"/>
    <w:rsid w:val="00BA548B"/>
    <w:rsid w:val="00BD4EBB"/>
    <w:rsid w:val="00BE7E12"/>
    <w:rsid w:val="00C103D8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E0318D"/>
    <w:rsid w:val="00E71B88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E97"/>
    <w:rsid w:val="00EE3BCC"/>
    <w:rsid w:val="00EE7642"/>
    <w:rsid w:val="00EF1D47"/>
    <w:rsid w:val="00EF5A43"/>
    <w:rsid w:val="00EF60E2"/>
    <w:rsid w:val="00F03A06"/>
    <w:rsid w:val="00F05D68"/>
    <w:rsid w:val="00F153A1"/>
    <w:rsid w:val="00F57A75"/>
    <w:rsid w:val="00F662F2"/>
    <w:rsid w:val="00F86158"/>
    <w:rsid w:val="00F87060"/>
    <w:rsid w:val="00F943BD"/>
    <w:rsid w:val="00FA444E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48901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3405-1081-4DE9-A266-81AEC8FE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市長公室</dc:creator>
  <cp:lastModifiedBy>馬場 葉子</cp:lastModifiedBy>
  <cp:revision>6</cp:revision>
  <dcterms:created xsi:type="dcterms:W3CDTF">2024-02-07T04:12:00Z</dcterms:created>
  <dcterms:modified xsi:type="dcterms:W3CDTF">2024-03-21T07:59:00Z</dcterms:modified>
</cp:coreProperties>
</file>