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6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36"/>
      </w:tblGrid>
      <w:tr w:rsidR="00ED0040" w:rsidRPr="00ED0040" w:rsidTr="00ED0040">
        <w:trPr>
          <w:trHeight w:val="15023"/>
        </w:trPr>
        <w:tc>
          <w:tcPr>
            <w:tcW w:w="10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leftChars="194" w:left="466" w:rightChars="87" w:right="209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ED0040" w:rsidRPr="00ED0040" w:rsidRDefault="00ED0040" w:rsidP="00ED0040">
            <w:pPr>
              <w:suppressAutoHyphens/>
              <w:kinsoku w:val="0"/>
              <w:autoSpaceDE w:val="0"/>
              <w:autoSpaceDN w:val="0"/>
              <w:spacing w:line="362" w:lineRule="exact"/>
              <w:ind w:leftChars="194" w:left="466" w:rightChars="87" w:right="209"/>
              <w:jc w:val="center"/>
              <w:rPr>
                <w:rFonts w:ascii="ＭＳ 明朝"/>
                <w:spacing w:val="14"/>
                <w:lang w:eastAsia="zh-TW"/>
              </w:rPr>
            </w:pP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河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川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出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願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工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事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承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認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申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請</w:t>
            </w:r>
            <w:r w:rsidRPr="00ED0040">
              <w:rPr>
                <w:szCs w:val="21"/>
                <w:lang w:eastAsia="zh-TW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書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  <w:lang w:eastAsia="zh-TW"/>
              </w:rPr>
            </w:pP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 xml:space="preserve">　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right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 xml:space="preserve">令和　　年　</w:t>
            </w:r>
            <w:r w:rsidRPr="00ED0040">
              <w:rPr>
                <w:szCs w:val="21"/>
              </w:rPr>
              <w:t xml:space="preserve"> 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月　　日　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</w:p>
          <w:p w:rsid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cs="ＭＳ 明朝"/>
                <w:spacing w:val="-2"/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</w:rPr>
              <w:t>河川管理者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</w:rPr>
              <w:t xml:space="preserve">　　　宇部市長</w:t>
            </w:r>
            <w:r w:rsidR="00A33A5B">
              <w:rPr>
                <w:rFonts w:cs="ＭＳ 明朝" w:hint="eastAsia"/>
              </w:rPr>
              <w:t xml:space="preserve">　</w:t>
            </w:r>
            <w:bookmarkStart w:id="0" w:name="_GoBack"/>
            <w:bookmarkEnd w:id="0"/>
            <w:r w:rsidR="00F04661">
              <w:rPr>
                <w:rFonts w:cs="ＭＳ 明朝" w:hint="eastAsia"/>
              </w:rPr>
              <w:t>様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right"/>
              <w:rPr>
                <w:rFonts w:ascii="ＭＳ 明朝"/>
                <w:spacing w:val="14"/>
                <w:lang w:eastAsia="zh-TW"/>
              </w:rPr>
            </w:pP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申請者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>住所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　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 xml:space="preserve">　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　　</w:t>
            </w:r>
            <w:r w:rsidRPr="00ED0040">
              <w:rPr>
                <w:szCs w:val="21"/>
                <w:lang w:eastAsia="zh-TW"/>
              </w:rPr>
              <w:t xml:space="preserve">  </w:t>
            </w:r>
            <w:r w:rsidRPr="00ED0040">
              <w:rPr>
                <w:rFonts w:cs="ＭＳ 明朝" w:hint="eastAsia"/>
                <w:spacing w:val="-2"/>
                <w:szCs w:val="21"/>
                <w:lang w:eastAsia="zh-TW"/>
              </w:rPr>
              <w:t xml:space="preserve">　　　　　　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right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 xml:space="preserve">氏名　　　　　　</w:t>
            </w:r>
            <w:r w:rsidRPr="00ED0040">
              <w:rPr>
                <w:szCs w:val="21"/>
              </w:rPr>
              <w:t xml:space="preserve">  </w:t>
            </w:r>
            <w:r w:rsidR="003450CA">
              <w:rPr>
                <w:rFonts w:cs="ＭＳ 明朝" w:hint="eastAsia"/>
                <w:spacing w:val="-2"/>
                <w:szCs w:val="21"/>
              </w:rPr>
              <w:t xml:space="preserve">　　　　　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 xml:space="preserve">　　河川法（昭和</w:t>
            </w:r>
            <w:r w:rsidRPr="00ED0040">
              <w:rPr>
                <w:rFonts w:cs="ＭＳ 明朝" w:hint="eastAsia"/>
                <w:spacing w:val="-2"/>
                <w:szCs w:val="21"/>
              </w:rPr>
              <w:t>39</w:t>
            </w:r>
            <w:r w:rsidRPr="00ED0040">
              <w:rPr>
                <w:rFonts w:cs="ＭＳ 明朝" w:hint="eastAsia"/>
                <w:spacing w:val="-2"/>
                <w:szCs w:val="21"/>
              </w:rPr>
              <w:t>年法律第</w:t>
            </w:r>
            <w:r w:rsidRPr="00ED0040">
              <w:rPr>
                <w:rFonts w:cs="ＭＳ 明朝" w:hint="eastAsia"/>
                <w:spacing w:val="-2"/>
                <w:szCs w:val="21"/>
              </w:rPr>
              <w:t>1</w:t>
            </w:r>
            <w:r w:rsidRPr="00ED0040">
              <w:rPr>
                <w:rFonts w:cs="ＭＳ 明朝"/>
                <w:spacing w:val="-2"/>
                <w:szCs w:val="21"/>
              </w:rPr>
              <w:t>67</w:t>
            </w:r>
            <w:r w:rsidRPr="00ED0040">
              <w:rPr>
                <w:rFonts w:cs="ＭＳ 明朝" w:hint="eastAsia"/>
                <w:spacing w:val="-2"/>
                <w:szCs w:val="21"/>
              </w:rPr>
              <w:t>号）第</w:t>
            </w:r>
            <w:r w:rsidRPr="00ED0040">
              <w:rPr>
                <w:rFonts w:cs="ＭＳ 明朝" w:hint="eastAsia"/>
                <w:spacing w:val="-2"/>
                <w:szCs w:val="21"/>
              </w:rPr>
              <w:t>2</w:t>
            </w:r>
            <w:r w:rsidRPr="00ED0040">
              <w:rPr>
                <w:rFonts w:cs="ＭＳ 明朝"/>
                <w:spacing w:val="-2"/>
                <w:szCs w:val="21"/>
              </w:rPr>
              <w:t>0</w:t>
            </w:r>
            <w:r w:rsidRPr="00ED0040">
              <w:rPr>
                <w:rFonts w:cs="ＭＳ 明朝" w:hint="eastAsia"/>
                <w:spacing w:val="-2"/>
                <w:szCs w:val="21"/>
              </w:rPr>
              <w:t>条の規定に基づき河川付替のため、</w:t>
            </w:r>
          </w:p>
          <w:p w:rsid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648" w:rightChars="87" w:right="209" w:hangingChars="77" w:hanging="182"/>
              <w:jc w:val="left"/>
              <w:rPr>
                <w:rFonts w:cs="ＭＳ 明朝"/>
                <w:spacing w:val="-2"/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 xml:space="preserve">　宇部市　　　　　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    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 </w:t>
            </w:r>
            <w:r w:rsidRPr="00ED0040">
              <w:rPr>
                <w:rFonts w:cs="ＭＳ 明朝"/>
                <w:spacing w:val="-2"/>
                <w:szCs w:val="21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番地先の準用河川　　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       </w:t>
            </w:r>
            <w:r>
              <w:rPr>
                <w:rFonts w:cs="ＭＳ 明朝"/>
                <w:spacing w:val="-2"/>
                <w:szCs w:val="21"/>
              </w:rPr>
              <w:t xml:space="preserve">   </w:t>
            </w:r>
            <w:r w:rsidRPr="00ED0040">
              <w:rPr>
                <w:rFonts w:cs="ＭＳ 明朝"/>
                <w:spacing w:val="-2"/>
                <w:szCs w:val="21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　川（左・右岸）の河川工事（河川の維持）を下記のとおり施行したいので、承認申請します。</w:t>
            </w:r>
          </w:p>
          <w:p w:rsid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648" w:rightChars="87" w:right="209" w:hangingChars="77" w:hanging="182"/>
              <w:jc w:val="left"/>
              <w:rPr>
                <w:rFonts w:cs="ＭＳ 明朝"/>
                <w:spacing w:val="-2"/>
                <w:szCs w:val="21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center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記</w:t>
            </w:r>
          </w:p>
          <w:p w:rsid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１</w:t>
            </w:r>
            <w:r w:rsidRPr="00ED0040">
              <w:rPr>
                <w:szCs w:val="21"/>
              </w:rPr>
              <w:t>.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河川工事又は河川の維持を行う目的　</w:t>
            </w:r>
            <w:r w:rsidRPr="00ED0040">
              <w:rPr>
                <w:szCs w:val="21"/>
              </w:rPr>
              <w:t xml:space="preserve">  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  <w:r w:rsidRPr="00ED0040">
              <w:rPr>
                <w:szCs w:val="21"/>
              </w:rPr>
              <w:t xml:space="preserve"> 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szCs w:val="21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szCs w:val="21"/>
              </w:rPr>
            </w:pPr>
            <w:r w:rsidRPr="00ED0040">
              <w:rPr>
                <w:szCs w:val="21"/>
              </w:rPr>
              <w:t xml:space="preserve">                                                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２</w:t>
            </w:r>
            <w:r w:rsidRPr="00ED0040">
              <w:rPr>
                <w:szCs w:val="21"/>
              </w:rPr>
              <w:t>.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河川工事又は河川の維持を行う場所　　</w:t>
            </w:r>
            <w:r w:rsidRPr="00ED0040">
              <w:rPr>
                <w:szCs w:val="21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  <w:r w:rsidRPr="00ED0040">
              <w:rPr>
                <w:szCs w:val="21"/>
              </w:rPr>
              <w:t xml:space="preserve"> 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 w:firstLineChars="200" w:firstLine="472"/>
              <w:jc w:val="left"/>
              <w:rPr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 xml:space="preserve">　宇部市　　　　　　　　　　　　　　　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 w:firstLineChars="200" w:firstLine="480"/>
              <w:jc w:val="left"/>
              <w:rPr>
                <w:szCs w:val="21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 w:firstLineChars="200" w:firstLine="536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  <w:r w:rsidRPr="00ED0040">
              <w:rPr>
                <w:szCs w:val="21"/>
              </w:rPr>
              <w:t xml:space="preserve">      </w:t>
            </w:r>
            <w:r w:rsidRPr="00ED0040">
              <w:rPr>
                <w:rFonts w:hint="eastAsia"/>
                <w:szCs w:val="21"/>
              </w:rPr>
              <w:t>準用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河川　　　　　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    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川（左・右岸）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３</w:t>
            </w:r>
            <w:r w:rsidRPr="00ED0040">
              <w:rPr>
                <w:szCs w:val="21"/>
              </w:rPr>
              <w:t>.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河川工事又は河川の維持を行う方法　　</w:t>
            </w:r>
            <w:r w:rsidRPr="00ED0040">
              <w:rPr>
                <w:szCs w:val="21"/>
              </w:rPr>
              <w:t xml:space="preserve"> </w:t>
            </w:r>
            <w:r w:rsidRPr="00ED0040">
              <w:rPr>
                <w:rFonts w:cs="ＭＳ 明朝" w:hint="eastAsia"/>
                <w:spacing w:val="-2"/>
                <w:szCs w:val="21"/>
              </w:rPr>
              <w:t xml:space="preserve">　</w:t>
            </w:r>
            <w:r w:rsidRPr="00ED0040">
              <w:rPr>
                <w:szCs w:val="21"/>
              </w:rPr>
              <w:t xml:space="preserve"> 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cs="ＭＳ 明朝"/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４</w:t>
            </w:r>
            <w:r w:rsidRPr="00ED0040">
              <w:rPr>
                <w:szCs w:val="21"/>
              </w:rPr>
              <w:t>.</w:t>
            </w:r>
            <w:r w:rsidRPr="00ED0040">
              <w:rPr>
                <w:rFonts w:cs="ＭＳ 明朝" w:hint="eastAsia"/>
                <w:spacing w:val="-2"/>
                <w:szCs w:val="21"/>
              </w:rPr>
              <w:t>河川工事の設計又は河川の維持の実施計画</w:t>
            </w:r>
            <w:r w:rsidRPr="00ED0040">
              <w:rPr>
                <w:szCs w:val="21"/>
              </w:rPr>
              <w:t xml:space="preserve">  </w:t>
            </w:r>
            <w:r w:rsidRPr="00ED0040">
              <w:rPr>
                <w:rFonts w:cs="ＭＳ 明朝" w:hint="eastAsia"/>
                <w:szCs w:val="21"/>
              </w:rPr>
              <w:t xml:space="preserve">　</w:t>
            </w:r>
          </w:p>
          <w:p w:rsid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 w:firstLineChars="300" w:firstLine="708"/>
              <w:jc w:val="left"/>
              <w:rPr>
                <w:rFonts w:cs="ＭＳ 明朝"/>
                <w:spacing w:val="-2"/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別紙実施設計書（図面を含む。）のとおり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 w:firstLineChars="300" w:firstLine="804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rFonts w:ascii="ＭＳ 明朝"/>
                <w:spacing w:val="14"/>
              </w:rPr>
            </w:pP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/>
              <w:jc w:val="left"/>
              <w:rPr>
                <w:szCs w:val="21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５</w:t>
            </w:r>
            <w:r w:rsidRPr="00ED0040">
              <w:rPr>
                <w:szCs w:val="21"/>
              </w:rPr>
              <w:t>.</w:t>
            </w:r>
            <w:r w:rsidRPr="00ED0040">
              <w:rPr>
                <w:rFonts w:cs="ＭＳ 明朝" w:hint="eastAsia"/>
                <w:spacing w:val="-2"/>
                <w:szCs w:val="21"/>
              </w:rPr>
              <w:t>河川工事又は河川の維持の費用負担の方法</w:t>
            </w:r>
            <w:r w:rsidRPr="00ED0040">
              <w:rPr>
                <w:szCs w:val="21"/>
              </w:rPr>
              <w:t xml:space="preserve"> </w:t>
            </w:r>
          </w:p>
          <w:p w:rsidR="00ED0040" w:rsidRPr="00ED0040" w:rsidRDefault="00ED0040" w:rsidP="00ED0040">
            <w:pPr>
              <w:suppressAutoHyphens/>
              <w:kinsoku w:val="0"/>
              <w:wordWrap w:val="0"/>
              <w:autoSpaceDE w:val="0"/>
              <w:autoSpaceDN w:val="0"/>
              <w:ind w:leftChars="194" w:left="466" w:rightChars="87" w:right="209" w:firstLineChars="300" w:firstLine="708"/>
              <w:jc w:val="left"/>
              <w:rPr>
                <w:rFonts w:ascii="ＭＳ 明朝"/>
                <w:spacing w:val="14"/>
              </w:rPr>
            </w:pPr>
            <w:r w:rsidRPr="00ED0040">
              <w:rPr>
                <w:rFonts w:cs="ＭＳ 明朝" w:hint="eastAsia"/>
                <w:spacing w:val="-2"/>
                <w:szCs w:val="21"/>
              </w:rPr>
              <w:t>申請者の負担</w:t>
            </w:r>
          </w:p>
        </w:tc>
      </w:tr>
    </w:tbl>
    <w:p w:rsidR="00CC76A1" w:rsidRDefault="00CC76A1" w:rsidP="00ED0040"/>
    <w:sectPr w:rsidR="00CC76A1" w:rsidSect="00ED00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CA" w:rsidRDefault="003450CA" w:rsidP="003450CA">
      <w:r>
        <w:separator/>
      </w:r>
    </w:p>
  </w:endnote>
  <w:endnote w:type="continuationSeparator" w:id="0">
    <w:p w:rsidR="003450CA" w:rsidRDefault="003450CA" w:rsidP="0034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CA" w:rsidRDefault="003450CA" w:rsidP="003450CA">
      <w:r>
        <w:separator/>
      </w:r>
    </w:p>
  </w:footnote>
  <w:footnote w:type="continuationSeparator" w:id="0">
    <w:p w:rsidR="003450CA" w:rsidRDefault="003450CA" w:rsidP="00345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40"/>
    <w:rsid w:val="003450CA"/>
    <w:rsid w:val="00855978"/>
    <w:rsid w:val="00A33A5B"/>
    <w:rsid w:val="00CC76A1"/>
    <w:rsid w:val="00ED0040"/>
    <w:rsid w:val="00F0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05C2B7-6FAB-4669-B424-C4850BE3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04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0C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5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0CA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DB35-075F-496D-B2AC-ADD15B8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テレワーク利用者 300</dc:creator>
  <cp:keywords/>
  <dc:description/>
  <cp:lastModifiedBy>DOKAN_201</cp:lastModifiedBy>
  <cp:revision>5</cp:revision>
  <cp:lastPrinted>2021-03-29T07:54:00Z</cp:lastPrinted>
  <dcterms:created xsi:type="dcterms:W3CDTF">2019-08-06T06:39:00Z</dcterms:created>
  <dcterms:modified xsi:type="dcterms:W3CDTF">2022-01-12T02:11:00Z</dcterms:modified>
</cp:coreProperties>
</file>