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B35B0D">
      <w:pPr>
        <w:jc w:val="cente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宇部市　ＳＤＧｓ未来都市計画</w:t>
      </w:r>
    </w:p>
    <w:p w:rsidR="00B35B0D" w:rsidRDefault="00B35B0D">
      <w:pPr>
        <w:jc w:val="center"/>
        <w:rPr>
          <w:rFonts w:ascii="ＭＳ Ｐゴシック" w:eastAsia="ＭＳ Ｐゴシック" w:hAnsi="ＭＳ Ｐゴシック"/>
          <w:sz w:val="24"/>
          <w:szCs w:val="24"/>
        </w:rPr>
      </w:pPr>
    </w:p>
    <w:p w:rsidR="006C4413" w:rsidRDefault="006C4413">
      <w:pPr>
        <w:jc w:val="center"/>
        <w:rPr>
          <w:rFonts w:ascii="ＭＳ Ｐゴシック" w:eastAsia="ＭＳ Ｐゴシック" w:hAnsi="ＭＳ Ｐゴシック"/>
          <w:sz w:val="48"/>
          <w:szCs w:val="48"/>
        </w:rPr>
      </w:pPr>
      <w:r w:rsidRPr="006C4413">
        <w:rPr>
          <w:rFonts w:ascii="ＭＳ Ｐゴシック" w:eastAsia="ＭＳ Ｐゴシック" w:hAnsi="ＭＳ Ｐゴシック" w:hint="eastAsia"/>
          <w:sz w:val="48"/>
          <w:szCs w:val="48"/>
        </w:rPr>
        <w:t>「人財が宝」みんなでつくる</w:t>
      </w:r>
    </w:p>
    <w:p w:rsidR="007C46A1" w:rsidRDefault="006C4413">
      <w:pPr>
        <w:jc w:val="center"/>
        <w:rPr>
          <w:rFonts w:ascii="ＭＳ Ｐゴシック" w:eastAsia="ＭＳ Ｐゴシック" w:hAnsi="ＭＳ Ｐゴシック"/>
          <w:sz w:val="48"/>
          <w:szCs w:val="24"/>
        </w:rPr>
      </w:pPr>
      <w:r w:rsidRPr="006C4413">
        <w:rPr>
          <w:rFonts w:ascii="ＭＳ Ｐゴシック" w:eastAsia="ＭＳ Ｐゴシック" w:hAnsi="ＭＳ Ｐゴシック" w:hint="eastAsia"/>
          <w:sz w:val="48"/>
          <w:szCs w:val="48"/>
        </w:rPr>
        <w:t>宇部ＳＤＧｓ推進事業</w:t>
      </w:r>
    </w:p>
    <w:p w:rsidR="007C46A1" w:rsidRPr="006C4413" w:rsidRDefault="006C4413">
      <w:pPr>
        <w:jc w:val="center"/>
        <w:rPr>
          <w:rFonts w:ascii="ＭＳ Ｐゴシック" w:eastAsia="ＭＳ Ｐゴシック" w:hAnsi="ＭＳ Ｐゴシック"/>
          <w:sz w:val="44"/>
          <w:szCs w:val="44"/>
        </w:rPr>
      </w:pPr>
      <w:r w:rsidRPr="006C4413">
        <w:rPr>
          <w:rFonts w:ascii="ＭＳ Ｐゴシック" w:eastAsia="ＭＳ Ｐゴシック" w:hAnsi="ＭＳ Ｐゴシック" w:hint="eastAsia"/>
          <w:sz w:val="44"/>
          <w:szCs w:val="44"/>
        </w:rPr>
        <w:t>～　「共存同栄・協同一致」の更なる進化　～</w:t>
      </w: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7C46A1">
      <w:pPr>
        <w:jc w:val="center"/>
        <w:rPr>
          <w:rFonts w:ascii="ＭＳ Ｐゴシック" w:eastAsia="ＭＳ Ｐゴシック" w:hAnsi="ＭＳ Ｐゴシック"/>
          <w:sz w:val="24"/>
          <w:szCs w:val="24"/>
        </w:rPr>
      </w:pPr>
    </w:p>
    <w:p w:rsidR="007C46A1" w:rsidRDefault="00081750">
      <w:pPr>
        <w:jc w:val="center"/>
        <w:rPr>
          <w:rFonts w:ascii="ＭＳ Ｐゴシック" w:eastAsia="ＭＳ Ｐゴシック" w:hAnsi="ＭＳ Ｐゴシック"/>
          <w:sz w:val="48"/>
          <w:szCs w:val="24"/>
        </w:rPr>
      </w:pPr>
      <w:r>
        <w:rPr>
          <w:rFonts w:ascii="ＭＳ Ｐゴシック" w:eastAsia="ＭＳ Ｐゴシック" w:hAnsi="ＭＳ Ｐゴシック" w:hint="eastAsia"/>
          <w:sz w:val="48"/>
          <w:szCs w:val="24"/>
        </w:rPr>
        <w:t>宇部市</w:t>
      </w:r>
    </w:p>
    <w:p w:rsidR="007C46A1" w:rsidRDefault="007C46A1">
      <w:pPr>
        <w:jc w:val="center"/>
        <w:rPr>
          <w:rFonts w:ascii="ＭＳ Ｐゴシック" w:eastAsia="ＭＳ Ｐゴシック" w:hAnsi="ＭＳ Ｐゴシック"/>
          <w:sz w:val="24"/>
          <w:szCs w:val="24"/>
        </w:rPr>
      </w:pPr>
    </w:p>
    <w:p w:rsidR="007C46A1" w:rsidRDefault="007C46A1">
      <w:pPr>
        <w:widowControl/>
        <w:jc w:val="left"/>
        <w:rPr>
          <w:rFonts w:ascii="ＭＳ Ｐゴシック" w:eastAsia="ＭＳ Ｐゴシック" w:hAnsi="ＭＳ Ｐゴシック"/>
          <w:b/>
          <w:sz w:val="24"/>
          <w:szCs w:val="24"/>
        </w:rPr>
      </w:pPr>
    </w:p>
    <w:p w:rsidR="007C46A1" w:rsidRDefault="007C46A1">
      <w:pPr>
        <w:widowControl/>
        <w:jc w:val="left"/>
        <w:rPr>
          <w:rFonts w:ascii="ＭＳ Ｐゴシック" w:eastAsia="ＭＳ Ｐゴシック" w:hAnsi="ＭＳ Ｐゴシック"/>
          <w:b/>
          <w:sz w:val="24"/>
          <w:szCs w:val="24"/>
        </w:rPr>
      </w:pPr>
    </w:p>
    <w:p w:rsidR="007C46A1" w:rsidRDefault="002E60A4">
      <w:pPr>
        <w:jc w:val="left"/>
        <w:rPr>
          <w:rFonts w:ascii="ＭＳ Ｐゴシック" w:eastAsia="ＭＳ Ｐゴシック" w:hAnsi="ＭＳ Ｐゴシック"/>
          <w:sz w:val="22"/>
        </w:rPr>
      </w:pPr>
      <w:r>
        <w:rPr>
          <w:rFonts w:ascii="ＭＳ Ｐゴシック" w:eastAsia="ＭＳ Ｐゴシック" w:hAnsi="ＭＳ Ｐゴシック"/>
          <w:b/>
          <w:sz w:val="24"/>
          <w:szCs w:val="24"/>
        </w:rPr>
        <w:br w:type="page"/>
      </w:r>
    </w:p>
    <w:p w:rsidR="007C46A1" w:rsidRDefault="002E60A4">
      <w:pPr>
        <w:widowControl/>
        <w:jc w:val="center"/>
        <w:rPr>
          <w:rFonts w:ascii="ＭＳ Ｐゴシック" w:eastAsia="ＭＳ Ｐゴシック" w:hAnsi="ＭＳ Ｐゴシック"/>
          <w:b/>
          <w:sz w:val="32"/>
          <w:szCs w:val="24"/>
        </w:rPr>
      </w:pPr>
      <w:r>
        <w:rPr>
          <w:rFonts w:ascii="ＭＳ Ｐゴシック" w:eastAsia="ＭＳ Ｐゴシック" w:hAnsi="ＭＳ Ｐゴシック" w:hint="eastAsia"/>
          <w:b/>
          <w:sz w:val="32"/>
          <w:szCs w:val="24"/>
        </w:rPr>
        <w:lastRenderedPageBreak/>
        <w:t>＜　目次　＞</w:t>
      </w:r>
    </w:p>
    <w:p w:rsidR="007C46A1" w:rsidRDefault="007C46A1">
      <w:pPr>
        <w:widowControl/>
        <w:jc w:val="left"/>
        <w:rPr>
          <w:rFonts w:ascii="ＭＳ Ｐゴシック" w:eastAsia="ＭＳ Ｐゴシック" w:hAnsi="ＭＳ Ｐゴシック"/>
          <w:b/>
          <w:sz w:val="24"/>
          <w:szCs w:val="24"/>
        </w:rPr>
      </w:pPr>
    </w:p>
    <w:p w:rsidR="007C46A1" w:rsidRDefault="002E60A4">
      <w:pPr>
        <w:jc w:val="left"/>
        <w:rPr>
          <w:rFonts w:ascii="ＭＳ Ｐゴシック" w:eastAsia="ＭＳ Ｐゴシック" w:hAnsi="ＭＳ Ｐゴシック"/>
          <w:b/>
          <w:sz w:val="28"/>
          <w:szCs w:val="24"/>
          <w:u w:val="single"/>
        </w:rPr>
      </w:pPr>
      <w:bookmarkStart w:id="0" w:name="_Hlk515974331"/>
      <w:bookmarkStart w:id="1" w:name="_Hlk515973988"/>
      <w:r>
        <w:rPr>
          <w:rFonts w:ascii="ＭＳ Ｐゴシック" w:eastAsia="ＭＳ Ｐゴシック" w:hAnsi="ＭＳ Ｐゴシック" w:hint="eastAsia"/>
          <w:b/>
          <w:sz w:val="28"/>
          <w:szCs w:val="24"/>
          <w:u w:val="single"/>
        </w:rPr>
        <w:t>１　全体計画</w:t>
      </w:r>
    </w:p>
    <w:p w:rsidR="007C46A1" w:rsidRDefault="002E60A4">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１．１　将来ビジョン</w:t>
      </w:r>
    </w:p>
    <w:p w:rsidR="007C46A1" w:rsidRDefault="002E60A4">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（１）地域の実態</w:t>
      </w:r>
      <w:r>
        <w:rPr>
          <w:rFonts w:ascii="ＭＳ Ｐゴシック" w:eastAsia="ＭＳ Ｐゴシック" w:hAnsi="ＭＳ Ｐゴシック"/>
          <w:color w:val="000000" w:themeColor="text1"/>
          <w:sz w:val="22"/>
        </w:rPr>
        <w:t>.....................................................................................................................................2</w:t>
      </w:r>
    </w:p>
    <w:p w:rsidR="007C46A1" w:rsidRDefault="002E60A4">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（２）</w:t>
      </w:r>
      <w:r>
        <w:rPr>
          <w:rFonts w:ascii="ＭＳ Ｐゴシック" w:eastAsia="ＭＳ Ｐゴシック" w:hAnsi="ＭＳ Ｐゴシック"/>
          <w:color w:val="000000" w:themeColor="text1"/>
          <w:sz w:val="22"/>
        </w:rPr>
        <w:t>2030年のあるべき姿..................................................................................................................</w:t>
      </w:r>
      <w:r w:rsidR="00751656">
        <w:rPr>
          <w:rFonts w:ascii="ＭＳ Ｐゴシック" w:eastAsia="ＭＳ Ｐゴシック" w:hAnsi="ＭＳ Ｐゴシック" w:hint="eastAsia"/>
          <w:color w:val="000000" w:themeColor="text1"/>
          <w:sz w:val="22"/>
        </w:rPr>
        <w:t>6</w:t>
      </w:r>
    </w:p>
    <w:p w:rsidR="007C46A1" w:rsidRDefault="002E60A4">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（３）</w:t>
      </w:r>
      <w:r>
        <w:rPr>
          <w:rFonts w:ascii="ＭＳ Ｐゴシック" w:eastAsia="ＭＳ Ｐゴシック" w:hAnsi="ＭＳ Ｐゴシック"/>
          <w:color w:val="000000" w:themeColor="text1"/>
          <w:sz w:val="22"/>
        </w:rPr>
        <w:t>2030</w:t>
      </w:r>
      <w:r>
        <w:rPr>
          <w:rFonts w:ascii="ＭＳ Ｐゴシック" w:eastAsia="ＭＳ Ｐゴシック" w:hAnsi="ＭＳ Ｐゴシック" w:hint="eastAsia"/>
          <w:color w:val="000000" w:themeColor="text1"/>
          <w:sz w:val="22"/>
        </w:rPr>
        <w:t>年のあるべき姿の実現に向けた優先的な</w:t>
      </w:r>
      <w:r>
        <w:rPr>
          <w:rFonts w:ascii="ＭＳ Ｐゴシック" w:eastAsia="ＭＳ Ｐゴシック" w:hAnsi="ＭＳ Ｐゴシック"/>
          <w:color w:val="000000" w:themeColor="text1"/>
          <w:sz w:val="22"/>
        </w:rPr>
        <w:t>ゴール...............................................</w:t>
      </w:r>
      <w:r w:rsidR="00751656">
        <w:rPr>
          <w:rFonts w:ascii="ＭＳ Ｐゴシック" w:eastAsia="ＭＳ Ｐゴシック" w:hAnsi="ＭＳ Ｐゴシック" w:hint="eastAsia"/>
          <w:color w:val="000000" w:themeColor="text1"/>
          <w:sz w:val="22"/>
        </w:rPr>
        <w:t>8</w:t>
      </w:r>
    </w:p>
    <w:p w:rsidR="007C46A1" w:rsidRDefault="007C46A1">
      <w:pPr>
        <w:widowControl/>
        <w:jc w:val="left"/>
        <w:rPr>
          <w:rFonts w:ascii="ＭＳ Ｐゴシック" w:eastAsia="ＭＳ Ｐゴシック" w:hAnsi="ＭＳ Ｐゴシック"/>
          <w:b/>
          <w:sz w:val="22"/>
        </w:rPr>
      </w:pPr>
    </w:p>
    <w:p w:rsidR="007C46A1" w:rsidRDefault="002E60A4">
      <w:pPr>
        <w:widowControl/>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１．２　自治体ＳＤＧｓの推進に資する取組</w:t>
      </w:r>
    </w:p>
    <w:p w:rsidR="007C46A1" w:rsidRDefault="002E60A4">
      <w:pPr>
        <w:widowControl/>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（１）自治体ＳＤＧｓの推進に資する取組の概要</w:t>
      </w:r>
      <w:r>
        <w:rPr>
          <w:rFonts w:ascii="ＭＳ Ｐゴシック" w:eastAsia="ＭＳ Ｐゴシック" w:hAnsi="ＭＳ Ｐゴシック"/>
          <w:color w:val="000000" w:themeColor="text1"/>
          <w:sz w:val="22"/>
        </w:rPr>
        <w:t>....................................................................</w:t>
      </w:r>
      <w:r w:rsidR="00751656">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751656">
        <w:rPr>
          <w:rFonts w:ascii="ＭＳ Ｐゴシック" w:eastAsia="ＭＳ Ｐゴシック" w:hAnsi="ＭＳ Ｐゴシック" w:hint="eastAsia"/>
          <w:color w:val="000000" w:themeColor="text1"/>
          <w:sz w:val="22"/>
        </w:rPr>
        <w:t>1</w:t>
      </w:r>
      <w:r w:rsidR="00B35B0D">
        <w:rPr>
          <w:rFonts w:ascii="ＭＳ Ｐゴシック" w:eastAsia="ＭＳ Ｐゴシック" w:hAnsi="ＭＳ Ｐゴシック" w:hint="eastAsia"/>
          <w:color w:val="000000" w:themeColor="text1"/>
          <w:sz w:val="22"/>
        </w:rPr>
        <w:t>2</w:t>
      </w:r>
    </w:p>
    <w:p w:rsidR="007C46A1" w:rsidRDefault="002E60A4">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（２）自治体ＳＤＧｓの</w:t>
      </w:r>
      <w:r>
        <w:rPr>
          <w:rFonts w:ascii="ＭＳ Ｐゴシック" w:eastAsia="ＭＳ Ｐゴシック" w:hAnsi="ＭＳ Ｐゴシック" w:hint="eastAsia"/>
          <w:sz w:val="22"/>
        </w:rPr>
        <w:t>情報発信・普及啓発</w:t>
      </w:r>
      <w:r>
        <w:rPr>
          <w:rFonts w:ascii="ＭＳ Ｐゴシック" w:eastAsia="ＭＳ Ｐゴシック" w:hAnsi="ＭＳ Ｐゴシック"/>
          <w:color w:val="000000" w:themeColor="text1"/>
          <w:sz w:val="22"/>
        </w:rPr>
        <w:t>..................................................</w:t>
      </w:r>
      <w:r w:rsidR="00531B44">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531B44">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805FAC">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751656">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387A42">
        <w:rPr>
          <w:rFonts w:ascii="ＭＳ Ｐゴシック" w:eastAsia="ＭＳ Ｐゴシック" w:hAnsi="ＭＳ Ｐゴシック" w:hint="eastAsia"/>
          <w:color w:val="000000" w:themeColor="text1"/>
          <w:sz w:val="22"/>
        </w:rPr>
        <w:t>19</w:t>
      </w:r>
    </w:p>
    <w:p w:rsidR="007C46A1" w:rsidRDefault="007C46A1">
      <w:pPr>
        <w:jc w:val="left"/>
        <w:rPr>
          <w:rFonts w:ascii="ＭＳ Ｐゴシック" w:eastAsia="ＭＳ Ｐゴシック" w:hAnsi="ＭＳ Ｐゴシック"/>
          <w:b/>
          <w:sz w:val="22"/>
        </w:rPr>
      </w:pPr>
    </w:p>
    <w:p w:rsidR="007C46A1" w:rsidRDefault="002E60A4">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１．３　推進体制</w:t>
      </w:r>
    </w:p>
    <w:p w:rsidR="007C46A1" w:rsidRDefault="002E60A4">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（１）各種計画への反映状況</w:t>
      </w:r>
      <w:r>
        <w:rPr>
          <w:rFonts w:ascii="ＭＳ Ｐゴシック" w:eastAsia="ＭＳ Ｐゴシック" w:hAnsi="ＭＳ Ｐゴシック"/>
          <w:color w:val="000000" w:themeColor="text1"/>
          <w:sz w:val="22"/>
        </w:rPr>
        <w:t>........................................................................................................</w:t>
      </w:r>
      <w:r w:rsidR="00751656">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751656">
        <w:rPr>
          <w:rFonts w:ascii="ＭＳ Ｐゴシック" w:eastAsia="ＭＳ Ｐゴシック" w:hAnsi="ＭＳ Ｐゴシック"/>
          <w:color w:val="000000" w:themeColor="text1"/>
          <w:sz w:val="22"/>
        </w:rPr>
        <w:t>.</w:t>
      </w:r>
      <w:r w:rsidR="00387A42">
        <w:rPr>
          <w:rFonts w:ascii="ＭＳ Ｐゴシック" w:eastAsia="ＭＳ Ｐゴシック" w:hAnsi="ＭＳ Ｐゴシック" w:hint="eastAsia"/>
          <w:color w:val="000000" w:themeColor="text1"/>
          <w:sz w:val="22"/>
        </w:rPr>
        <w:t>21</w:t>
      </w:r>
    </w:p>
    <w:p w:rsidR="007C46A1" w:rsidRDefault="002E60A4">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sz w:val="22"/>
        </w:rPr>
        <w:t>（２）行政体内部の執行体制</w:t>
      </w:r>
      <w:r>
        <w:rPr>
          <w:rFonts w:ascii="ＭＳ Ｐゴシック" w:eastAsia="ＭＳ Ｐゴシック" w:hAnsi="ＭＳ Ｐゴシック"/>
          <w:color w:val="000000" w:themeColor="text1"/>
          <w:sz w:val="22"/>
        </w:rPr>
        <w:t>...........................................................................................................</w:t>
      </w:r>
      <w:r w:rsidR="00751656">
        <w:rPr>
          <w:rFonts w:ascii="ＭＳ Ｐゴシック" w:eastAsia="ＭＳ Ｐゴシック" w:hAnsi="ＭＳ Ｐゴシック" w:hint="eastAsia"/>
          <w:color w:val="000000" w:themeColor="text1"/>
          <w:sz w:val="22"/>
        </w:rPr>
        <w:t>2</w:t>
      </w:r>
      <w:r w:rsidR="00387A42">
        <w:rPr>
          <w:rFonts w:ascii="ＭＳ Ｐゴシック" w:eastAsia="ＭＳ Ｐゴシック" w:hAnsi="ＭＳ Ｐゴシック" w:hint="eastAsia"/>
          <w:color w:val="000000" w:themeColor="text1"/>
          <w:sz w:val="22"/>
        </w:rPr>
        <w:t>3</w:t>
      </w:r>
    </w:p>
    <w:p w:rsidR="007C46A1" w:rsidRDefault="002E60A4">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（３）ステークホルダーとの連携</w:t>
      </w:r>
      <w:r>
        <w:rPr>
          <w:rFonts w:ascii="ＭＳ Ｐゴシック" w:eastAsia="ＭＳ Ｐゴシック" w:hAnsi="ＭＳ Ｐゴシック"/>
          <w:color w:val="000000" w:themeColor="text1"/>
          <w:sz w:val="22"/>
        </w:rPr>
        <w:t>..............................................................................................</w:t>
      </w:r>
      <w:r w:rsidR="00531B44">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0F0461">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w:t>
      </w:r>
      <w:r w:rsidR="000F0461">
        <w:rPr>
          <w:rFonts w:ascii="ＭＳ Ｐゴシック" w:eastAsia="ＭＳ Ｐゴシック" w:hAnsi="ＭＳ Ｐゴシック" w:hint="eastAsia"/>
          <w:color w:val="000000" w:themeColor="text1"/>
          <w:sz w:val="22"/>
        </w:rPr>
        <w:t>24</w:t>
      </w:r>
    </w:p>
    <w:p w:rsidR="007C46A1" w:rsidRDefault="007C46A1">
      <w:pPr>
        <w:widowControl/>
        <w:jc w:val="left"/>
        <w:rPr>
          <w:rFonts w:ascii="ＭＳ Ｐゴシック" w:eastAsia="ＭＳ Ｐゴシック" w:hAnsi="ＭＳ Ｐゴシック"/>
          <w:b/>
          <w:sz w:val="24"/>
          <w:szCs w:val="24"/>
        </w:rPr>
      </w:pPr>
    </w:p>
    <w:bookmarkEnd w:id="0"/>
    <w:p w:rsidR="007C46A1" w:rsidRDefault="007C46A1">
      <w:pPr>
        <w:widowControl/>
        <w:jc w:val="left"/>
        <w:rPr>
          <w:rFonts w:ascii="ＭＳ Ｐゴシック" w:eastAsia="ＭＳ Ｐゴシック" w:hAnsi="ＭＳ Ｐゴシック"/>
          <w:b/>
          <w:sz w:val="24"/>
          <w:szCs w:val="24"/>
        </w:rPr>
      </w:pPr>
    </w:p>
    <w:p w:rsidR="007C46A1" w:rsidRDefault="007C46A1">
      <w:pPr>
        <w:widowControl/>
        <w:jc w:val="left"/>
        <w:rPr>
          <w:rFonts w:ascii="ＭＳ Ｐゴシック" w:eastAsia="ＭＳ Ｐゴシック" w:hAnsi="ＭＳ Ｐゴシック"/>
          <w:b/>
          <w:sz w:val="24"/>
          <w:szCs w:val="24"/>
        </w:rPr>
      </w:pPr>
    </w:p>
    <w:p w:rsidR="007C46A1" w:rsidRDefault="007C46A1">
      <w:pPr>
        <w:widowControl/>
        <w:jc w:val="left"/>
        <w:rPr>
          <w:rFonts w:ascii="ＭＳ Ｐゴシック" w:eastAsia="ＭＳ Ｐゴシック" w:hAnsi="ＭＳ Ｐゴシック"/>
          <w:b/>
          <w:sz w:val="24"/>
          <w:szCs w:val="24"/>
        </w:rPr>
      </w:pPr>
    </w:p>
    <w:p w:rsidR="007C46A1" w:rsidRDefault="007C46A1">
      <w:pPr>
        <w:widowControl/>
        <w:jc w:val="left"/>
        <w:rPr>
          <w:rFonts w:ascii="ＭＳ Ｐゴシック" w:eastAsia="ＭＳ Ｐゴシック" w:hAnsi="ＭＳ Ｐゴシック"/>
          <w:b/>
          <w:sz w:val="24"/>
          <w:szCs w:val="24"/>
        </w:rPr>
      </w:pPr>
    </w:p>
    <w:p w:rsidR="007C46A1" w:rsidRDefault="007C46A1">
      <w:pPr>
        <w:widowControl/>
        <w:jc w:val="left"/>
        <w:rPr>
          <w:rFonts w:ascii="ＭＳ Ｐゴシック" w:eastAsia="ＭＳ Ｐゴシック" w:hAnsi="ＭＳ Ｐゴシック"/>
          <w:b/>
          <w:sz w:val="24"/>
          <w:szCs w:val="24"/>
        </w:rPr>
      </w:pPr>
    </w:p>
    <w:bookmarkEnd w:id="1"/>
    <w:p w:rsidR="007C46A1" w:rsidRDefault="002E60A4">
      <w:pPr>
        <w:widowControl/>
        <w:jc w:val="left"/>
        <w:rPr>
          <w:rFonts w:ascii="HGP創英角ｺﾞｼｯｸUB" w:eastAsia="HGP創英角ｺﾞｼｯｸUB" w:hAnsi="HGP創英角ｺﾞｼｯｸUB"/>
          <w:noProof/>
          <w:sz w:val="28"/>
          <w:szCs w:val="24"/>
        </w:rPr>
      </w:pPr>
      <w:r>
        <w:rPr>
          <w:rFonts w:ascii="HGP創英角ｺﾞｼｯｸUB" w:eastAsia="HGP創英角ｺﾞｼｯｸUB" w:hAnsi="HGP創英角ｺﾞｼｯｸUB"/>
          <w:noProof/>
          <w:sz w:val="28"/>
          <w:szCs w:val="24"/>
        </w:rPr>
        <w:br w:type="page"/>
      </w:r>
    </w:p>
    <w:p w:rsidR="007C46A1" w:rsidRDefault="00A2215E">
      <w:pPr>
        <w:jc w:val="left"/>
        <w:rPr>
          <w:rFonts w:ascii="HGP創英角ｺﾞｼｯｸUB" w:eastAsia="HGP創英角ｺﾞｼｯｸUB" w:hAnsi="HGP創英角ｺﾞｼｯｸUB"/>
          <w:sz w:val="28"/>
          <w:szCs w:val="24"/>
          <w:shd w:val="clear" w:color="auto" w:fill="DEEAF6" w:themeFill="accent1" w:themeFillTint="33"/>
        </w:rPr>
      </w:pPr>
      <w:r>
        <w:rPr>
          <w:rFonts w:ascii="HGP創英角ｺﾞｼｯｸUB" w:eastAsia="HGP創英角ｺﾞｼｯｸUB" w:hAnsi="HGP創英角ｺﾞｼｯｸUB"/>
          <w:noProof/>
          <w:sz w:val="28"/>
          <w:szCs w:val="24"/>
        </w:rPr>
        <w:lastRenderedPageBreak/>
        <w:pict>
          <v:rect id="正方形/長方形 35" o:spid="_x0000_s1026" style="position:absolute;margin-left:1.1pt;margin-top:-11pt;width:425.45pt;height:41.15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" fillcolor="#5b9bd5 [3204]" stroked="f" strokeweight="1pt">
            <v:shadow on="t" color="black" opacity="20971f" offset="0,2.2pt"/>
            <v:textbox style="mso-next-textbox:#正方形/長方形 35">
              <w:txbxContent>
                <w:p w:rsidR="00805FAC" w:rsidRDefault="00805FAC">
                  <w:pPr>
                    <w:jc w:val="lef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 xml:space="preserve">１．全体計画 </w:t>
                  </w:r>
                </w:p>
              </w:txbxContent>
            </v:textbox>
            <w10:wrap anchorx="margin"/>
          </v:rect>
        </w:pict>
      </w:r>
    </w:p>
    <w:p w:rsidR="007C46A1" w:rsidRPr="00CC1157" w:rsidRDefault="002E60A4">
      <w:pPr>
        <w:jc w:val="left"/>
        <w:rPr>
          <w:rFonts w:ascii="HGP創英角ｺﾞｼｯｸUB" w:eastAsia="HGP創英角ｺﾞｼｯｸUB" w:hAnsi="HGP創英角ｺﾞｼｯｸUB"/>
          <w:sz w:val="28"/>
          <w:szCs w:val="24"/>
        </w:rPr>
      </w:pPr>
      <w:r w:rsidRPr="00CC1157">
        <w:rPr>
          <w:rFonts w:ascii="HGP創英角ｺﾞｼｯｸUB" w:eastAsia="HGP創英角ｺﾞｼｯｸUB" w:hAnsi="HGP創英角ｺﾞｼｯｸUB" w:hint="eastAsia"/>
          <w:sz w:val="28"/>
          <w:szCs w:val="24"/>
        </w:rPr>
        <w:t>１．１　将来ビジョン</w:t>
      </w:r>
    </w:p>
    <w:p w:rsidR="007C46A1" w:rsidRPr="00CC1157" w:rsidRDefault="002E60A4">
      <w:pPr>
        <w:jc w:val="left"/>
        <w:rPr>
          <w:rFonts w:ascii="HGP創英角ｺﾞｼｯｸUB" w:eastAsia="HGP創英角ｺﾞｼｯｸUB" w:hAnsi="HGP創英角ｺﾞｼｯｸUB"/>
          <w:sz w:val="22"/>
        </w:rPr>
      </w:pPr>
      <w:r w:rsidRPr="00CC1157">
        <w:rPr>
          <w:rFonts w:ascii="HGP創英角ｺﾞｼｯｸUB" w:eastAsia="HGP創英角ｺﾞｼｯｸUB" w:hAnsi="HGP創英角ｺﾞｼｯｸUB" w:hint="eastAsia"/>
          <w:sz w:val="22"/>
        </w:rPr>
        <w:t>（１）　地域の実態</w:t>
      </w:r>
    </w:p>
    <w:p w:rsidR="007C46A1" w:rsidRPr="00CC1157" w:rsidRDefault="007C46A1">
      <w:pPr>
        <w:jc w:val="left"/>
        <w:rPr>
          <w:rFonts w:ascii="ＭＳ Ｐゴシック" w:eastAsia="ＭＳ Ｐゴシック" w:hAnsi="ＭＳ Ｐゴシック"/>
          <w:b/>
          <w:sz w:val="22"/>
        </w:rPr>
      </w:pPr>
    </w:p>
    <w:p w:rsidR="007C46A1" w:rsidRPr="00C46F3E" w:rsidRDefault="002E60A4">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（地域特性）</w:t>
      </w:r>
    </w:p>
    <w:p w:rsidR="002E60A4" w:rsidRPr="001C1226" w:rsidRDefault="009F327D" w:rsidP="002E60A4">
      <w:pPr>
        <w:rPr>
          <w:rFonts w:ascii="ＭＳ Ｐゴシック" w:eastAsia="ＭＳ Ｐゴシック" w:hAnsi="ＭＳ Ｐゴシック"/>
          <w:b/>
          <w:sz w:val="22"/>
        </w:rPr>
      </w:pPr>
      <w:r w:rsidRPr="001C1226">
        <w:rPr>
          <w:rFonts w:ascii="ＭＳ Ｐゴシック" w:eastAsia="ＭＳ Ｐゴシック" w:hAnsi="ＭＳ Ｐゴシック" w:hint="eastAsia"/>
          <w:b/>
          <w:noProof/>
          <w:sz w:val="22"/>
        </w:rPr>
        <w:drawing>
          <wp:anchor distT="0" distB="0" distL="114300" distR="114300" simplePos="0" relativeHeight="251982848" behindDoc="0" locked="0" layoutInCell="1" allowOverlap="1">
            <wp:simplePos x="0" y="0"/>
            <wp:positionH relativeFrom="column">
              <wp:posOffset>3048000</wp:posOffset>
            </wp:positionH>
            <wp:positionV relativeFrom="paragraph">
              <wp:posOffset>25400</wp:posOffset>
            </wp:positionV>
            <wp:extent cx="2382520" cy="2478405"/>
            <wp:effectExtent l="19050" t="0" r="0" b="0"/>
            <wp:wrapSquare wrapText="bothSides"/>
            <wp:docPr id="2" name="図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2520" cy="247840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anchor>
        </w:drawing>
      </w:r>
      <w:r w:rsidR="002E60A4" w:rsidRPr="001C1226">
        <w:rPr>
          <w:rFonts w:ascii="ＭＳ Ｐゴシック" w:eastAsia="ＭＳ Ｐゴシック" w:hAnsi="ＭＳ Ｐゴシック" w:hint="eastAsia"/>
          <w:b/>
          <w:sz w:val="22"/>
        </w:rPr>
        <w:t>＜地理的条件＞</w:t>
      </w:r>
    </w:p>
    <w:p w:rsidR="002E60A4" w:rsidRPr="00C46F3E" w:rsidRDefault="002E60A4" w:rsidP="002519A3">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宇部市は、本州西端の山口県の南西部に位置し、気候は温暖で、海や山などの豊かな自然環境に恵まれてい</w:t>
      </w:r>
      <w:r w:rsidR="002519A3"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7C46A1" w:rsidRPr="00C46F3E" w:rsidRDefault="002E60A4" w:rsidP="002519A3">
      <w:pPr>
        <w:ind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また、山口宇部空港や山陽自動車道、鉄道、宇部港といった陸海空の交通基盤が、市街地に近い位置にあるなど交通環境は整っており、特に、空港から市全域には１時間以内で結ばれるアクセスの良さを有</w:t>
      </w:r>
      <w:r w:rsidR="002519A3" w:rsidRPr="00C46F3E">
        <w:rPr>
          <w:rFonts w:ascii="ＭＳ Ｐゴシック" w:eastAsia="ＭＳ Ｐゴシック" w:hAnsi="ＭＳ Ｐゴシック" w:hint="eastAsia"/>
          <w:sz w:val="22"/>
        </w:rPr>
        <w:t>している</w:t>
      </w:r>
      <w:r w:rsidRPr="00C46F3E">
        <w:rPr>
          <w:rFonts w:ascii="ＭＳ Ｐゴシック" w:eastAsia="ＭＳ Ｐゴシック" w:hAnsi="ＭＳ Ｐゴシック" w:hint="eastAsia"/>
          <w:sz w:val="22"/>
        </w:rPr>
        <w:t>。</w:t>
      </w:r>
    </w:p>
    <w:p w:rsidR="009F327D" w:rsidRPr="00C46F3E" w:rsidRDefault="009F327D" w:rsidP="009F327D">
      <w:pPr>
        <w:ind w:firstLineChars="100" w:firstLine="221"/>
        <w:jc w:val="left"/>
        <w:rPr>
          <w:rFonts w:ascii="ＭＳ Ｐゴシック" w:eastAsia="ＭＳ Ｐゴシック" w:hAnsi="ＭＳ Ｐゴシック"/>
          <w:b/>
          <w:sz w:val="22"/>
        </w:rPr>
      </w:pPr>
    </w:p>
    <w:p w:rsidR="009F327D" w:rsidRPr="001C1226" w:rsidRDefault="009F327D" w:rsidP="009F327D">
      <w:pPr>
        <w:rPr>
          <w:rFonts w:ascii="ＭＳ Ｐゴシック" w:eastAsia="ＭＳ Ｐゴシック" w:hAnsi="ＭＳ Ｐゴシック"/>
          <w:b/>
          <w:sz w:val="22"/>
        </w:rPr>
      </w:pPr>
      <w:r w:rsidRPr="001C1226">
        <w:rPr>
          <w:rFonts w:ascii="ＭＳ Ｐゴシック" w:eastAsia="ＭＳ Ｐゴシック" w:hAnsi="ＭＳ Ｐゴシック" w:hint="eastAsia"/>
          <w:b/>
          <w:sz w:val="22"/>
        </w:rPr>
        <w:t>＜発展の歴史＞</w:t>
      </w:r>
    </w:p>
    <w:p w:rsidR="009F327D" w:rsidRPr="001C1226" w:rsidRDefault="009F327D" w:rsidP="009F327D">
      <w:pPr>
        <w:rPr>
          <w:rFonts w:ascii="ＭＳ Ｐゴシック" w:eastAsia="ＭＳ Ｐゴシック" w:hAnsi="ＭＳ Ｐゴシック"/>
          <w:b/>
          <w:sz w:val="22"/>
        </w:rPr>
      </w:pPr>
      <w:r w:rsidRPr="001C1226">
        <w:rPr>
          <w:rFonts w:ascii="ＭＳ Ｐゴシック" w:eastAsia="ＭＳ Ｐゴシック" w:hAnsi="ＭＳ Ｐゴシック" w:hint="eastAsia"/>
          <w:b/>
          <w:sz w:val="22"/>
        </w:rPr>
        <w:t>～　寒村から「共存同栄・協同一致」のまちへ　～</w:t>
      </w:r>
    </w:p>
    <w:p w:rsidR="009F327D" w:rsidRPr="00C46F3E" w:rsidRDefault="009F327D" w:rsidP="009F327D">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宇部市の発展は、明治期以降の石炭産業の振興を礎としている。</w:t>
      </w:r>
    </w:p>
    <w:p w:rsidR="009F327D" w:rsidRPr="00C46F3E" w:rsidRDefault="009F327D" w:rsidP="009F327D">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明治維新という大きな時代の転換期において、自らの地域は自らの手でつくるという自治意識が芽生えることとなり、江戸後期から採掘が始まった石炭を礎に、経済的自立を目指</w:t>
      </w:r>
      <w:r w:rsidR="006B0A4A" w:rsidRPr="00C46F3E">
        <w:rPr>
          <w:rFonts w:ascii="ＭＳ Ｐゴシック" w:eastAsia="ＭＳ Ｐゴシック" w:hAnsi="ＭＳ Ｐゴシック" w:hint="eastAsia"/>
          <w:sz w:val="22"/>
        </w:rPr>
        <w:t>した</w:t>
      </w:r>
      <w:r w:rsidRPr="00C46F3E">
        <w:rPr>
          <w:rFonts w:ascii="ＭＳ Ｐゴシック" w:eastAsia="ＭＳ Ｐゴシック" w:hAnsi="ＭＳ Ｐゴシック" w:hint="eastAsia"/>
          <w:sz w:val="22"/>
        </w:rPr>
        <w:t>。これにより、明治期以降宇部地域の中心産業となった炭鉱経営においては</w:t>
      </w:r>
      <w:r w:rsidR="00A759FB" w:rsidRPr="00C46F3E">
        <w:rPr>
          <w:rFonts w:ascii="ＭＳ Ｐゴシック" w:eastAsia="ＭＳ Ｐゴシック" w:hAnsi="ＭＳ Ｐゴシック" w:hint="eastAsia"/>
          <w:sz w:val="22"/>
        </w:rPr>
        <w:t>、</w:t>
      </w:r>
      <w:r w:rsidRPr="00C46F3E">
        <w:rPr>
          <w:rFonts w:ascii="ＭＳ Ｐゴシック" w:eastAsia="ＭＳ Ｐゴシック" w:hAnsi="ＭＳ Ｐゴシック" w:hint="eastAsia"/>
          <w:sz w:val="22"/>
        </w:rPr>
        <w:t>誰もが平等に扱われる独特のシステム</w:t>
      </w:r>
      <w:r w:rsidR="00A759FB" w:rsidRPr="00C46F3E">
        <w:rPr>
          <w:rFonts w:ascii="ＭＳ Ｐゴシック" w:eastAsia="ＭＳ Ｐゴシック" w:hAnsi="ＭＳ Ｐゴシック" w:hint="eastAsia"/>
          <w:sz w:val="22"/>
        </w:rPr>
        <w:t>によって</w:t>
      </w:r>
      <w:r w:rsidRPr="00C46F3E">
        <w:rPr>
          <w:rFonts w:ascii="ＭＳ Ｐゴシック" w:eastAsia="ＭＳ Ｐゴシック" w:hAnsi="ＭＳ Ｐゴシック" w:hint="eastAsia"/>
          <w:sz w:val="22"/>
        </w:rPr>
        <w:t>男性、女性を問わず様々な人々が土にまみれ、額に汗してともに働く姿があり、これが、産業振興、地域発展の大きな原動力となった。</w:t>
      </w:r>
    </w:p>
    <w:p w:rsidR="009F327D" w:rsidRPr="00C46F3E" w:rsidRDefault="009F327D" w:rsidP="009F327D">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その一方で、宇部の人々の強い郷土意識、強固な共同体的精神のもと、村民で組織した「宇部共同義会」を母体として、石炭で得た利潤を</w:t>
      </w:r>
      <w:r w:rsidR="00A759FB" w:rsidRPr="00C46F3E">
        <w:rPr>
          <w:rFonts w:ascii="ＭＳ Ｐゴシック" w:eastAsia="ＭＳ Ｐゴシック" w:hAnsi="ＭＳ Ｐゴシック" w:hint="eastAsia"/>
          <w:sz w:val="22"/>
        </w:rPr>
        <w:t>、</w:t>
      </w:r>
      <w:r w:rsidRPr="00C46F3E">
        <w:rPr>
          <w:rFonts w:ascii="ＭＳ Ｐゴシック" w:eastAsia="ＭＳ Ｐゴシック" w:hAnsi="ＭＳ Ｐゴシック" w:hint="eastAsia"/>
          <w:sz w:val="22"/>
        </w:rPr>
        <w:t>村立中学校の建設や、県立宇部工業高校の誘致、警察署・郵便局の設置、常盤公園の整備、図書館の建設など様々な社会事業に投資し、地域の基盤づくりが進められてきた。</w:t>
      </w:r>
    </w:p>
    <w:p w:rsidR="009F327D" w:rsidRPr="00C46F3E" w:rsidRDefault="009F327D" w:rsidP="009F327D">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こうした経緯の中で、宇部の伝統とされる「共存同栄・協同一致」の精神が育まれながら地域経済は発展し、石炭鉱業の発展に伴う人口の急激な増加も背景として、大正１０年（１９２１年）、「宇部村」から一躍「宇部市」へと市制を施行することになった。</w:t>
      </w:r>
    </w:p>
    <w:p w:rsidR="009F327D" w:rsidRPr="00C46F3E" w:rsidRDefault="009F327D" w:rsidP="009F327D">
      <w:pPr>
        <w:rPr>
          <w:rFonts w:ascii="ＭＳ Ｐゴシック" w:eastAsia="ＭＳ Ｐゴシック" w:hAnsi="ＭＳ Ｐゴシック"/>
          <w:sz w:val="22"/>
        </w:rPr>
      </w:pPr>
    </w:p>
    <w:p w:rsidR="009F327D" w:rsidRPr="001C1226" w:rsidRDefault="009F327D" w:rsidP="009F327D">
      <w:pPr>
        <w:rPr>
          <w:rFonts w:ascii="ＭＳ Ｐゴシック" w:eastAsia="ＭＳ Ｐゴシック" w:hAnsi="ＭＳ Ｐゴシック"/>
          <w:b/>
          <w:sz w:val="22"/>
        </w:rPr>
      </w:pPr>
      <w:r w:rsidRPr="001C1226">
        <w:rPr>
          <w:rFonts w:ascii="ＭＳ Ｐゴシック" w:eastAsia="ＭＳ Ｐゴシック" w:hAnsi="ＭＳ Ｐゴシック" w:hint="eastAsia"/>
          <w:b/>
          <w:sz w:val="22"/>
        </w:rPr>
        <w:t>～</w:t>
      </w:r>
      <w:r w:rsidR="006B0A4A" w:rsidRPr="001C1226">
        <w:rPr>
          <w:rFonts w:ascii="ＭＳ Ｐゴシック" w:eastAsia="ＭＳ Ｐゴシック" w:hAnsi="ＭＳ Ｐゴシック" w:hint="eastAsia"/>
          <w:b/>
          <w:sz w:val="22"/>
        </w:rPr>
        <w:t xml:space="preserve"> </w:t>
      </w:r>
      <w:r w:rsidRPr="001C1226">
        <w:rPr>
          <w:rFonts w:ascii="ＭＳ Ｐゴシック" w:eastAsia="ＭＳ Ｐゴシック" w:hAnsi="ＭＳ Ｐゴシック" w:hint="eastAsia"/>
          <w:b/>
          <w:sz w:val="22"/>
        </w:rPr>
        <w:t>「宇部方式」による世界的なばいじん公害の克服　～</w:t>
      </w:r>
    </w:p>
    <w:p w:rsidR="00A759FB" w:rsidRPr="00C46F3E" w:rsidRDefault="009F327D" w:rsidP="009F327D">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その後、戦災により市街地の大半が焼失したものの、まちの再建にかける市民の熱意と戦後の復興景気とともに、順調な復活を遂げたが、</w:t>
      </w:r>
      <w:r w:rsidR="00A759FB" w:rsidRPr="00C46F3E">
        <w:rPr>
          <w:rFonts w:ascii="ＭＳ Ｐゴシック" w:eastAsia="ＭＳ Ｐゴシック" w:hAnsi="ＭＳ Ｐゴシック" w:hint="eastAsia"/>
          <w:sz w:val="22"/>
        </w:rPr>
        <w:t>産業の発展とともに、企業の石炭使用量が</w:t>
      </w:r>
      <w:r w:rsidR="00A759FB" w:rsidRPr="00C46F3E">
        <w:rPr>
          <w:rFonts w:ascii="ＭＳ Ｐゴシック" w:eastAsia="ＭＳ Ｐゴシック" w:hAnsi="ＭＳ Ｐゴシック" w:hint="eastAsia"/>
          <w:sz w:val="22"/>
        </w:rPr>
        <w:lastRenderedPageBreak/>
        <w:t>増加し、「世界一灰の降るまち」といわれるほどのばいじん汚染が大きな問題となった。</w:t>
      </w:r>
    </w:p>
    <w:p w:rsidR="009F327D" w:rsidRPr="00C46F3E" w:rsidRDefault="009F327D" w:rsidP="009F327D">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この未曾有の危機的事態に対して、宇部市では、昭和２６年（１９５１年）、全国に先駆けて、条例に基づく「宇部市ばいじん対策委員会」を設置し、その後「宇部方式」と言われる独自の公害対策の取組を積極的に展開し、ばいじん汚染の克服を図った。</w:t>
      </w:r>
    </w:p>
    <w:p w:rsidR="009F327D" w:rsidRPr="00C46F3E" w:rsidRDefault="009F327D" w:rsidP="009F327D">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この「宇部方式」は、まだ公害対策への法整備が進んでいない中で、地域の「産・官・学・民」の四者が、相互信頼、連帯の精神に根ざして一体となり、自分たちが住んでいる地域社会は自分たちで守ろうという自治意識のもと、情報の公開を基礎に、科学的調査データに基づく話し合いにより公害を克服するもので、まさに、発展の過程で受け継がれてきた「共存同栄・協同一致」といった宇部の精神により生み出された賜物とである。</w:t>
      </w:r>
    </w:p>
    <w:p w:rsidR="009F327D" w:rsidRPr="00C46F3E" w:rsidRDefault="009F327D" w:rsidP="00A759FB">
      <w:pPr>
        <w:ind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こうした取組が諸外国においても、持続可能な開発の基盤である「環境の保護と改善」を推進するにあたって、広く活用できるものとして国際的にも高く評価され、平成９年（１９９７ 年）には、国連環境計画（UNEP）から、自治体として３団体目となる「グローバル500賞」の授与に至った。</w:t>
      </w:r>
    </w:p>
    <w:p w:rsidR="006B0A4A" w:rsidRPr="00C46F3E" w:rsidRDefault="006B0A4A" w:rsidP="009F327D">
      <w:pPr>
        <w:jc w:val="left"/>
        <w:rPr>
          <w:rFonts w:ascii="ＭＳ Ｐゴシック" w:eastAsia="ＭＳ Ｐゴシック" w:hAnsi="ＭＳ Ｐゴシック"/>
          <w:sz w:val="22"/>
        </w:rPr>
      </w:pPr>
    </w:p>
    <w:p w:rsidR="006B0A4A" w:rsidRPr="001C1226" w:rsidRDefault="006B0A4A" w:rsidP="006B0A4A">
      <w:pPr>
        <w:rPr>
          <w:rFonts w:ascii="ＭＳ Ｐゴシック" w:eastAsia="ＭＳ Ｐゴシック" w:hAnsi="ＭＳ Ｐゴシック"/>
          <w:b/>
          <w:sz w:val="22"/>
        </w:rPr>
      </w:pPr>
      <w:r w:rsidRPr="001C1226">
        <w:rPr>
          <w:rFonts w:ascii="ＭＳ Ｐゴシック" w:eastAsia="ＭＳ Ｐゴシック" w:hAnsi="ＭＳ Ｐゴシック" w:hint="eastAsia"/>
          <w:b/>
          <w:sz w:val="22"/>
        </w:rPr>
        <w:t>～「宇部方式」による独創的なまちづくりの展開</w:t>
      </w:r>
      <w:r w:rsidR="00181208" w:rsidRPr="001C1226">
        <w:rPr>
          <w:rFonts w:ascii="ＭＳ Ｐゴシック" w:eastAsia="ＭＳ Ｐゴシック" w:hAnsi="ＭＳ Ｐゴシック" w:hint="eastAsia"/>
          <w:b/>
          <w:sz w:val="22"/>
        </w:rPr>
        <w:t>「緑と花と彫刻のまちづくり」</w:t>
      </w:r>
      <w:r w:rsidRPr="001C1226">
        <w:rPr>
          <w:rFonts w:ascii="ＭＳ Ｐゴシック" w:eastAsia="ＭＳ Ｐゴシック" w:hAnsi="ＭＳ Ｐゴシック" w:hint="eastAsia"/>
          <w:b/>
          <w:sz w:val="22"/>
        </w:rPr>
        <w:t>～</w:t>
      </w:r>
    </w:p>
    <w:p w:rsidR="006B0A4A" w:rsidRPr="00C46F3E" w:rsidRDefault="006B0A4A" w:rsidP="006B0A4A">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この頃の宇部市では、戦後の荒廃や貧困などの社会不安が青少年の心を蝕み、少年の非行が大きな問題となっていた。</w:t>
      </w:r>
    </w:p>
    <w:p w:rsidR="006B0A4A" w:rsidRPr="00C46F3E" w:rsidRDefault="006B0A4A" w:rsidP="006B0A4A">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こうした事態に対して、人々に潤いをもたらす美しいまちを築いていこうと、女性たちも立ち上がり、市民の憩いの場としての常盤公園の整備事業や、市内企業からの募金による「緑化運動」、全市民層で展開される「花いっぱい運動」、毎年春秋に職場や学校単位で開催される「花壇コンクール」など、後に「緑化事業の宇部方式」という取組が全市的に展開された。</w:t>
      </w:r>
    </w:p>
    <w:p w:rsidR="006B0A4A" w:rsidRPr="00C46F3E" w:rsidRDefault="006B0A4A" w:rsidP="006B0A4A">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さらに、国内で初めてとなる大規模な野外彫刻展の開催を機に「宇部を彫刻で飾る運動」が進み、現在では、世界各地のアーチストが参加し、野外彫刻展としては国内有数の歴史を誇る「ＵＢＥビエンナーレ」へと繋がっていった。</w:t>
      </w:r>
    </w:p>
    <w:p w:rsidR="009F327D" w:rsidRPr="00C46F3E" w:rsidRDefault="009F327D">
      <w:pPr>
        <w:jc w:val="left"/>
        <w:rPr>
          <w:rFonts w:ascii="ＭＳ Ｐゴシック" w:eastAsia="ＭＳ Ｐゴシック" w:hAnsi="ＭＳ Ｐゴシック"/>
          <w:b/>
          <w:sz w:val="22"/>
        </w:rPr>
      </w:pPr>
    </w:p>
    <w:p w:rsidR="002519A3" w:rsidRPr="001C1226" w:rsidRDefault="00A2215E">
      <w:pPr>
        <w:jc w:val="left"/>
        <w:rPr>
          <w:rFonts w:ascii="ＭＳ Ｐゴシック" w:eastAsia="ＭＳ Ｐゴシック" w:hAnsi="ＭＳ Ｐゴシック"/>
          <w:b/>
          <w:sz w:val="22"/>
        </w:rPr>
      </w:pPr>
      <w:r>
        <w:rPr>
          <w:rFonts w:ascii="ＭＳ Ｐゴシック" w:eastAsia="ＭＳ Ｐゴシック" w:hAnsi="ＭＳ Ｐゴシック"/>
          <w:b/>
          <w:noProof/>
          <w:sz w:val="22"/>
        </w:rPr>
        <w:pict>
          <v:shapetype id="_x0000_t202" coordsize="21600,21600" o:spt="202" path="m,l,21600r21600,l21600,xe">
            <v:stroke joinstyle="miter"/>
            <v:path gradientshapeok="t" o:connecttype="rect"/>
          </v:shapetype>
          <v:shape id="_x0000_s1070" type="#_x0000_t202" style="position:absolute;margin-left:210.5pt;margin-top:458.45pt;width:214.75pt;height:25.2pt;z-index:-251216896;visibility:visible;mso-height-percent:200;mso-wrap-distance-left:9pt;mso-wrap-distance-top:0;mso-wrap-distance-right:9pt;mso-wrap-distance-bottom:0;mso-position-horizontal-relative:margin;mso-position-vertical-relative:margin;mso-height-percent:200;mso-width-relative:margin;mso-height-relative:margin;v-text-anchor:top" wrapcoords="0 0" filled="f" stroked="f">
            <v:textbox style="mso-next-textbox:#_x0000_s1070;mso-fit-shape-to-text:t">
              <w:txbxContent>
                <w:p w:rsidR="00805FAC" w:rsidRPr="006814AC" w:rsidRDefault="00805FAC" w:rsidP="00181208">
                  <w:pPr>
                    <w:jc w:val="center"/>
                    <w:rPr>
                      <w:sz w:val="20"/>
                      <w:szCs w:val="20"/>
                    </w:rPr>
                  </w:pPr>
                  <w:r>
                    <w:rPr>
                      <w:rFonts w:hint="eastAsia"/>
                      <w:sz w:val="20"/>
                      <w:szCs w:val="20"/>
                    </w:rPr>
                    <w:t>人口・世帯数の推移</w:t>
                  </w:r>
                </w:p>
              </w:txbxContent>
            </v:textbox>
            <w10:wrap type="square" anchorx="margin" anchory="margin"/>
          </v:shape>
        </w:pict>
      </w:r>
      <w:r w:rsidR="002519A3" w:rsidRPr="001C1226">
        <w:rPr>
          <w:rFonts w:ascii="ＭＳ Ｐゴシック" w:eastAsia="ＭＳ Ｐゴシック" w:hAnsi="ＭＳ Ｐゴシック" w:hint="eastAsia"/>
          <w:b/>
          <w:sz w:val="22"/>
        </w:rPr>
        <w:t>＜人口動態＞</w:t>
      </w:r>
    </w:p>
    <w:p w:rsidR="00740495" w:rsidRPr="00C46F3E" w:rsidRDefault="00A2215E" w:rsidP="00181208">
      <w:pPr>
        <w:ind w:firstLineChars="100" w:firstLine="221"/>
        <w:rPr>
          <w:rFonts w:ascii="ＭＳ Ｐゴシック" w:eastAsia="ＭＳ Ｐゴシック" w:hAnsi="ＭＳ Ｐゴシック"/>
          <w:sz w:val="22"/>
        </w:rPr>
      </w:pPr>
      <w:r w:rsidRPr="00A2215E">
        <w:rPr>
          <w:rFonts w:ascii="ＭＳ Ｐゴシック" w:eastAsia="ＭＳ Ｐゴシック" w:hAnsi="ＭＳ Ｐゴシック"/>
          <w:b/>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210.25pt;margin-top:13.15pt;width:219.65pt;height:131.8pt;z-index:-251222016;mso-position-horizontal-relative:text;mso-position-vertical-relative:text;mso-width-relative:page;mso-height-relative:page" wrapcoords="66 332 66 21157 21467 21157 21467 332 66 332">
            <v:imagedata r:id="rId9" o:title=""/>
            <w10:wrap type="square"/>
          </v:shape>
          <o:OLEObject Type="Embed" ProgID="Excel.Sheet.12" ShapeID="_x0000_s1067" DrawAspect="Content" ObjectID="_1597070450" r:id="rId10"/>
        </w:pict>
      </w:r>
      <w:r w:rsidR="002519A3" w:rsidRPr="00C46F3E">
        <w:rPr>
          <w:rFonts w:ascii="ＭＳ Ｐゴシック" w:eastAsia="ＭＳ Ｐゴシック" w:hAnsi="ＭＳ Ｐゴシック" w:hint="eastAsia"/>
          <w:sz w:val="22"/>
        </w:rPr>
        <w:t>宇部市の人口は、出生数の低下や転出超過等により、平成７年の１８万２７７１人をピークに減少に転じ、平成２７年の国勢調査では、１６万９４２９人となっている。</w:t>
      </w:r>
    </w:p>
    <w:p w:rsidR="002B048C" w:rsidRPr="00C46F3E" w:rsidRDefault="00A2215E" w:rsidP="00181208">
      <w:pPr>
        <w:ind w:firstLineChars="100" w:firstLine="221"/>
        <w:rPr>
          <w:rFonts w:ascii="ＭＳ Ｐゴシック" w:eastAsia="ＭＳ Ｐゴシック" w:hAnsi="ＭＳ Ｐゴシック"/>
          <w:sz w:val="22"/>
        </w:rPr>
      </w:pPr>
      <w:r w:rsidRPr="00A2215E">
        <w:rPr>
          <w:rFonts w:ascii="ＭＳ Ｐゴシック" w:eastAsia="ＭＳ Ｐゴシック" w:hAnsi="ＭＳ Ｐゴシック"/>
          <w:b/>
          <w:noProof/>
          <w:sz w:val="22"/>
        </w:rPr>
        <w:pict>
          <v:shape id="Text Box 29" o:spid="_x0000_s1066" type="#_x0000_t202" style="position:absolute;left:0;text-align:left;margin-left:215.45pt;margin-top:619.9pt;width:209.55pt;height:25.2pt;z-index:-251223040;visibility:visible;mso-height-percent:200;mso-wrap-distance-left:9pt;mso-wrap-distance-top:0;mso-wrap-distance-right:9pt;mso-wrap-distance-bottom:0;mso-position-horizontal-relative:margin;mso-position-vertical-relative:margin;mso-height-percent:200;mso-width-relative:margin;mso-height-relative:margin;v-text-anchor:top" wrapcoords="0 0" filled="f" stroked="f">
            <v:textbox style="mso-next-textbox:#Text Box 29;mso-fit-shape-to-text:t">
              <w:txbxContent>
                <w:p w:rsidR="00805FAC" w:rsidRPr="006814AC" w:rsidRDefault="00805FAC" w:rsidP="002519A3">
                  <w:pPr>
                    <w:jc w:val="center"/>
                    <w:rPr>
                      <w:sz w:val="20"/>
                      <w:szCs w:val="20"/>
                    </w:rPr>
                  </w:pPr>
                  <w:r w:rsidRPr="006814AC">
                    <w:rPr>
                      <w:rFonts w:ascii="HGｺﾞｼｯｸM" w:eastAsia="HGｺﾞｼｯｸM" w:hAnsi="ＭＳ ゴシック" w:cs="ＭＳ ゴシック" w:hint="eastAsia"/>
                      <w:color w:val="333333"/>
                      <w:sz w:val="20"/>
                      <w:szCs w:val="20"/>
                    </w:rPr>
                    <w:t>資料：宇部市住民基本台帳、国勢調査</w:t>
                  </w:r>
                </w:p>
              </w:txbxContent>
            </v:textbox>
            <w10:wrap type="square" anchorx="margin" anchory="margin"/>
          </v:shape>
        </w:pict>
      </w:r>
      <w:r w:rsidR="00144FA6" w:rsidRPr="00C46F3E">
        <w:rPr>
          <w:rFonts w:ascii="ＭＳ Ｐゴシック" w:eastAsia="ＭＳ Ｐゴシック" w:hAnsi="ＭＳ Ｐゴシック" w:hint="eastAsia"/>
          <w:sz w:val="22"/>
        </w:rPr>
        <w:t>世帯数は</w:t>
      </w:r>
      <w:r w:rsidR="002B048C" w:rsidRPr="00C46F3E">
        <w:rPr>
          <w:rFonts w:ascii="ＭＳ Ｐゴシック" w:eastAsia="ＭＳ Ｐゴシック" w:hAnsi="ＭＳ Ｐゴシック" w:hint="eastAsia"/>
          <w:sz w:val="22"/>
        </w:rPr>
        <w:t>昭和５５年から増加する一方、世帯人員は昭和６０年に３．００を割り込み、</w:t>
      </w:r>
      <w:r w:rsidR="00751656">
        <w:rPr>
          <w:rFonts w:ascii="ＭＳ Ｐゴシック" w:eastAsia="ＭＳ Ｐゴシック" w:hAnsi="ＭＳ Ｐゴシック" w:hint="eastAsia"/>
          <w:sz w:val="22"/>
        </w:rPr>
        <w:t>平成</w:t>
      </w:r>
      <w:r w:rsidR="002B048C" w:rsidRPr="00C46F3E">
        <w:rPr>
          <w:rFonts w:ascii="ＭＳ Ｐゴシック" w:eastAsia="ＭＳ Ｐゴシック" w:hAnsi="ＭＳ Ｐゴシック" w:hint="eastAsia"/>
          <w:sz w:val="22"/>
        </w:rPr>
        <w:t>２２年で２．３２に減少しており、単身世帯の増加や核家族化が進行している。</w:t>
      </w:r>
    </w:p>
    <w:p w:rsidR="002B048C" w:rsidRPr="00C46F3E" w:rsidRDefault="002B048C" w:rsidP="006B0A4A">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老年人口が昭和３０年以降上昇する一方、年少人口は昭和３０年以降減少傾向であり、</w:t>
      </w:r>
      <w:r w:rsidRPr="00C46F3E">
        <w:rPr>
          <w:rFonts w:ascii="ＭＳ Ｐゴシック" w:eastAsia="ＭＳ Ｐゴシック" w:hAnsi="ＭＳ Ｐゴシック" w:hint="eastAsia"/>
          <w:sz w:val="22"/>
        </w:rPr>
        <w:lastRenderedPageBreak/>
        <w:t>平成７年を境に、老年人口が年少人口を上回り、平成１７年に高齢化率２３．２％と超高齢化社会に突入した。</w:t>
      </w:r>
    </w:p>
    <w:p w:rsidR="002519A3" w:rsidRPr="00C46F3E" w:rsidRDefault="002B048C" w:rsidP="00181208">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生産</w:t>
      </w:r>
      <w:r w:rsidR="00CE276D">
        <w:rPr>
          <w:rFonts w:ascii="ＭＳ Ｐゴシック" w:eastAsia="ＭＳ Ｐゴシック" w:hAnsi="ＭＳ Ｐゴシック" w:hint="eastAsia"/>
          <w:sz w:val="22"/>
        </w:rPr>
        <w:t>年齢</w:t>
      </w:r>
      <w:r w:rsidRPr="00C46F3E">
        <w:rPr>
          <w:rFonts w:ascii="ＭＳ Ｐゴシック" w:eastAsia="ＭＳ Ｐゴシック" w:hAnsi="ＭＳ Ｐゴシック" w:hint="eastAsia"/>
          <w:sz w:val="22"/>
        </w:rPr>
        <w:t>人口は、平成２年</w:t>
      </w:r>
      <w:r w:rsidR="00740495" w:rsidRPr="00C46F3E">
        <w:rPr>
          <w:rFonts w:ascii="ＭＳ Ｐゴシック" w:eastAsia="ＭＳ Ｐゴシック" w:hAnsi="ＭＳ Ｐゴシック" w:hint="eastAsia"/>
          <w:sz w:val="22"/>
        </w:rPr>
        <w:t>以降</w:t>
      </w:r>
      <w:r w:rsidR="00CE276D">
        <w:rPr>
          <w:rFonts w:ascii="ＭＳ Ｐゴシック" w:eastAsia="ＭＳ Ｐゴシック" w:hAnsi="ＭＳ Ｐゴシック" w:hint="eastAsia"/>
          <w:sz w:val="22"/>
        </w:rPr>
        <w:t>に</w:t>
      </w:r>
      <w:r w:rsidR="00740495" w:rsidRPr="00C46F3E">
        <w:rPr>
          <w:rFonts w:ascii="ＭＳ Ｐゴシック" w:eastAsia="ＭＳ Ｐゴシック" w:hAnsi="ＭＳ Ｐゴシック" w:hint="eastAsia"/>
          <w:sz w:val="22"/>
        </w:rPr>
        <w:t>減少傾向であり、これに伴い</w:t>
      </w:r>
      <w:r w:rsidR="00CE276D">
        <w:rPr>
          <w:rFonts w:ascii="ＭＳ Ｐゴシック" w:eastAsia="ＭＳ Ｐゴシック" w:hAnsi="ＭＳ Ｐゴシック" w:hint="eastAsia"/>
          <w:sz w:val="22"/>
        </w:rPr>
        <w:t>、</w:t>
      </w:r>
      <w:r w:rsidR="00740495" w:rsidRPr="00C46F3E">
        <w:rPr>
          <w:rFonts w:ascii="ＭＳ Ｐゴシック" w:eastAsia="ＭＳ Ｐゴシック" w:hAnsi="ＭＳ Ｐゴシック" w:hint="eastAsia"/>
          <w:sz w:val="22"/>
        </w:rPr>
        <w:t>労働人口の減少が見られる。</w:t>
      </w:r>
    </w:p>
    <w:p w:rsidR="002519A3" w:rsidRPr="00C46F3E" w:rsidRDefault="002519A3">
      <w:pPr>
        <w:jc w:val="left"/>
        <w:rPr>
          <w:rFonts w:ascii="ＭＳ Ｐゴシック" w:eastAsia="ＭＳ Ｐゴシック" w:hAnsi="ＭＳ Ｐゴシック"/>
          <w:b/>
          <w:sz w:val="22"/>
        </w:rPr>
      </w:pPr>
    </w:p>
    <w:p w:rsidR="002519A3" w:rsidRPr="001C1226" w:rsidRDefault="00D92E4A">
      <w:pPr>
        <w:jc w:val="left"/>
        <w:rPr>
          <w:rFonts w:ascii="ＭＳ Ｐゴシック" w:eastAsia="ＭＳ Ｐゴシック" w:hAnsi="ＭＳ Ｐゴシック"/>
          <w:b/>
          <w:sz w:val="22"/>
        </w:rPr>
      </w:pPr>
      <w:r w:rsidRPr="001C1226">
        <w:rPr>
          <w:rFonts w:ascii="ＭＳ Ｐゴシック" w:eastAsia="ＭＳ Ｐゴシック" w:hAnsi="ＭＳ Ｐゴシック" w:hint="eastAsia"/>
          <w:b/>
          <w:sz w:val="22"/>
        </w:rPr>
        <w:t>＜産業構造＞</w:t>
      </w:r>
    </w:p>
    <w:p w:rsidR="00D92E4A" w:rsidRPr="00C46F3E" w:rsidRDefault="009F327D" w:rsidP="009F327D">
      <w:pPr>
        <w:jc w:val="left"/>
        <w:rPr>
          <w:rFonts w:ascii="ＭＳ Ｐゴシック" w:eastAsia="ＭＳ Ｐゴシック" w:hAnsi="ＭＳ Ｐゴシック"/>
          <w:sz w:val="22"/>
        </w:rPr>
      </w:pPr>
      <w:r w:rsidRPr="00C46F3E">
        <w:rPr>
          <w:rFonts w:ascii="ＭＳ Ｐゴシック" w:eastAsia="ＭＳ Ｐゴシック" w:hAnsi="ＭＳ Ｐゴシック" w:hint="eastAsia"/>
          <w:b/>
          <w:sz w:val="22"/>
        </w:rPr>
        <w:t xml:space="preserve">　</w:t>
      </w:r>
      <w:r w:rsidR="00D92E4A" w:rsidRPr="00C46F3E">
        <w:rPr>
          <w:rFonts w:ascii="ＭＳ Ｐゴシック" w:eastAsia="ＭＳ Ｐゴシック" w:hAnsi="ＭＳ Ｐゴシック" w:hint="eastAsia"/>
          <w:sz w:val="22"/>
        </w:rPr>
        <w:t>公害を克服し、順調に発展を遂げてきた宇部市は、先人の先見から、我が国のエネルギーの需要構造の転換にもいち早く対応し、化学工業を中心とする近代的な工業都市へと変ぼうを遂げ、現在の瀬戸内有数の臨海工業地帯</w:t>
      </w:r>
      <w:r w:rsidR="00181208" w:rsidRPr="00C46F3E">
        <w:rPr>
          <w:rFonts w:ascii="ＭＳ Ｐゴシック" w:eastAsia="ＭＳ Ｐゴシック" w:hAnsi="ＭＳ Ｐゴシック" w:hint="eastAsia"/>
          <w:sz w:val="22"/>
        </w:rPr>
        <w:t>が</w:t>
      </w:r>
      <w:r w:rsidR="00D92E4A" w:rsidRPr="00C46F3E">
        <w:rPr>
          <w:rFonts w:ascii="ＭＳ Ｐゴシック" w:eastAsia="ＭＳ Ｐゴシック" w:hAnsi="ＭＳ Ｐゴシック" w:hint="eastAsia"/>
          <w:sz w:val="22"/>
        </w:rPr>
        <w:t>形成</w:t>
      </w:r>
      <w:r w:rsidR="00181208" w:rsidRPr="00C46F3E">
        <w:rPr>
          <w:rFonts w:ascii="ＭＳ Ｐゴシック" w:eastAsia="ＭＳ Ｐゴシック" w:hAnsi="ＭＳ Ｐゴシック" w:hint="eastAsia"/>
          <w:sz w:val="22"/>
        </w:rPr>
        <w:t>された</w:t>
      </w:r>
      <w:r w:rsidR="00D92E4A" w:rsidRPr="00C46F3E">
        <w:rPr>
          <w:rFonts w:ascii="ＭＳ Ｐゴシック" w:eastAsia="ＭＳ Ｐゴシック" w:hAnsi="ＭＳ Ｐゴシック" w:hint="eastAsia"/>
          <w:sz w:val="22"/>
        </w:rPr>
        <w:t>。</w:t>
      </w:r>
    </w:p>
    <w:p w:rsidR="00D92E4A" w:rsidRPr="00C46F3E" w:rsidRDefault="00D92E4A" w:rsidP="00D92E4A">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また、理工系を中心とした高等教育機関、研究機関の集積を生かし、民間企業との新技術、新製品開発に向けた取組も進められるなど、ものづくりのまちとして発展し、製造業を中心に、中小企業、小規模事業所の集積が進んでいる。</w:t>
      </w:r>
    </w:p>
    <w:p w:rsidR="00D92E4A" w:rsidRPr="00C46F3E" w:rsidRDefault="00181208" w:rsidP="00D92E4A">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農業においては、</w:t>
      </w:r>
      <w:r w:rsidR="00D92E4A" w:rsidRPr="00C46F3E">
        <w:rPr>
          <w:rFonts w:ascii="ＭＳ Ｐゴシック" w:eastAsia="ＭＳ Ｐゴシック" w:hAnsi="ＭＳ Ｐゴシック" w:hint="eastAsia"/>
          <w:sz w:val="22"/>
        </w:rPr>
        <w:t>江戸時代に人々が力を合わせ、海浜を干拓する「海開作」や灌がい用としての常盤湖の築堤が行われたことから、現在においても、比較的市街地近くに田園風景を見ることができる。また市中北部の丘陵地では、水稲や野菜、お茶などの生産が盛んに行われている。</w:t>
      </w:r>
    </w:p>
    <w:p w:rsidR="00D92E4A" w:rsidRPr="00C46F3E" w:rsidRDefault="00D92E4A" w:rsidP="00D92E4A">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漁業においては、市南部が海に面する地の利を生かし、市内３つの漁港を拠点に、小型底引き網漁業等の沿岸漁業や、県内唯一の海苔養殖漁業が行われ、ガザミ（ワタリガニ）・小海老類は、全国トップクラスの水揚げを誇っている。</w:t>
      </w:r>
    </w:p>
    <w:p w:rsidR="009F327D" w:rsidRPr="00C46F3E" w:rsidRDefault="009F327D" w:rsidP="009F327D">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しかしながら市内総生産は平成２２年以降減少傾向にあ</w:t>
      </w:r>
      <w:r w:rsidR="006B0A4A" w:rsidRPr="00C46F3E">
        <w:rPr>
          <w:rFonts w:ascii="ＭＳ Ｐゴシック" w:eastAsia="ＭＳ Ｐゴシック" w:hAnsi="ＭＳ Ｐゴシック" w:hint="eastAsia"/>
          <w:sz w:val="22"/>
        </w:rPr>
        <w:t>り、</w:t>
      </w:r>
      <w:r w:rsidRPr="00C46F3E">
        <w:rPr>
          <w:rFonts w:ascii="ＭＳ Ｐゴシック" w:eastAsia="ＭＳ Ｐゴシック" w:hAnsi="ＭＳ Ｐゴシック" w:hint="eastAsia"/>
          <w:sz w:val="22"/>
        </w:rPr>
        <w:t>就業人口についても平成７年以降は減少</w:t>
      </w:r>
      <w:r w:rsidR="00181208" w:rsidRPr="00C46F3E">
        <w:rPr>
          <w:rFonts w:ascii="ＭＳ Ｐゴシック" w:eastAsia="ＭＳ Ｐゴシック" w:hAnsi="ＭＳ Ｐゴシック" w:hint="eastAsia"/>
          <w:sz w:val="22"/>
        </w:rPr>
        <w:t>傾向である。</w:t>
      </w:r>
      <w:r w:rsidRPr="00C46F3E">
        <w:rPr>
          <w:rFonts w:ascii="ＭＳ Ｐゴシック" w:eastAsia="ＭＳ Ｐゴシック" w:hAnsi="ＭＳ Ｐゴシック" w:hint="eastAsia"/>
          <w:sz w:val="22"/>
        </w:rPr>
        <w:t>特に一次産業人口においては、平成２２年</w:t>
      </w:r>
      <w:r w:rsidR="00181208" w:rsidRPr="00C46F3E">
        <w:rPr>
          <w:rFonts w:ascii="ＭＳ Ｐゴシック" w:eastAsia="ＭＳ Ｐゴシック" w:hAnsi="ＭＳ Ｐゴシック" w:hint="eastAsia"/>
          <w:sz w:val="22"/>
        </w:rPr>
        <w:t>時点</w:t>
      </w:r>
      <w:r w:rsidRPr="00C46F3E">
        <w:rPr>
          <w:rFonts w:ascii="ＭＳ Ｐゴシック" w:eastAsia="ＭＳ Ｐゴシック" w:hAnsi="ＭＳ Ｐゴシック" w:hint="eastAsia"/>
          <w:sz w:val="22"/>
        </w:rPr>
        <w:t>で昭和６０年の３割程度に</w:t>
      </w:r>
      <w:r w:rsidR="00CE276D">
        <w:rPr>
          <w:rFonts w:ascii="ＭＳ Ｐゴシック" w:eastAsia="ＭＳ Ｐゴシック" w:hAnsi="ＭＳ Ｐゴシック" w:hint="eastAsia"/>
          <w:sz w:val="22"/>
        </w:rPr>
        <w:t>まで減少し</w:t>
      </w:r>
      <w:r w:rsidRPr="00C46F3E">
        <w:rPr>
          <w:rFonts w:ascii="ＭＳ Ｐゴシック" w:eastAsia="ＭＳ Ｐゴシック" w:hAnsi="ＭＳ Ｐゴシック" w:hint="eastAsia"/>
          <w:sz w:val="22"/>
        </w:rPr>
        <w:t>ている。</w:t>
      </w:r>
    </w:p>
    <w:p w:rsidR="00181208" w:rsidRPr="00C46F3E" w:rsidRDefault="00181208" w:rsidP="009F327D">
      <w:pPr>
        <w:ind w:firstLineChars="100" w:firstLine="220"/>
        <w:rPr>
          <w:rFonts w:ascii="ＭＳ Ｐゴシック" w:eastAsia="ＭＳ Ｐゴシック" w:hAnsi="ＭＳ Ｐゴシック"/>
          <w:sz w:val="22"/>
        </w:rPr>
      </w:pPr>
    </w:p>
    <w:p w:rsidR="00D92E4A" w:rsidRPr="00C46F3E" w:rsidRDefault="00D92E4A" w:rsidP="00D92E4A">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《宇部市の産業別就業者数の推移》　　　　《従業者規模別　事業所数》</w:t>
      </w:r>
    </w:p>
    <w:p w:rsidR="00D92E4A" w:rsidRPr="00C46F3E" w:rsidRDefault="00D92E4A" w:rsidP="00D92E4A">
      <w:pPr>
        <w:jc w:val="right"/>
        <w:rPr>
          <w:rFonts w:ascii="ＭＳ Ｐゴシック" w:eastAsia="ＭＳ Ｐゴシック" w:hAnsi="ＭＳ Ｐゴシック"/>
          <w:sz w:val="22"/>
        </w:rPr>
      </w:pPr>
      <w:r w:rsidRPr="00C46F3E">
        <w:rPr>
          <w:rFonts w:ascii="ＭＳ Ｐゴシック" w:eastAsia="ＭＳ Ｐゴシック" w:hAnsi="ＭＳ Ｐゴシック" w:hint="eastAsia"/>
          <w:noProof/>
          <w:sz w:val="18"/>
          <w:szCs w:val="18"/>
        </w:rPr>
        <w:drawing>
          <wp:anchor distT="0" distB="0" distL="114300" distR="114300" simplePos="0" relativeHeight="252097536" behindDoc="0" locked="0" layoutInCell="1" allowOverlap="1">
            <wp:simplePos x="0" y="0"/>
            <wp:positionH relativeFrom="column">
              <wp:posOffset>2625090</wp:posOffset>
            </wp:positionH>
            <wp:positionV relativeFrom="paragraph">
              <wp:posOffset>76200</wp:posOffset>
            </wp:positionV>
            <wp:extent cx="2600325" cy="1914525"/>
            <wp:effectExtent l="19050" t="0" r="9525" b="0"/>
            <wp:wrapSquare wrapText="bothSides"/>
            <wp:docPr id="1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C46F3E">
        <w:rPr>
          <w:rFonts w:ascii="ＭＳ Ｐゴシック" w:eastAsia="ＭＳ Ｐゴシック" w:hAnsi="ＭＳ Ｐゴシック" w:hint="eastAsia"/>
          <w:noProof/>
          <w:sz w:val="18"/>
          <w:szCs w:val="18"/>
        </w:rPr>
        <w:drawing>
          <wp:anchor distT="0" distB="0" distL="114300" distR="114300" simplePos="0" relativeHeight="252098560" behindDoc="0" locked="0" layoutInCell="1" allowOverlap="1">
            <wp:simplePos x="0" y="0"/>
            <wp:positionH relativeFrom="column">
              <wp:posOffset>-41910</wp:posOffset>
            </wp:positionH>
            <wp:positionV relativeFrom="paragraph">
              <wp:posOffset>76200</wp:posOffset>
            </wp:positionV>
            <wp:extent cx="2667000" cy="1914525"/>
            <wp:effectExtent l="19050" t="0" r="19050" b="0"/>
            <wp:wrapSquare wrapText="bothSides"/>
            <wp:docPr id="19" name="グラフ 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C46F3E">
        <w:rPr>
          <w:rFonts w:ascii="ＭＳ Ｐゴシック" w:eastAsia="ＭＳ Ｐゴシック" w:hAnsi="ＭＳ Ｐゴシック" w:hint="eastAsia"/>
          <w:sz w:val="18"/>
          <w:szCs w:val="18"/>
        </w:rPr>
        <w:t xml:space="preserve">　　　　　　　　　　　　　　（国勢調査）　　　　　　（平成26年経済センサス－基礎調査）</w:t>
      </w:r>
    </w:p>
    <w:p w:rsidR="00D92E4A" w:rsidRPr="00C46F3E" w:rsidRDefault="00D92E4A" w:rsidP="00D92E4A">
      <w:pPr>
        <w:rPr>
          <w:rFonts w:ascii="ＭＳ Ｐゴシック" w:eastAsia="ＭＳ Ｐゴシック" w:hAnsi="ＭＳ Ｐゴシック"/>
          <w:sz w:val="22"/>
        </w:rPr>
      </w:pPr>
    </w:p>
    <w:p w:rsidR="00181208" w:rsidRPr="00C46F3E" w:rsidRDefault="00181208">
      <w:pPr>
        <w:jc w:val="left"/>
        <w:rPr>
          <w:rFonts w:ascii="ＭＳ Ｐゴシック" w:eastAsia="ＭＳ Ｐゴシック" w:hAnsi="ＭＳ Ｐゴシック"/>
          <w:b/>
          <w:sz w:val="22"/>
        </w:rPr>
      </w:pPr>
    </w:p>
    <w:p w:rsidR="002519A3" w:rsidRPr="00C46F3E" w:rsidRDefault="00D92E4A">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lastRenderedPageBreak/>
        <w:t>（今後の取り組む課題）</w:t>
      </w:r>
    </w:p>
    <w:p w:rsidR="00D92E4A" w:rsidRPr="00C46F3E" w:rsidRDefault="00D92E4A" w:rsidP="00D92E4A">
      <w:pPr>
        <w:ind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人口減少、少子高齢化への対応として、様々な取組を進めているが、中小企業、小規模事業者や農林水産業、医療産業などこれまで宇部市を牽引していた産業分野では、人材不足など様々な問題が顕在化している。</w:t>
      </w:r>
    </w:p>
    <w:p w:rsidR="00FF7B11" w:rsidRPr="00C46F3E" w:rsidRDefault="005F3893" w:rsidP="00D92E4A">
      <w:pPr>
        <w:ind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これにより、</w:t>
      </w:r>
      <w:r w:rsidR="009F327D" w:rsidRPr="00C46F3E">
        <w:rPr>
          <w:rFonts w:ascii="ＭＳ Ｐゴシック" w:eastAsia="ＭＳ Ｐゴシック" w:hAnsi="ＭＳ Ｐゴシック" w:hint="eastAsia"/>
          <w:sz w:val="22"/>
        </w:rPr>
        <w:t>産業規模の縮小、</w:t>
      </w:r>
      <w:r w:rsidR="00181208" w:rsidRPr="00C46F3E">
        <w:rPr>
          <w:rFonts w:ascii="ＭＳ Ｐゴシック" w:eastAsia="ＭＳ Ｐゴシック" w:hAnsi="ＭＳ Ｐゴシック" w:hint="eastAsia"/>
          <w:sz w:val="22"/>
        </w:rPr>
        <w:t>後継者不足による</w:t>
      </w:r>
      <w:r w:rsidR="009F327D" w:rsidRPr="00C46F3E">
        <w:rPr>
          <w:rFonts w:ascii="ＭＳ Ｐゴシック" w:eastAsia="ＭＳ Ｐゴシック" w:hAnsi="ＭＳ Ｐゴシック" w:hint="eastAsia"/>
          <w:sz w:val="22"/>
        </w:rPr>
        <w:t>廃業の増加が懸念され、</w:t>
      </w:r>
      <w:r w:rsidR="00FF7B11" w:rsidRPr="00C46F3E">
        <w:rPr>
          <w:rFonts w:ascii="ＭＳ Ｐゴシック" w:eastAsia="ＭＳ Ｐゴシック" w:hAnsi="ＭＳ Ｐゴシック" w:hint="eastAsia"/>
          <w:sz w:val="22"/>
        </w:rPr>
        <w:t>中心市街地の活気は失われ、人口の分散により市全体の行政効率</w:t>
      </w:r>
      <w:r w:rsidRPr="00C46F3E">
        <w:rPr>
          <w:rFonts w:ascii="ＭＳ Ｐゴシック" w:eastAsia="ＭＳ Ｐゴシック" w:hAnsi="ＭＳ Ｐゴシック" w:hint="eastAsia"/>
          <w:sz w:val="22"/>
        </w:rPr>
        <w:t>も</w:t>
      </w:r>
      <w:r w:rsidR="00FF7B11" w:rsidRPr="00C46F3E">
        <w:rPr>
          <w:rFonts w:ascii="ＭＳ Ｐゴシック" w:eastAsia="ＭＳ Ｐゴシック" w:hAnsi="ＭＳ Ｐゴシック" w:hint="eastAsia"/>
          <w:sz w:val="22"/>
        </w:rPr>
        <w:t>低下している。</w:t>
      </w:r>
    </w:p>
    <w:p w:rsidR="00D92E4A" w:rsidRPr="00C46F3E" w:rsidRDefault="00D92E4A" w:rsidP="00D92E4A">
      <w:pPr>
        <w:ind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また、地域では、本来有していた地域のつながりも希薄となり、独り暮らしの高齢者が増えるなど、日常生活に困る住民が増加している。</w:t>
      </w:r>
    </w:p>
    <w:p w:rsidR="00D92E4A" w:rsidRPr="00C46F3E" w:rsidRDefault="00D92E4A" w:rsidP="00D92E4A">
      <w:pPr>
        <w:ind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一方で、高度化し急速に普及しているデジタルテクノロジーは、今後、産業、市民生活に大きな変革をもたらすことが予測され、その対応は喫緊の課題となっている。</w:t>
      </w:r>
    </w:p>
    <w:p w:rsidR="00D92E4A" w:rsidRPr="00C46F3E" w:rsidRDefault="00D92E4A" w:rsidP="00D92E4A">
      <w:pPr>
        <w:ind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このため、今後宇部市では、厳しさを増す社会経済情勢の中、持続的に発展を遂げていくために、地域に受け継がれてきた「共存同栄・協同一致」の精神を基調に、多様な主体の連携と、地域の</w:t>
      </w:r>
      <w:r w:rsidRPr="00C46F3E">
        <w:rPr>
          <w:rFonts w:ascii="ＭＳ Ｐゴシック" w:eastAsia="ＭＳ Ｐゴシック" w:hAnsi="ＭＳ Ｐゴシック" w:hint="eastAsia"/>
          <w:b/>
          <w:sz w:val="22"/>
        </w:rPr>
        <w:t>「人財」</w:t>
      </w:r>
      <w:r w:rsidRPr="00C46F3E">
        <w:rPr>
          <w:rFonts w:ascii="ＭＳ Ｐゴシック" w:eastAsia="ＭＳ Ｐゴシック" w:hAnsi="ＭＳ Ｐゴシック" w:hint="eastAsia"/>
          <w:sz w:val="22"/>
        </w:rPr>
        <w:t>の育成・活躍促進を図</w:t>
      </w:r>
      <w:r w:rsidR="00FF7B11" w:rsidRPr="00C46F3E">
        <w:rPr>
          <w:rFonts w:ascii="ＭＳ Ｐゴシック" w:eastAsia="ＭＳ Ｐゴシック" w:hAnsi="ＭＳ Ｐゴシック" w:hint="eastAsia"/>
          <w:sz w:val="22"/>
        </w:rPr>
        <w:t>るとともに</w:t>
      </w:r>
      <w:r w:rsidRPr="00C46F3E">
        <w:rPr>
          <w:rFonts w:ascii="ＭＳ Ｐゴシック" w:eastAsia="ＭＳ Ｐゴシック" w:hAnsi="ＭＳ Ｐゴシック" w:hint="eastAsia"/>
          <w:sz w:val="22"/>
        </w:rPr>
        <w:t>、ＩＴ、ＩｏＴを有効に活用したデジタル</w:t>
      </w:r>
      <w:r w:rsidR="00FF7B11" w:rsidRPr="00C46F3E">
        <w:rPr>
          <w:rFonts w:ascii="ＭＳ Ｐゴシック" w:eastAsia="ＭＳ Ｐゴシック" w:hAnsi="ＭＳ Ｐゴシック" w:hint="eastAsia"/>
          <w:sz w:val="22"/>
        </w:rPr>
        <w:t>革命を、</w:t>
      </w:r>
      <w:r w:rsidRPr="00C46F3E">
        <w:rPr>
          <w:rFonts w:ascii="ＭＳ Ｐゴシック" w:eastAsia="ＭＳ Ｐゴシック" w:hAnsi="ＭＳ Ｐゴシック" w:hint="eastAsia"/>
          <w:sz w:val="22"/>
        </w:rPr>
        <w:t>産業</w:t>
      </w:r>
      <w:r w:rsidR="00FF7B11" w:rsidRPr="00C46F3E">
        <w:rPr>
          <w:rFonts w:ascii="ＭＳ Ｐゴシック" w:eastAsia="ＭＳ Ｐゴシック" w:hAnsi="ＭＳ Ｐゴシック" w:hint="eastAsia"/>
          <w:sz w:val="22"/>
        </w:rPr>
        <w:t>や</w:t>
      </w:r>
      <w:r w:rsidRPr="00C46F3E">
        <w:rPr>
          <w:rFonts w:ascii="ＭＳ Ｐゴシック" w:eastAsia="ＭＳ Ｐゴシック" w:hAnsi="ＭＳ Ｐゴシック" w:hint="eastAsia"/>
          <w:sz w:val="22"/>
        </w:rPr>
        <w:t>地域づくりで積極的に展開していく</w:t>
      </w:r>
      <w:r w:rsidR="005F3893" w:rsidRPr="00C46F3E">
        <w:rPr>
          <w:rFonts w:ascii="ＭＳ Ｐゴシック" w:eastAsia="ＭＳ Ｐゴシック" w:hAnsi="ＭＳ Ｐゴシック" w:hint="eastAsia"/>
          <w:sz w:val="22"/>
        </w:rPr>
        <w:t>ことで、持続可能なまちづくりを目指す。</w:t>
      </w:r>
    </w:p>
    <w:p w:rsidR="007C46A1" w:rsidRPr="00CC1157" w:rsidRDefault="007C46A1">
      <w:pPr>
        <w:jc w:val="left"/>
        <w:rPr>
          <w:rFonts w:ascii="ＭＳ Ｐゴシック" w:eastAsia="ＭＳ Ｐゴシック" w:hAnsi="ＭＳ Ｐゴシック"/>
          <w:b/>
          <w:sz w:val="24"/>
          <w:szCs w:val="24"/>
        </w:rPr>
      </w:pPr>
    </w:p>
    <w:p w:rsidR="007C46A1" w:rsidRPr="00B367C8" w:rsidRDefault="002E60A4">
      <w:pPr>
        <w:widowControl/>
        <w:jc w:val="left"/>
        <w:rPr>
          <w:rFonts w:ascii="ＭＳ Ｐゴシック" w:eastAsia="ＭＳ Ｐゴシック" w:hAnsi="ＭＳ Ｐゴシック"/>
          <w:b/>
          <w:color w:val="A6A6A6" w:themeColor="background1" w:themeShade="A6"/>
          <w:sz w:val="24"/>
          <w:szCs w:val="24"/>
        </w:rPr>
      </w:pPr>
      <w:r w:rsidRPr="00B367C8">
        <w:rPr>
          <w:rFonts w:ascii="ＭＳ Ｐゴシック" w:eastAsia="ＭＳ Ｐゴシック" w:hAnsi="ＭＳ Ｐゴシック"/>
          <w:b/>
          <w:color w:val="A6A6A6" w:themeColor="background1" w:themeShade="A6"/>
          <w:sz w:val="24"/>
          <w:szCs w:val="24"/>
        </w:rPr>
        <w:br w:type="page"/>
      </w:r>
    </w:p>
    <w:p w:rsidR="007C46A1" w:rsidRPr="00CC1157" w:rsidRDefault="002E60A4">
      <w:pPr>
        <w:jc w:val="left"/>
        <w:rPr>
          <w:rFonts w:ascii="HGP創英角ｺﾞｼｯｸUB" w:eastAsia="HGP創英角ｺﾞｼｯｸUB" w:hAnsi="HGP創英角ｺﾞｼｯｸUB"/>
          <w:sz w:val="22"/>
          <w:szCs w:val="24"/>
        </w:rPr>
      </w:pPr>
      <w:r w:rsidRPr="00CC1157">
        <w:rPr>
          <w:rFonts w:ascii="HGP創英角ｺﾞｼｯｸUB" w:eastAsia="HGP創英角ｺﾞｼｯｸUB" w:hAnsi="HGP創英角ｺﾞｼｯｸUB" w:hint="eastAsia"/>
          <w:sz w:val="22"/>
          <w:szCs w:val="24"/>
        </w:rPr>
        <w:lastRenderedPageBreak/>
        <w:t>（２）</w:t>
      </w:r>
      <w:r w:rsidRPr="00CC1157">
        <w:rPr>
          <w:rFonts w:ascii="HGP創英角ｺﾞｼｯｸUB" w:eastAsia="HGP創英角ｺﾞｼｯｸUB" w:hAnsi="HGP創英角ｺﾞｼｯｸUB"/>
          <w:sz w:val="22"/>
          <w:szCs w:val="24"/>
        </w:rPr>
        <w:t xml:space="preserve"> 2030年のあるべき姿</w:t>
      </w:r>
    </w:p>
    <w:p w:rsidR="007C46A1" w:rsidRPr="00CC1157" w:rsidRDefault="007C46A1">
      <w:pPr>
        <w:jc w:val="left"/>
        <w:rPr>
          <w:rFonts w:asciiTheme="majorEastAsia" w:eastAsiaTheme="majorEastAsia" w:hAnsiTheme="majorEastAsia"/>
          <w:sz w:val="24"/>
          <w:szCs w:val="24"/>
        </w:rPr>
      </w:pPr>
    </w:p>
    <w:p w:rsidR="007C46A1" w:rsidRPr="00CC1157" w:rsidRDefault="002E60A4">
      <w:pPr>
        <w:jc w:val="left"/>
        <w:rPr>
          <w:rFonts w:ascii="ＭＳ Ｐゴシック" w:eastAsia="ＭＳ Ｐゴシック" w:hAnsi="ＭＳ Ｐゴシック"/>
          <w:b/>
          <w:sz w:val="22"/>
          <w:szCs w:val="24"/>
        </w:rPr>
      </w:pPr>
      <w:r w:rsidRPr="00CC1157">
        <w:rPr>
          <w:rFonts w:ascii="ＭＳ Ｐゴシック" w:eastAsia="ＭＳ Ｐゴシック" w:hAnsi="ＭＳ Ｐゴシック" w:hint="eastAsia"/>
          <w:b/>
          <w:sz w:val="22"/>
          <w:szCs w:val="24"/>
        </w:rPr>
        <w:t>【</w:t>
      </w:r>
      <w:r w:rsidRPr="00CC1157">
        <w:rPr>
          <w:rFonts w:ascii="ＭＳ Ｐゴシック" w:eastAsia="ＭＳ Ｐゴシック" w:hAnsi="ＭＳ Ｐゴシック"/>
          <w:b/>
          <w:sz w:val="22"/>
          <w:szCs w:val="24"/>
        </w:rPr>
        <w:t>2030年のあるべき姿】</w:t>
      </w:r>
    </w:p>
    <w:p w:rsidR="00CD3576" w:rsidRPr="00CC1157" w:rsidRDefault="00A2215E">
      <w:pPr>
        <w:jc w:val="left"/>
        <w:rPr>
          <w:rFonts w:ascii="ＭＳ Ｐゴシック" w:eastAsia="ＭＳ Ｐゴシック" w:hAnsi="ＭＳ Ｐゴシック"/>
          <w:b/>
          <w:sz w:val="22"/>
          <w:szCs w:val="24"/>
        </w:rPr>
      </w:pPr>
      <w:r w:rsidRPr="00A2215E">
        <w:rPr>
          <w:rFonts w:ascii="ＭＳ Ｐゴシック" w:eastAsia="ＭＳ Ｐゴシック" w:hAnsi="ＭＳ Ｐゴシック"/>
          <w:b/>
          <w:noProof/>
          <w:sz w:val="24"/>
          <w:szCs w:val="24"/>
        </w:rPr>
        <w:pict>
          <v:rect id="_x0000_s1073" style="position:absolute;margin-left:-.9pt;margin-top:9.85pt;width:383.4pt;height:86.75pt;z-index:252103680" filled="f" strokeweight="3pt">
            <v:stroke linestyle="thinThin"/>
            <v:textbox inset="5.85pt,.7pt,5.85pt,.7pt"/>
          </v:rect>
        </w:pict>
      </w:r>
    </w:p>
    <w:p w:rsidR="00434321" w:rsidRPr="00C46F3E" w:rsidRDefault="00434321" w:rsidP="00434321">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 xml:space="preserve">　～魅力・活力・</w:t>
      </w:r>
      <w:r w:rsidRPr="00C46F3E">
        <w:rPr>
          <w:rFonts w:ascii="ＭＳ Ｐゴシック" w:eastAsia="ＭＳ Ｐゴシック" w:hAnsi="ＭＳ Ｐゴシック" w:hint="eastAsia"/>
          <w:b/>
          <w:sz w:val="22"/>
        </w:rPr>
        <w:t>「人財」</w:t>
      </w:r>
      <w:r w:rsidRPr="00C46F3E">
        <w:rPr>
          <w:rFonts w:ascii="ＭＳ Ｐゴシック" w:eastAsia="ＭＳ Ｐゴシック" w:hAnsi="ＭＳ Ｐゴシック" w:hint="eastAsia"/>
          <w:sz w:val="22"/>
        </w:rPr>
        <w:t>にあふれた「共存同栄・協同一致」のまち～</w:t>
      </w:r>
    </w:p>
    <w:p w:rsidR="00434321" w:rsidRPr="00C46F3E" w:rsidRDefault="00434321" w:rsidP="00434321">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○産業活動が活発に行われ、やりがいのある働く場が創出されています。</w:t>
      </w:r>
    </w:p>
    <w:p w:rsidR="00434321" w:rsidRPr="00C46F3E" w:rsidRDefault="00434321" w:rsidP="00434321">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○まちはにぎわい、文化は薫り、子どもから高齢者まで誰もが輝いています。</w:t>
      </w:r>
    </w:p>
    <w:p w:rsidR="00434321" w:rsidRPr="00C46F3E" w:rsidRDefault="00434321" w:rsidP="00434321">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○地域には、ともに助け合う、安心・安全で豊かな生活があります。</w:t>
      </w:r>
    </w:p>
    <w:p w:rsidR="00CD3576" w:rsidRPr="00C46F3E" w:rsidRDefault="00CD3576" w:rsidP="00CD3576">
      <w:pPr>
        <w:ind w:firstLineChars="100" w:firstLine="220"/>
        <w:rPr>
          <w:rFonts w:ascii="ＭＳ Ｐゴシック" w:eastAsia="ＭＳ Ｐゴシック" w:hAnsi="ＭＳ Ｐゴシック"/>
          <w:sz w:val="22"/>
        </w:rPr>
      </w:pPr>
    </w:p>
    <w:p w:rsidR="00CD3576" w:rsidRPr="00C46F3E" w:rsidRDefault="00CD3576" w:rsidP="00CD3576">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１２年後の２０３０年には、人口減少に一定の歯止めがかかり、魅力と活力にあふれた、持続可能なまちづくりが構築されていることが望まれる。</w:t>
      </w:r>
    </w:p>
    <w:p w:rsidR="007C46A1" w:rsidRPr="00C46F3E" w:rsidRDefault="00434321" w:rsidP="00434321">
      <w:pPr>
        <w:ind w:firstLineChars="100" w:firstLine="2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rPr>
        <w:t>このため、次の５つのまちの姿をイメージしたSDGｓ未来都市の実現を目指す。</w:t>
      </w:r>
    </w:p>
    <w:p w:rsidR="007C46A1" w:rsidRPr="00C46F3E" w:rsidRDefault="007C46A1">
      <w:pPr>
        <w:jc w:val="left"/>
        <w:rPr>
          <w:rFonts w:ascii="ＭＳ Ｐゴシック" w:eastAsia="ＭＳ Ｐゴシック" w:hAnsi="ＭＳ Ｐゴシック"/>
          <w:b/>
          <w:sz w:val="22"/>
          <w:szCs w:val="24"/>
        </w:rPr>
      </w:pPr>
    </w:p>
    <w:p w:rsidR="007C46A1" w:rsidRPr="00C46F3E" w:rsidRDefault="002E60A4">
      <w:pPr>
        <w:jc w:val="left"/>
        <w:rPr>
          <w:rFonts w:ascii="ＭＳ Ｐゴシック" w:eastAsia="ＭＳ Ｐゴシック" w:hAnsi="ＭＳ Ｐゴシック"/>
          <w:b/>
          <w:sz w:val="22"/>
          <w:szCs w:val="24"/>
        </w:rPr>
      </w:pPr>
      <w:r w:rsidRPr="00C46F3E">
        <w:rPr>
          <w:rFonts w:ascii="ＭＳ Ｐゴシック" w:eastAsia="ＭＳ Ｐゴシック" w:hAnsi="ＭＳ Ｐゴシック" w:hint="eastAsia"/>
          <w:b/>
          <w:sz w:val="22"/>
          <w:szCs w:val="24"/>
        </w:rPr>
        <w:t xml:space="preserve">１　</w:t>
      </w:r>
      <w:r w:rsidR="00434321" w:rsidRPr="00C46F3E">
        <w:rPr>
          <w:rFonts w:ascii="ＭＳ Ｐゴシック" w:eastAsia="ＭＳ Ｐゴシック" w:hAnsi="ＭＳ Ｐゴシック" w:hint="eastAsia"/>
          <w:b/>
          <w:sz w:val="22"/>
        </w:rPr>
        <w:t>産業力強化・イノベーション創出のまち</w:t>
      </w:r>
    </w:p>
    <w:p w:rsidR="00434321" w:rsidRPr="00C46F3E" w:rsidRDefault="00434321" w:rsidP="002210C5">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２０３０年においては、中小企業・小規模事業者をはじめ、医療、農林水産業などの地域産業において、ICT・</w:t>
      </w:r>
      <w:proofErr w:type="spellStart"/>
      <w:r w:rsidRPr="00C46F3E">
        <w:rPr>
          <w:rFonts w:ascii="ＭＳ Ｐゴシック" w:eastAsia="ＭＳ Ｐゴシック" w:hAnsi="ＭＳ Ｐゴシック" w:hint="eastAsia"/>
          <w:sz w:val="22"/>
        </w:rPr>
        <w:t>IoT</w:t>
      </w:r>
      <w:proofErr w:type="spellEnd"/>
      <w:r w:rsidRPr="00C46F3E">
        <w:rPr>
          <w:rFonts w:ascii="ＭＳ Ｐゴシック" w:eastAsia="ＭＳ Ｐゴシック" w:hAnsi="ＭＳ Ｐゴシック" w:hint="eastAsia"/>
          <w:sz w:val="22"/>
        </w:rPr>
        <w:t>、ビッグデータ等を取り入れたデジタル革命が進んでい</w:t>
      </w:r>
      <w:r w:rsidR="00007F78"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。就労効率は飛躍的に伸び人材不足は解消され、安定した雇用の創出と、働きたい職場づくりが進んでい</w:t>
      </w:r>
      <w:r w:rsidR="00007F78"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434321" w:rsidRPr="00C46F3E" w:rsidRDefault="00434321" w:rsidP="00434321">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中小企業では生産性の向上や新たな商品・技術の開発が進み、また、農林水産業においては次世代型農業や各種データを効果的に用いた漁業が進展するなど、就労効率と所得の向上が図られ、一次産品を活用した魅力ある商品開発や販路拡大も進み、６次産業化が活発に展開。</w:t>
      </w:r>
    </w:p>
    <w:p w:rsidR="007C46A1" w:rsidRPr="00C46F3E" w:rsidRDefault="00434321" w:rsidP="00CD3576">
      <w:pPr>
        <w:ind w:firstLineChars="100" w:firstLine="220"/>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rPr>
        <w:t>また、ＩＣＴ等を活用することで、様々な行政課題、地域課題の解決</w:t>
      </w:r>
      <w:r w:rsidR="00CD3576" w:rsidRPr="00C46F3E">
        <w:rPr>
          <w:rFonts w:ascii="ＭＳ Ｐゴシック" w:eastAsia="ＭＳ Ｐゴシック" w:hAnsi="ＭＳ Ｐゴシック" w:hint="eastAsia"/>
          <w:sz w:val="22"/>
        </w:rPr>
        <w:t>を</w:t>
      </w:r>
      <w:r w:rsidRPr="00C46F3E">
        <w:rPr>
          <w:rFonts w:ascii="ＭＳ Ｐゴシック" w:eastAsia="ＭＳ Ｐゴシック" w:hAnsi="ＭＳ Ｐゴシック" w:hint="eastAsia"/>
          <w:sz w:val="22"/>
        </w:rPr>
        <w:t>図</w:t>
      </w:r>
      <w:r w:rsidR="00CD3576" w:rsidRPr="00C46F3E">
        <w:rPr>
          <w:rFonts w:ascii="ＭＳ Ｐゴシック" w:eastAsia="ＭＳ Ｐゴシック" w:hAnsi="ＭＳ Ｐゴシック" w:hint="eastAsia"/>
          <w:sz w:val="22"/>
        </w:rPr>
        <w:t>り、</w:t>
      </w:r>
      <w:r w:rsidRPr="00C46F3E">
        <w:rPr>
          <w:rFonts w:ascii="ＭＳ Ｐゴシック" w:eastAsia="ＭＳ Ｐゴシック" w:hAnsi="ＭＳ Ｐゴシック" w:hint="eastAsia"/>
          <w:sz w:val="22"/>
        </w:rPr>
        <w:t>こうした取組を、多様な主体との連携、共創により積極的に展開していくことで、起業などチャレンジするなら宇部</w:t>
      </w:r>
      <w:r w:rsidR="00CD3576" w:rsidRPr="00C46F3E">
        <w:rPr>
          <w:rFonts w:ascii="ＭＳ Ｐゴシック" w:eastAsia="ＭＳ Ｐゴシック" w:hAnsi="ＭＳ Ｐゴシック" w:hint="eastAsia"/>
          <w:sz w:val="22"/>
        </w:rPr>
        <w:t>市</w:t>
      </w:r>
      <w:r w:rsidRPr="00C46F3E">
        <w:rPr>
          <w:rFonts w:ascii="ＭＳ Ｐゴシック" w:eastAsia="ＭＳ Ｐゴシック" w:hAnsi="ＭＳ Ｐゴシック" w:hint="eastAsia"/>
          <w:sz w:val="22"/>
        </w:rPr>
        <w:t>、新たな価値が創出される宇部</w:t>
      </w:r>
      <w:r w:rsidR="00CD3576" w:rsidRPr="00C46F3E">
        <w:rPr>
          <w:rFonts w:ascii="ＭＳ Ｐゴシック" w:eastAsia="ＭＳ Ｐゴシック" w:hAnsi="ＭＳ Ｐゴシック" w:hint="eastAsia"/>
          <w:sz w:val="22"/>
        </w:rPr>
        <w:t>市</w:t>
      </w:r>
      <w:r w:rsidRPr="00C46F3E">
        <w:rPr>
          <w:rFonts w:ascii="ＭＳ Ｐゴシック" w:eastAsia="ＭＳ Ｐゴシック" w:hAnsi="ＭＳ Ｐゴシック" w:hint="eastAsia"/>
          <w:sz w:val="22"/>
        </w:rPr>
        <w:t>といった「イノベーションのまち」のイメージが定着してい</w:t>
      </w:r>
      <w:r w:rsidR="00CD3576"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7C46A1" w:rsidRPr="00C46F3E" w:rsidRDefault="007C46A1">
      <w:pPr>
        <w:jc w:val="left"/>
        <w:rPr>
          <w:rFonts w:ascii="ＭＳ Ｐゴシック" w:eastAsia="ＭＳ Ｐゴシック" w:hAnsi="ＭＳ Ｐゴシック"/>
          <w:b/>
          <w:sz w:val="22"/>
          <w:szCs w:val="24"/>
        </w:rPr>
      </w:pPr>
    </w:p>
    <w:p w:rsidR="007C46A1" w:rsidRPr="00C46F3E" w:rsidRDefault="002E60A4">
      <w:pPr>
        <w:jc w:val="left"/>
        <w:rPr>
          <w:rFonts w:ascii="ＭＳ Ｐゴシック" w:eastAsia="ＭＳ Ｐゴシック" w:hAnsi="ＭＳ Ｐゴシック"/>
          <w:b/>
          <w:sz w:val="22"/>
          <w:szCs w:val="24"/>
        </w:rPr>
      </w:pPr>
      <w:r w:rsidRPr="00C46F3E">
        <w:rPr>
          <w:rFonts w:ascii="ＭＳ Ｐゴシック" w:eastAsia="ＭＳ Ｐゴシック" w:hAnsi="ＭＳ Ｐゴシック" w:hint="eastAsia"/>
          <w:b/>
          <w:sz w:val="22"/>
          <w:szCs w:val="24"/>
        </w:rPr>
        <w:t xml:space="preserve">２　</w:t>
      </w:r>
      <w:r w:rsidR="00434321" w:rsidRPr="00C46F3E">
        <w:rPr>
          <w:rFonts w:ascii="ＭＳ Ｐゴシック" w:eastAsia="ＭＳ Ｐゴシック" w:hAnsi="ＭＳ Ｐゴシック" w:hint="eastAsia"/>
          <w:b/>
          <w:sz w:val="22"/>
        </w:rPr>
        <w:t>生きる力を育み、子どもの未来が輝くまち</w:t>
      </w:r>
    </w:p>
    <w:p w:rsidR="009218A2" w:rsidRDefault="00434321">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２０３０年においては、核家族化やひとり親家庭の増加などにも対応した、社会全体で子育てを支える、子育てしやすい環境が構築されてい</w:t>
      </w:r>
      <w:r w:rsidR="00CD3576"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。また、ＩＣＴ教育、英語教育、環境教育など未来を担う子どもたちの生きる力を育む特色ある教育が実践されてい</w:t>
      </w:r>
      <w:r w:rsidR="00CD3576"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9218A2" w:rsidRDefault="00434321">
      <w:pPr>
        <w:ind w:firstLineChars="100" w:firstLine="220"/>
        <w:rPr>
          <w:rFonts w:ascii="ＭＳ Ｐゴシック" w:eastAsia="ＭＳ Ｐゴシック" w:hAnsi="ＭＳ Ｐゴシック"/>
          <w:b/>
          <w:sz w:val="22"/>
          <w:szCs w:val="24"/>
        </w:rPr>
      </w:pPr>
      <w:r w:rsidRPr="00C46F3E">
        <w:rPr>
          <w:rFonts w:ascii="ＭＳ Ｐゴシック" w:eastAsia="ＭＳ Ｐゴシック" w:hAnsi="ＭＳ Ｐゴシック" w:hint="eastAsia"/>
          <w:sz w:val="22"/>
        </w:rPr>
        <w:t>さらに、生まれた境遇にかかわらず、全ての子どもたちが希望を抱き、チャレンジできる支援体制が地域全体で構築されてい</w:t>
      </w:r>
      <w:r w:rsidR="00CD3576"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7C46A1" w:rsidRPr="00C46F3E" w:rsidRDefault="007C46A1">
      <w:pPr>
        <w:jc w:val="left"/>
        <w:rPr>
          <w:rFonts w:ascii="ＭＳ Ｐゴシック" w:eastAsia="ＭＳ Ｐゴシック" w:hAnsi="ＭＳ Ｐゴシック"/>
          <w:b/>
          <w:sz w:val="24"/>
          <w:szCs w:val="24"/>
        </w:rPr>
      </w:pPr>
    </w:p>
    <w:p w:rsidR="00434321" w:rsidRPr="00C46F3E" w:rsidRDefault="00434321" w:rsidP="00434321">
      <w:pPr>
        <w:jc w:val="left"/>
        <w:rPr>
          <w:rFonts w:ascii="ＭＳ Ｐゴシック" w:eastAsia="ＭＳ Ｐゴシック" w:hAnsi="ＭＳ Ｐゴシック"/>
          <w:b/>
          <w:sz w:val="22"/>
          <w:szCs w:val="24"/>
        </w:rPr>
      </w:pPr>
      <w:r w:rsidRPr="00C46F3E">
        <w:rPr>
          <w:rFonts w:ascii="ＭＳ Ｐゴシック" w:eastAsia="ＭＳ Ｐゴシック" w:hAnsi="ＭＳ Ｐゴシック" w:hint="eastAsia"/>
          <w:b/>
          <w:sz w:val="22"/>
          <w:szCs w:val="24"/>
        </w:rPr>
        <w:t xml:space="preserve">３　</w:t>
      </w:r>
      <w:r w:rsidR="00ED5F6C" w:rsidRPr="00C46F3E">
        <w:rPr>
          <w:rFonts w:ascii="ＭＳ Ｐゴシック" w:eastAsia="ＭＳ Ｐゴシック" w:hAnsi="ＭＳ Ｐゴシック" w:hint="eastAsia"/>
          <w:b/>
          <w:sz w:val="22"/>
        </w:rPr>
        <w:t>健幸長寿のまち</w:t>
      </w:r>
    </w:p>
    <w:p w:rsidR="00434321" w:rsidRPr="00C46F3E" w:rsidRDefault="00434321" w:rsidP="00434321">
      <w:pPr>
        <w:jc w:val="left"/>
        <w:rPr>
          <w:rFonts w:ascii="ＭＳ Ｐゴシック" w:eastAsia="ＭＳ Ｐゴシック" w:hAnsi="ＭＳ Ｐゴシック"/>
          <w:b/>
          <w:sz w:val="24"/>
          <w:szCs w:val="24"/>
        </w:rPr>
      </w:pPr>
      <w:r w:rsidRPr="00C46F3E">
        <w:rPr>
          <w:rFonts w:ascii="ＭＳ Ｐゴシック" w:eastAsia="ＭＳ Ｐゴシック" w:hAnsi="ＭＳ Ｐゴシック" w:hint="eastAsia"/>
          <w:b/>
          <w:sz w:val="22"/>
          <w:szCs w:val="24"/>
        </w:rPr>
        <w:t xml:space="preserve">　</w:t>
      </w:r>
      <w:r w:rsidR="00ED5F6C" w:rsidRPr="00C46F3E">
        <w:rPr>
          <w:rFonts w:ascii="ＭＳ Ｐゴシック" w:eastAsia="ＭＳ Ｐゴシック" w:hAnsi="ＭＳ Ｐゴシック" w:hint="eastAsia"/>
          <w:sz w:val="22"/>
        </w:rPr>
        <w:t>２０３０年においては、超高齢化社会に対応した、保健・医療・福祉の連携強化による地域</w:t>
      </w:r>
      <w:r w:rsidR="00ED5F6C" w:rsidRPr="00C46F3E">
        <w:rPr>
          <w:rFonts w:ascii="ＭＳ Ｐゴシック" w:eastAsia="ＭＳ Ｐゴシック" w:hAnsi="ＭＳ Ｐゴシック" w:hint="eastAsia"/>
          <w:sz w:val="22"/>
        </w:rPr>
        <w:lastRenderedPageBreak/>
        <w:t>ケアの体制が構築されてい</w:t>
      </w:r>
      <w:r w:rsidR="00CD3576" w:rsidRPr="00C46F3E">
        <w:rPr>
          <w:rFonts w:ascii="ＭＳ Ｐゴシック" w:eastAsia="ＭＳ Ｐゴシック" w:hAnsi="ＭＳ Ｐゴシック" w:hint="eastAsia"/>
          <w:sz w:val="22"/>
        </w:rPr>
        <w:t>る</w:t>
      </w:r>
      <w:r w:rsidR="00ED5F6C" w:rsidRPr="00C46F3E">
        <w:rPr>
          <w:rFonts w:ascii="ＭＳ Ｐゴシック" w:eastAsia="ＭＳ Ｐゴシック" w:hAnsi="ＭＳ Ｐゴシック" w:hint="eastAsia"/>
          <w:sz w:val="22"/>
        </w:rPr>
        <w:t>。また、独居の高齢者や障害のある方など誰もが、住み慣れた地域で、安心して、健やかに幸せに暮らすことのできる地域の支えあいが構築されてい</w:t>
      </w:r>
      <w:r w:rsidR="00CD3576" w:rsidRPr="00C46F3E">
        <w:rPr>
          <w:rFonts w:ascii="ＭＳ Ｐゴシック" w:eastAsia="ＭＳ Ｐゴシック" w:hAnsi="ＭＳ Ｐゴシック" w:hint="eastAsia"/>
          <w:sz w:val="22"/>
        </w:rPr>
        <w:t>る</w:t>
      </w:r>
      <w:r w:rsidR="00ED5F6C" w:rsidRPr="00C46F3E">
        <w:rPr>
          <w:rFonts w:ascii="ＭＳ Ｐゴシック" w:eastAsia="ＭＳ Ｐゴシック" w:hAnsi="ＭＳ Ｐゴシック" w:hint="eastAsia"/>
          <w:sz w:val="22"/>
        </w:rPr>
        <w:t>。</w:t>
      </w:r>
    </w:p>
    <w:p w:rsidR="00434321" w:rsidRPr="00C46F3E" w:rsidRDefault="00434321">
      <w:pPr>
        <w:jc w:val="left"/>
        <w:rPr>
          <w:rFonts w:ascii="ＭＳ Ｐゴシック" w:eastAsia="ＭＳ Ｐゴシック" w:hAnsi="ＭＳ Ｐゴシック"/>
          <w:b/>
          <w:sz w:val="24"/>
          <w:szCs w:val="24"/>
        </w:rPr>
      </w:pPr>
    </w:p>
    <w:p w:rsidR="00434321" w:rsidRPr="00C46F3E" w:rsidRDefault="00434321" w:rsidP="00434321">
      <w:pPr>
        <w:jc w:val="left"/>
        <w:rPr>
          <w:rFonts w:ascii="ＭＳ Ｐゴシック" w:eastAsia="ＭＳ Ｐゴシック" w:hAnsi="ＭＳ Ｐゴシック"/>
          <w:b/>
          <w:sz w:val="22"/>
          <w:szCs w:val="24"/>
        </w:rPr>
      </w:pPr>
      <w:r w:rsidRPr="00C46F3E">
        <w:rPr>
          <w:rFonts w:ascii="ＭＳ Ｐゴシック" w:eastAsia="ＭＳ Ｐゴシック" w:hAnsi="ＭＳ Ｐゴシック" w:hint="eastAsia"/>
          <w:b/>
          <w:sz w:val="22"/>
          <w:szCs w:val="24"/>
        </w:rPr>
        <w:t xml:space="preserve">４　</w:t>
      </w:r>
      <w:r w:rsidR="00ED5F6C" w:rsidRPr="00C46F3E">
        <w:rPr>
          <w:rFonts w:ascii="ＭＳ Ｐゴシック" w:eastAsia="ＭＳ Ｐゴシック" w:hAnsi="ＭＳ Ｐゴシック" w:hint="eastAsia"/>
          <w:b/>
          <w:sz w:val="22"/>
        </w:rPr>
        <w:t>共に創る魅力・にぎわいあふれるまち</w:t>
      </w:r>
    </w:p>
    <w:p w:rsidR="009218A2" w:rsidRDefault="00ED5F6C">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２０３０年には、中心市街地において、都市機能や居住の集約、事業所立地、魅力ある都市空間の形成が進み、市の顔として、若者から高齢者までの幅広い世代が集い、訪れたくなる魅力・にぎわいを再生してい</w:t>
      </w:r>
      <w:r w:rsidR="00CD3576"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9218A2" w:rsidRDefault="00ED5F6C">
      <w:pPr>
        <w:ind w:firstLineChars="100" w:firstLine="220"/>
        <w:rPr>
          <w:rFonts w:ascii="ＭＳ Ｐゴシック" w:eastAsia="ＭＳ Ｐゴシック" w:hAnsi="ＭＳ Ｐゴシック"/>
          <w:b/>
          <w:sz w:val="24"/>
          <w:szCs w:val="24"/>
        </w:rPr>
      </w:pPr>
      <w:r w:rsidRPr="00C46F3E">
        <w:rPr>
          <w:rFonts w:ascii="ＭＳ Ｐゴシック" w:eastAsia="ＭＳ Ｐゴシック" w:hAnsi="ＭＳ Ｐゴシック" w:hint="eastAsia"/>
          <w:sz w:val="22"/>
        </w:rPr>
        <w:t>また、ときわ公園や彫刻、環境など本市独自の地域資源を効果的に活用した「宇部ブランド」が、市内外に広く認知され、交流人口は飛躍的に拡大してい</w:t>
      </w:r>
      <w:r w:rsidR="00CD3576"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434321" w:rsidRPr="00C46F3E" w:rsidRDefault="00434321">
      <w:pPr>
        <w:jc w:val="left"/>
        <w:rPr>
          <w:rFonts w:ascii="ＭＳ Ｐゴシック" w:eastAsia="ＭＳ Ｐゴシック" w:hAnsi="ＭＳ Ｐゴシック"/>
          <w:b/>
          <w:sz w:val="24"/>
          <w:szCs w:val="24"/>
        </w:rPr>
      </w:pPr>
    </w:p>
    <w:p w:rsidR="00434321" w:rsidRPr="00C46F3E" w:rsidRDefault="00434321" w:rsidP="00434321">
      <w:pPr>
        <w:jc w:val="left"/>
        <w:rPr>
          <w:rFonts w:ascii="ＭＳ Ｐゴシック" w:eastAsia="ＭＳ Ｐゴシック" w:hAnsi="ＭＳ Ｐゴシック"/>
          <w:b/>
          <w:sz w:val="22"/>
          <w:szCs w:val="24"/>
        </w:rPr>
      </w:pPr>
      <w:r w:rsidRPr="00C46F3E">
        <w:rPr>
          <w:rFonts w:ascii="ＭＳ Ｐゴシック" w:eastAsia="ＭＳ Ｐゴシック" w:hAnsi="ＭＳ Ｐゴシック" w:hint="eastAsia"/>
          <w:b/>
          <w:sz w:val="22"/>
          <w:szCs w:val="24"/>
        </w:rPr>
        <w:t xml:space="preserve">５　</w:t>
      </w:r>
      <w:r w:rsidR="00ED5F6C" w:rsidRPr="00C46F3E">
        <w:rPr>
          <w:rFonts w:ascii="ＭＳ Ｐゴシック" w:eastAsia="ＭＳ Ｐゴシック" w:hAnsi="ＭＳ Ｐゴシック" w:hint="eastAsia"/>
          <w:b/>
          <w:sz w:val="22"/>
        </w:rPr>
        <w:t>安心・安全で、快適に暮らせるまち</w:t>
      </w:r>
    </w:p>
    <w:p w:rsidR="00ED5F6C" w:rsidRPr="00C46F3E" w:rsidRDefault="00ED5F6C" w:rsidP="002210C5">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２０３０年には、市民の生命と財産を守る都市環境の整備や、地域における防災力の強化が進み、交通安全対策も充実してい</w:t>
      </w:r>
      <w:r w:rsidR="00CD3576"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ED5F6C" w:rsidRPr="00C46F3E" w:rsidRDefault="00ED5F6C" w:rsidP="00ED5F6C">
      <w:pPr>
        <w:ind w:firstLineChars="100" w:firstLine="220"/>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中山間部においては、日常生活に必要なサービスや交通ネットワークが確保された「小さな拠点」</w:t>
      </w:r>
      <w:r w:rsidR="00FA1633" w:rsidRPr="00C46F3E">
        <w:rPr>
          <w:rFonts w:ascii="ＭＳ Ｐゴシック" w:eastAsia="ＭＳ Ｐゴシック" w:hAnsi="ＭＳ Ｐゴシック" w:hint="eastAsia"/>
          <w:sz w:val="22"/>
        </w:rPr>
        <w:t>が</w:t>
      </w:r>
      <w:r w:rsidRPr="00C46F3E">
        <w:rPr>
          <w:rFonts w:ascii="ＭＳ Ｐゴシック" w:eastAsia="ＭＳ Ｐゴシック" w:hAnsi="ＭＳ Ｐゴシック" w:hint="eastAsia"/>
          <w:sz w:val="22"/>
        </w:rPr>
        <w:t>形成</w:t>
      </w:r>
      <w:r w:rsidR="00FA1633" w:rsidRPr="00C46F3E">
        <w:rPr>
          <w:rFonts w:ascii="ＭＳ Ｐゴシック" w:eastAsia="ＭＳ Ｐゴシック" w:hAnsi="ＭＳ Ｐゴシック" w:hint="eastAsia"/>
          <w:sz w:val="22"/>
        </w:rPr>
        <w:t>され</w:t>
      </w:r>
      <w:r w:rsidRPr="00C46F3E">
        <w:rPr>
          <w:rFonts w:ascii="ＭＳ Ｐゴシック" w:eastAsia="ＭＳ Ｐゴシック" w:hAnsi="ＭＳ Ｐゴシック" w:hint="eastAsia"/>
          <w:sz w:val="22"/>
        </w:rPr>
        <w:t>、森里川海の恵みを生かした地域づくり</w:t>
      </w:r>
      <w:r w:rsidR="00FA1633" w:rsidRPr="00C46F3E">
        <w:rPr>
          <w:rFonts w:ascii="ＭＳ Ｐゴシック" w:eastAsia="ＭＳ Ｐゴシック" w:hAnsi="ＭＳ Ｐゴシック" w:hint="eastAsia"/>
          <w:sz w:val="22"/>
        </w:rPr>
        <w:t>や、地域活性化につながる主体的な取組が</w:t>
      </w:r>
      <w:r w:rsidRPr="00C46F3E">
        <w:rPr>
          <w:rFonts w:ascii="ＭＳ Ｐゴシック" w:eastAsia="ＭＳ Ｐゴシック" w:hAnsi="ＭＳ Ｐゴシック" w:hint="eastAsia"/>
          <w:sz w:val="22"/>
        </w:rPr>
        <w:t>盛んに行われてい</w:t>
      </w:r>
      <w:r w:rsidR="00CD3576"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ED5F6C" w:rsidRPr="00C46F3E" w:rsidRDefault="00ED5F6C" w:rsidP="00ED5F6C">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 xml:space="preserve">　また、再生可能エネルギーの利用や、ごみの排出抑制、花・緑と調和した街並み形成など地球温暖化対策に向けた取組が地域一体となって展開され、環境への意識が高い持続可能なまちとしての評価が高まり、国際環境協力もより一層進んでい</w:t>
      </w:r>
      <w:r w:rsidR="00CD3576" w:rsidRPr="00C46F3E">
        <w:rPr>
          <w:rFonts w:ascii="ＭＳ Ｐゴシック" w:eastAsia="ＭＳ Ｐゴシック" w:hAnsi="ＭＳ Ｐゴシック" w:hint="eastAsia"/>
          <w:sz w:val="22"/>
          <w:szCs w:val="24"/>
        </w:rPr>
        <w:t>る</w:t>
      </w:r>
      <w:r w:rsidRPr="00C46F3E">
        <w:rPr>
          <w:rFonts w:ascii="ＭＳ Ｐゴシック" w:eastAsia="ＭＳ Ｐゴシック" w:hAnsi="ＭＳ Ｐゴシック" w:hint="eastAsia"/>
          <w:sz w:val="22"/>
          <w:szCs w:val="24"/>
        </w:rPr>
        <w:t>。</w:t>
      </w:r>
    </w:p>
    <w:p w:rsidR="00434321" w:rsidRPr="00C46F3E" w:rsidRDefault="00ED5F6C" w:rsidP="00ED5F6C">
      <w:pPr>
        <w:jc w:val="left"/>
        <w:rPr>
          <w:rFonts w:ascii="ＭＳ Ｐゴシック" w:eastAsia="ＭＳ Ｐゴシック" w:hAnsi="ＭＳ Ｐゴシック"/>
          <w:b/>
          <w:sz w:val="24"/>
          <w:szCs w:val="24"/>
        </w:rPr>
      </w:pPr>
      <w:r w:rsidRPr="00C46F3E">
        <w:rPr>
          <w:rFonts w:ascii="ＭＳ Ｐゴシック" w:eastAsia="ＭＳ Ｐゴシック" w:hAnsi="ＭＳ Ｐゴシック" w:hint="eastAsia"/>
          <w:sz w:val="22"/>
          <w:szCs w:val="24"/>
        </w:rPr>
        <w:t xml:space="preserve">　また、地域、家庭、職場など様々な場において、市民一人ひとりが、互いの立場、人権を尊重した、差別の無い地域社会が形成され、女性の活躍が一層進んでい</w:t>
      </w:r>
      <w:r w:rsidR="00CD3576" w:rsidRPr="00C46F3E">
        <w:rPr>
          <w:rFonts w:ascii="ＭＳ Ｐゴシック" w:eastAsia="ＭＳ Ｐゴシック" w:hAnsi="ＭＳ Ｐゴシック" w:hint="eastAsia"/>
          <w:sz w:val="22"/>
          <w:szCs w:val="24"/>
        </w:rPr>
        <w:t>る</w:t>
      </w:r>
      <w:r w:rsidRPr="00C46F3E">
        <w:rPr>
          <w:rFonts w:ascii="ＭＳ Ｐゴシック" w:eastAsia="ＭＳ Ｐゴシック" w:hAnsi="ＭＳ Ｐゴシック" w:hint="eastAsia"/>
          <w:sz w:val="22"/>
          <w:szCs w:val="24"/>
        </w:rPr>
        <w:t>。</w:t>
      </w:r>
    </w:p>
    <w:p w:rsidR="007C46A1" w:rsidRDefault="007C46A1">
      <w:pPr>
        <w:jc w:val="left"/>
        <w:rPr>
          <w:rFonts w:ascii="ＭＳ Ｐゴシック" w:eastAsia="ＭＳ Ｐゴシック" w:hAnsi="ＭＳ Ｐゴシック"/>
          <w:b/>
          <w:sz w:val="24"/>
          <w:szCs w:val="24"/>
        </w:rPr>
      </w:pPr>
    </w:p>
    <w:p w:rsidR="007C46A1" w:rsidRDefault="002E60A4">
      <w:pPr>
        <w:widowControl/>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7C46A1" w:rsidRDefault="002E60A4">
      <w:pPr>
        <w:jc w:val="left"/>
        <w:rPr>
          <w:rFonts w:ascii="HGP創英角ｺﾞｼｯｸUB" w:eastAsia="HGP創英角ｺﾞｼｯｸUB" w:hAnsi="HGP創英角ｺﾞｼｯｸUB"/>
          <w:b/>
          <w:sz w:val="22"/>
        </w:rPr>
      </w:pPr>
      <w:r>
        <w:rPr>
          <w:rFonts w:ascii="HGP創英角ｺﾞｼｯｸUB" w:eastAsia="HGP創英角ｺﾞｼｯｸUB" w:hAnsi="HGP創英角ｺﾞｼｯｸUB" w:hint="eastAsia"/>
          <w:color w:val="000000" w:themeColor="text1"/>
          <w:sz w:val="22"/>
        </w:rPr>
        <w:lastRenderedPageBreak/>
        <w:t>（３）</w:t>
      </w:r>
      <w:r>
        <w:rPr>
          <w:rFonts w:ascii="HGP創英角ｺﾞｼｯｸUB" w:eastAsia="HGP創英角ｺﾞｼｯｸUB" w:hAnsi="HGP創英角ｺﾞｼｯｸUB"/>
          <w:color w:val="000000" w:themeColor="text1"/>
          <w:sz w:val="22"/>
        </w:rPr>
        <w:t xml:space="preserve"> 2030</w:t>
      </w:r>
      <w:r>
        <w:rPr>
          <w:rFonts w:ascii="HGP創英角ｺﾞｼｯｸUB" w:eastAsia="HGP創英角ｺﾞｼｯｸUB" w:hAnsi="HGP創英角ｺﾞｼｯｸUB" w:hint="eastAsia"/>
          <w:color w:val="000000" w:themeColor="text1"/>
          <w:sz w:val="22"/>
        </w:rPr>
        <w:t>年のあるべき姿の実現に向けた優先的な</w:t>
      </w:r>
      <w:r>
        <w:rPr>
          <w:rFonts w:ascii="HGP創英角ｺﾞｼｯｸUB" w:eastAsia="HGP創英角ｺﾞｼｯｸUB" w:hAnsi="HGP創英角ｺﾞｼｯｸUB"/>
          <w:color w:val="000000" w:themeColor="text1"/>
          <w:sz w:val="22"/>
        </w:rPr>
        <w:t>ゴール</w:t>
      </w:r>
    </w:p>
    <w:p w:rsidR="007C46A1" w:rsidRDefault="007C46A1">
      <w:pPr>
        <w:jc w:val="left"/>
        <w:rPr>
          <w:rFonts w:ascii="ＭＳ Ｐゴシック" w:eastAsia="ＭＳ Ｐゴシック" w:hAnsi="ＭＳ Ｐゴシック"/>
          <w:b/>
          <w:sz w:val="22"/>
        </w:rPr>
      </w:pPr>
    </w:p>
    <w:p w:rsidR="007C46A1" w:rsidRPr="00C46F3E" w:rsidRDefault="002E60A4">
      <w:pPr>
        <w:jc w:val="left"/>
        <w:rPr>
          <w:rFonts w:ascii="ＭＳ Ｐゴシック" w:eastAsia="ＭＳ Ｐゴシック" w:hAnsi="ＭＳ Ｐゴシック"/>
          <w:b/>
          <w:sz w:val="22"/>
        </w:rPr>
      </w:pPr>
      <w:bookmarkStart w:id="2" w:name="_Hlk516637345"/>
      <w:r w:rsidRPr="00C46F3E">
        <w:rPr>
          <w:rFonts w:ascii="ＭＳ Ｐゴシック" w:eastAsia="ＭＳ Ｐゴシック" w:hAnsi="ＭＳ Ｐゴシック" w:hint="eastAsia"/>
          <w:b/>
          <w:sz w:val="22"/>
        </w:rPr>
        <w:t>（経済）</w:t>
      </w:r>
    </w:p>
    <w:tbl>
      <w:tblPr>
        <w:tblStyle w:val="a5"/>
        <w:tblW w:w="8500" w:type="dxa"/>
        <w:tblLook w:val="04A0"/>
      </w:tblPr>
      <w:tblGrid>
        <w:gridCol w:w="993"/>
        <w:gridCol w:w="912"/>
        <w:gridCol w:w="3023"/>
        <w:gridCol w:w="65"/>
        <w:gridCol w:w="3507"/>
      </w:tblGrid>
      <w:tr w:rsidR="007C46A1" w:rsidRPr="00C46F3E">
        <w:trPr>
          <w:trHeight w:val="256"/>
        </w:trPr>
        <w:tc>
          <w:tcPr>
            <w:tcW w:w="1905" w:type="dxa"/>
            <w:gridSpan w:val="2"/>
            <w:tcBorders>
              <w:bottom w:val="single" w:sz="4" w:space="0" w:color="auto"/>
            </w:tcBorders>
            <w:shd w:val="clear" w:color="auto" w:fill="DEEAF6" w:themeFill="accent1" w:themeFillTint="33"/>
          </w:tcPr>
          <w:p w:rsidR="007C46A1" w:rsidRPr="00C46F3E" w:rsidRDefault="002E60A4">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ゴール、</w:t>
            </w:r>
          </w:p>
          <w:p w:rsidR="007C46A1" w:rsidRPr="00C46F3E" w:rsidRDefault="002E60A4">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ターゲット番号</w:t>
            </w:r>
          </w:p>
        </w:tc>
        <w:tc>
          <w:tcPr>
            <w:tcW w:w="6595" w:type="dxa"/>
            <w:gridSpan w:val="3"/>
            <w:shd w:val="clear" w:color="auto" w:fill="DEEAF6" w:themeFill="accent1" w:themeFillTint="33"/>
          </w:tcPr>
          <w:p w:rsidR="007C46A1" w:rsidRPr="00C46F3E" w:rsidRDefault="002E60A4">
            <w:pPr>
              <w:jc w:val="center"/>
              <w:rPr>
                <w:rFonts w:ascii="ＭＳ Ｐゴシック" w:eastAsia="ＭＳ Ｐゴシック" w:hAnsi="ＭＳ Ｐゴシック"/>
                <w:b/>
                <w:color w:val="000000" w:themeColor="text1"/>
                <w:sz w:val="22"/>
              </w:rPr>
            </w:pPr>
            <w:r w:rsidRPr="00C46F3E">
              <w:rPr>
                <w:rFonts w:ascii="ＭＳ Ｐゴシック" w:eastAsia="ＭＳ Ｐゴシック" w:hAnsi="ＭＳ Ｐゴシック"/>
                <w:b/>
                <w:color w:val="000000" w:themeColor="text1"/>
                <w:sz w:val="22"/>
              </w:rPr>
              <w:t>KPI</w:t>
            </w:r>
          </w:p>
        </w:tc>
      </w:tr>
      <w:tr w:rsidR="00323BCE" w:rsidRPr="00C46F3E">
        <w:trPr>
          <w:trHeight w:val="162"/>
        </w:trPr>
        <w:tc>
          <w:tcPr>
            <w:tcW w:w="993" w:type="dxa"/>
            <w:vMerge w:val="restart"/>
            <w:tcBorders>
              <w:right w:val="nil"/>
            </w:tcBorders>
            <w:shd w:val="clear" w:color="auto" w:fill="auto"/>
          </w:tcPr>
          <w:p w:rsidR="00323BCE" w:rsidRPr="00C46F3E" w:rsidRDefault="00323BCE">
            <w:pPr>
              <w:jc w:val="left"/>
              <w:rPr>
                <w:rFonts w:ascii="ＭＳ Ｐゴシック" w:eastAsia="ＭＳ Ｐゴシック" w:hAnsi="ＭＳ Ｐゴシック"/>
                <w:b/>
                <w:sz w:val="22"/>
              </w:rPr>
            </w:pPr>
            <w:r w:rsidRPr="00C46F3E">
              <w:rPr>
                <w:rFonts w:ascii="ＭＳ Ｐゴシック" w:eastAsia="ＭＳ Ｐゴシック" w:hAnsi="ＭＳ Ｐゴシック"/>
                <w:b/>
                <w:noProof/>
                <w:sz w:val="22"/>
              </w:rPr>
              <w:drawing>
                <wp:inline distT="0" distB="0" distL="0" distR="0">
                  <wp:extent cx="455295" cy="419100"/>
                  <wp:effectExtent l="19050" t="0" r="1905" b="0"/>
                  <wp:docPr id="20" name="図 1" descr="X:\02_TS-XL5F5\00_政策推進課\01_政策推進係\01_総合計画\04_後期実行計画\29_案\挿入データ\アイコン\sdg_icon_08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X:\02_TS-XL5F5\00_政策推進課\01_政策推進係\01_総合計画\04_後期実行計画\29_案\挿入データ\アイコン\sdg_icon_08_ja.png"/>
                          <pic:cNvPicPr>
                            <a:picLocks noChangeAspect="1" noChangeArrowheads="1"/>
                          </pic:cNvPicPr>
                        </pic:nvPicPr>
                        <pic:blipFill>
                          <a:blip r:embed="rId13"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323BCE" w:rsidRPr="00C46F3E" w:rsidRDefault="00323BCE">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８</w:t>
            </w:r>
          </w:p>
          <w:p w:rsidR="00B41D3B" w:rsidRPr="00C46F3E" w:rsidRDefault="00C7342D" w:rsidP="00B41D3B">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８．２</w:t>
            </w:r>
          </w:p>
          <w:p w:rsidR="00B41D3B" w:rsidRPr="00C46F3E" w:rsidRDefault="00C7342D" w:rsidP="00B41D3B">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８．３</w:t>
            </w:r>
          </w:p>
          <w:p w:rsidR="00B41D3B" w:rsidRPr="00C46F3E" w:rsidRDefault="00C7342D" w:rsidP="00B41D3B">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８．５</w:t>
            </w:r>
          </w:p>
          <w:p w:rsidR="00C7342D" w:rsidRPr="00C46F3E" w:rsidRDefault="00C7342D" w:rsidP="00B41D3B">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８．９</w:t>
            </w:r>
          </w:p>
          <w:p w:rsidR="00B41D3B" w:rsidRPr="00C46F3E" w:rsidRDefault="00B41D3B" w:rsidP="00B41D3B">
            <w:pPr>
              <w:jc w:val="left"/>
              <w:rPr>
                <w:rFonts w:ascii="ＭＳ Ｐゴシック" w:eastAsia="ＭＳ Ｐゴシック" w:hAnsi="ＭＳ Ｐゴシック"/>
                <w:b/>
                <w:sz w:val="22"/>
              </w:rPr>
            </w:pPr>
          </w:p>
        </w:tc>
        <w:tc>
          <w:tcPr>
            <w:tcW w:w="6595" w:type="dxa"/>
            <w:gridSpan w:val="3"/>
            <w:shd w:val="clear" w:color="auto" w:fill="auto"/>
          </w:tcPr>
          <w:p w:rsidR="00323BCE" w:rsidRPr="00420132" w:rsidRDefault="00326A3F" w:rsidP="00DF4A11">
            <w:pPr>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指標：事業化・創業実現件数【件】（累計）</w:t>
            </w:r>
          </w:p>
        </w:tc>
      </w:tr>
      <w:tr w:rsidR="00323BCE" w:rsidRPr="00C46F3E" w:rsidTr="00323BCE">
        <w:trPr>
          <w:trHeight w:val="805"/>
        </w:trPr>
        <w:tc>
          <w:tcPr>
            <w:tcW w:w="993" w:type="dxa"/>
            <w:vMerge/>
            <w:tcBorders>
              <w:right w:val="nil"/>
            </w:tcBorders>
            <w:shd w:val="clear" w:color="auto" w:fill="auto"/>
          </w:tcPr>
          <w:p w:rsidR="00323BCE" w:rsidRPr="00C46F3E" w:rsidRDefault="00323BCE">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323BCE" w:rsidRPr="00C46F3E" w:rsidRDefault="00323BCE">
            <w:pPr>
              <w:jc w:val="left"/>
              <w:rPr>
                <w:rFonts w:ascii="ＭＳ Ｐゴシック" w:eastAsia="ＭＳ Ｐゴシック" w:hAnsi="ＭＳ Ｐゴシック"/>
                <w:b/>
                <w:sz w:val="22"/>
              </w:rPr>
            </w:pPr>
          </w:p>
        </w:tc>
        <w:tc>
          <w:tcPr>
            <w:tcW w:w="3088" w:type="dxa"/>
            <w:gridSpan w:val="2"/>
          </w:tcPr>
          <w:p w:rsidR="00C26667" w:rsidRPr="00420132" w:rsidRDefault="0059739D" w:rsidP="00C26667">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323BCE" w:rsidRPr="00420132" w:rsidRDefault="0059739D" w:rsidP="00C26667">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323BCE" w:rsidRPr="00420132"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2030</w:t>
            </w:r>
            <w:r w:rsidRPr="0059739D">
              <w:rPr>
                <w:rFonts w:ascii="ＭＳ Ｐゴシック" w:eastAsia="ＭＳ Ｐゴシック" w:hAnsi="ＭＳ Ｐゴシック" w:hint="eastAsia"/>
                <w:sz w:val="22"/>
              </w:rPr>
              <w:t>年：</w:t>
            </w:r>
          </w:p>
          <w:p w:rsidR="00323BCE" w:rsidRPr="00420132"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３９０</w:t>
            </w:r>
          </w:p>
        </w:tc>
      </w:tr>
      <w:tr w:rsidR="00FA1633" w:rsidRPr="00C46F3E" w:rsidTr="00323BCE">
        <w:trPr>
          <w:trHeight w:val="805"/>
        </w:trPr>
        <w:tc>
          <w:tcPr>
            <w:tcW w:w="993" w:type="dxa"/>
            <w:vMerge/>
            <w:tcBorders>
              <w:right w:val="nil"/>
            </w:tcBorders>
            <w:shd w:val="clear" w:color="auto" w:fill="auto"/>
          </w:tcPr>
          <w:p w:rsidR="00FA1633" w:rsidRPr="00C46F3E" w:rsidRDefault="00FA1633">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FA1633" w:rsidRPr="00C46F3E" w:rsidRDefault="00FA1633">
            <w:pPr>
              <w:jc w:val="left"/>
              <w:rPr>
                <w:rFonts w:ascii="ＭＳ Ｐゴシック" w:eastAsia="ＭＳ Ｐゴシック" w:hAnsi="ＭＳ Ｐゴシック"/>
                <w:b/>
                <w:sz w:val="22"/>
              </w:rPr>
            </w:pPr>
          </w:p>
        </w:tc>
        <w:tc>
          <w:tcPr>
            <w:tcW w:w="6595" w:type="dxa"/>
            <w:gridSpan w:val="3"/>
          </w:tcPr>
          <w:p w:rsidR="00FA1633" w:rsidRPr="00420132" w:rsidRDefault="0059739D" w:rsidP="00FA1633">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指標：多様な働き方確保支援センターにおける就職マッチング件数</w:t>
            </w:r>
          </w:p>
          <w:p w:rsidR="00FA1633" w:rsidRPr="00420132" w:rsidRDefault="0059739D" w:rsidP="00FA1633">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【件】（累計）</w:t>
            </w:r>
          </w:p>
        </w:tc>
      </w:tr>
      <w:tr w:rsidR="00FA1633" w:rsidRPr="00C46F3E" w:rsidTr="00FA1633">
        <w:trPr>
          <w:trHeight w:val="805"/>
        </w:trPr>
        <w:tc>
          <w:tcPr>
            <w:tcW w:w="993" w:type="dxa"/>
            <w:vMerge/>
            <w:tcBorders>
              <w:right w:val="nil"/>
            </w:tcBorders>
            <w:shd w:val="clear" w:color="auto" w:fill="auto"/>
          </w:tcPr>
          <w:p w:rsidR="00FA1633" w:rsidRPr="00C46F3E" w:rsidRDefault="00FA1633">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FA1633" w:rsidRPr="00C46F3E" w:rsidRDefault="00FA1633">
            <w:pPr>
              <w:jc w:val="left"/>
              <w:rPr>
                <w:rFonts w:ascii="ＭＳ Ｐゴシック" w:eastAsia="ＭＳ Ｐゴシック" w:hAnsi="ＭＳ Ｐゴシック"/>
                <w:b/>
                <w:sz w:val="22"/>
              </w:rPr>
            </w:pPr>
          </w:p>
        </w:tc>
        <w:tc>
          <w:tcPr>
            <w:tcW w:w="3023" w:type="dxa"/>
          </w:tcPr>
          <w:p w:rsidR="008E3B1E" w:rsidRPr="00420132" w:rsidRDefault="0059739D" w:rsidP="008E3B1E">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FA1633" w:rsidRPr="00420132" w:rsidRDefault="0059739D" w:rsidP="008E3B1E">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72" w:type="dxa"/>
            <w:gridSpan w:val="2"/>
          </w:tcPr>
          <w:p w:rsidR="00FA1633" w:rsidRPr="00420132" w:rsidRDefault="0059739D" w:rsidP="00FA1633">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2030</w:t>
            </w:r>
            <w:r w:rsidRPr="0059739D">
              <w:rPr>
                <w:rFonts w:ascii="ＭＳ Ｐゴシック" w:eastAsia="ＭＳ Ｐゴシック" w:hAnsi="ＭＳ Ｐゴシック" w:hint="eastAsia"/>
                <w:sz w:val="22"/>
              </w:rPr>
              <w:t>年：</w:t>
            </w:r>
          </w:p>
          <w:p w:rsidR="00FA1633" w:rsidRPr="00420132" w:rsidRDefault="0059739D" w:rsidP="00FA1633">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３６０</w:t>
            </w:r>
          </w:p>
        </w:tc>
      </w:tr>
      <w:tr w:rsidR="00FA1633" w:rsidRPr="00C46F3E" w:rsidTr="00BC742E">
        <w:trPr>
          <w:trHeight w:val="325"/>
        </w:trPr>
        <w:tc>
          <w:tcPr>
            <w:tcW w:w="993" w:type="dxa"/>
            <w:vMerge/>
            <w:tcBorders>
              <w:right w:val="nil"/>
            </w:tcBorders>
            <w:shd w:val="clear" w:color="auto" w:fill="auto"/>
          </w:tcPr>
          <w:p w:rsidR="00FA1633" w:rsidRPr="00C46F3E" w:rsidRDefault="00FA1633">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FA1633" w:rsidRPr="00C46F3E" w:rsidRDefault="00FA1633">
            <w:pPr>
              <w:jc w:val="left"/>
              <w:rPr>
                <w:rFonts w:ascii="ＭＳ Ｐゴシック" w:eastAsia="ＭＳ Ｐゴシック" w:hAnsi="ＭＳ Ｐゴシック"/>
                <w:b/>
                <w:sz w:val="22"/>
              </w:rPr>
            </w:pPr>
          </w:p>
        </w:tc>
        <w:tc>
          <w:tcPr>
            <w:tcW w:w="6595" w:type="dxa"/>
            <w:gridSpan w:val="3"/>
          </w:tcPr>
          <w:p w:rsidR="00FA1633" w:rsidRPr="00420132" w:rsidRDefault="0029447F" w:rsidP="00BC742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指標：</w:t>
            </w:r>
            <w:r w:rsidR="00326A3F" w:rsidRPr="00326A3F">
              <w:rPr>
                <w:rFonts w:ascii="ＭＳ Ｐゴシック" w:eastAsia="ＭＳ Ｐゴシック" w:hAnsi="ＭＳ Ｐゴシック" w:hint="eastAsia"/>
                <w:sz w:val="22"/>
              </w:rPr>
              <w:t>観光客数【万人</w:t>
            </w:r>
            <w:r w:rsidR="00326A3F" w:rsidRPr="00326A3F">
              <w:rPr>
                <w:rFonts w:ascii="ＭＳ Ｐゴシック" w:eastAsia="ＭＳ Ｐゴシック" w:hAnsi="ＭＳ Ｐゴシック"/>
                <w:sz w:val="22"/>
              </w:rPr>
              <w:t>/</w:t>
            </w:r>
            <w:r w:rsidR="0059739D" w:rsidRPr="0059739D">
              <w:rPr>
                <w:rFonts w:ascii="ＭＳ Ｐゴシック" w:eastAsia="ＭＳ Ｐゴシック" w:hAnsi="ＭＳ Ｐゴシック"/>
                <w:sz w:val="22"/>
              </w:rPr>
              <w:t>年】</w:t>
            </w:r>
          </w:p>
        </w:tc>
      </w:tr>
      <w:tr w:rsidR="00FA1633" w:rsidRPr="00C46F3E">
        <w:trPr>
          <w:trHeight w:val="805"/>
        </w:trPr>
        <w:tc>
          <w:tcPr>
            <w:tcW w:w="993" w:type="dxa"/>
            <w:vMerge/>
            <w:tcBorders>
              <w:bottom w:val="single" w:sz="4" w:space="0" w:color="auto"/>
              <w:right w:val="nil"/>
            </w:tcBorders>
            <w:shd w:val="clear" w:color="auto" w:fill="auto"/>
          </w:tcPr>
          <w:p w:rsidR="00FA1633" w:rsidRPr="00C46F3E" w:rsidRDefault="00FA1633">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FA1633" w:rsidRPr="00C46F3E" w:rsidRDefault="00FA1633">
            <w:pPr>
              <w:jc w:val="left"/>
              <w:rPr>
                <w:rFonts w:ascii="ＭＳ Ｐゴシック" w:eastAsia="ＭＳ Ｐゴシック" w:hAnsi="ＭＳ Ｐゴシック"/>
                <w:b/>
                <w:sz w:val="22"/>
              </w:rPr>
            </w:pPr>
          </w:p>
        </w:tc>
        <w:tc>
          <w:tcPr>
            <w:tcW w:w="3088" w:type="dxa"/>
            <w:gridSpan w:val="2"/>
          </w:tcPr>
          <w:p w:rsidR="00FA1633" w:rsidRPr="00420132"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326A3F" w:rsidRPr="00326A3F">
              <w:rPr>
                <w:rFonts w:ascii="ＭＳ Ｐゴシック" w:eastAsia="ＭＳ Ｐゴシック" w:hAnsi="ＭＳ Ｐゴシック"/>
                <w:sz w:val="22"/>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FA1633" w:rsidRPr="00420132" w:rsidRDefault="00326A3F">
            <w:pPr>
              <w:jc w:val="left"/>
              <w:rPr>
                <w:rFonts w:ascii="ＭＳ Ｐゴシック" w:eastAsia="ＭＳ Ｐゴシック" w:hAnsi="ＭＳ Ｐゴシック"/>
                <w:sz w:val="22"/>
              </w:rPr>
            </w:pPr>
            <w:r w:rsidRPr="00326A3F">
              <w:rPr>
                <w:rFonts w:ascii="ＭＳ Ｐゴシック" w:eastAsia="ＭＳ Ｐゴシック" w:hAnsi="ＭＳ Ｐゴシック" w:hint="eastAsia"/>
                <w:sz w:val="22"/>
              </w:rPr>
              <w:t>１６０</w:t>
            </w:r>
          </w:p>
        </w:tc>
        <w:tc>
          <w:tcPr>
            <w:tcW w:w="3507" w:type="dxa"/>
          </w:tcPr>
          <w:p w:rsidR="00FA1633" w:rsidRPr="00420132" w:rsidRDefault="0059739D" w:rsidP="00323BCE">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2030</w:t>
            </w:r>
            <w:r w:rsidRPr="0059739D">
              <w:rPr>
                <w:rFonts w:ascii="ＭＳ Ｐゴシック" w:eastAsia="ＭＳ Ｐゴシック" w:hAnsi="ＭＳ Ｐゴシック" w:hint="eastAsia"/>
                <w:sz w:val="22"/>
              </w:rPr>
              <w:t>年：</w:t>
            </w:r>
          </w:p>
          <w:p w:rsidR="00FA1633" w:rsidRPr="00420132" w:rsidRDefault="0059739D" w:rsidP="00323BCE">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２３０</w:t>
            </w:r>
          </w:p>
        </w:tc>
      </w:tr>
      <w:tr w:rsidR="00FA1633" w:rsidRPr="00C46F3E" w:rsidTr="00FA1633">
        <w:trPr>
          <w:trHeight w:val="162"/>
        </w:trPr>
        <w:tc>
          <w:tcPr>
            <w:tcW w:w="993" w:type="dxa"/>
            <w:vMerge w:val="restart"/>
            <w:tcBorders>
              <w:right w:val="nil"/>
            </w:tcBorders>
            <w:shd w:val="clear" w:color="auto" w:fill="auto"/>
          </w:tcPr>
          <w:p w:rsidR="00FA1633" w:rsidRPr="00C46F3E" w:rsidRDefault="00FA1633">
            <w:pPr>
              <w:jc w:val="left"/>
              <w:rPr>
                <w:rFonts w:ascii="ＭＳ Ｐゴシック" w:eastAsia="ＭＳ Ｐゴシック" w:hAnsi="ＭＳ Ｐゴシック"/>
                <w:b/>
                <w:sz w:val="22"/>
              </w:rPr>
            </w:pPr>
            <w:r w:rsidRPr="00C46F3E">
              <w:rPr>
                <w:rFonts w:ascii="ＭＳ Ｐゴシック" w:eastAsia="ＭＳ Ｐゴシック" w:hAnsi="ＭＳ Ｐゴシック"/>
                <w:b/>
                <w:noProof/>
                <w:sz w:val="22"/>
              </w:rPr>
              <w:drawing>
                <wp:inline distT="0" distB="0" distL="0" distR="0">
                  <wp:extent cx="455295" cy="419100"/>
                  <wp:effectExtent l="19050" t="0" r="1905" b="0"/>
                  <wp:docPr id="5" name="図 2" descr="X:\02_TS-XL5F5\00_政策推進課\01_政策推進係\01_総合計画\04_後期実行計画\29_案\挿入データ\アイコン\sdg_icon_09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X:\02_TS-XL5F5\00_政策推進課\01_政策推進係\01_総合計画\04_後期実行計画\29_案\挿入データ\アイコン\sdg_icon_09_ja.png"/>
                          <pic:cNvPicPr>
                            <a:picLocks noChangeAspect="1" noChangeArrowheads="1"/>
                          </pic:cNvPicPr>
                        </pic:nvPicPr>
                        <pic:blipFill>
                          <a:blip r:embed="rId14"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FA1633" w:rsidRPr="00C46F3E" w:rsidRDefault="00FA1633">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９</w:t>
            </w:r>
          </w:p>
          <w:p w:rsidR="00FA1633" w:rsidRPr="00C46F3E" w:rsidRDefault="00FA1633">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sz w:val="22"/>
                <w:szCs w:val="24"/>
              </w:rPr>
              <w:t>９．ｂ</w:t>
            </w:r>
          </w:p>
        </w:tc>
        <w:tc>
          <w:tcPr>
            <w:tcW w:w="6595" w:type="dxa"/>
            <w:gridSpan w:val="3"/>
          </w:tcPr>
          <w:p w:rsidR="00FA1633" w:rsidRPr="00420132" w:rsidRDefault="0059739D" w:rsidP="00323BCE">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326A3F" w:rsidRPr="00326A3F">
              <w:rPr>
                <w:rFonts w:ascii="ＭＳ Ｐゴシック" w:eastAsia="ＭＳ Ｐゴシック" w:hAnsi="ＭＳ Ｐゴシック" w:hint="eastAsia"/>
                <w:sz w:val="22"/>
              </w:rPr>
              <w:t>ＩＣＴ・ＩｏＴなどの新技術の活用・導入件数【件】（累計）</w:t>
            </w:r>
          </w:p>
        </w:tc>
      </w:tr>
      <w:tr w:rsidR="00FA1633" w:rsidRPr="00C46F3E">
        <w:trPr>
          <w:trHeight w:val="805"/>
        </w:trPr>
        <w:tc>
          <w:tcPr>
            <w:tcW w:w="993" w:type="dxa"/>
            <w:vMerge/>
            <w:tcBorders>
              <w:right w:val="nil"/>
            </w:tcBorders>
            <w:shd w:val="clear" w:color="auto" w:fill="auto"/>
          </w:tcPr>
          <w:p w:rsidR="00FA1633" w:rsidRPr="00C46F3E" w:rsidRDefault="00FA1633">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FA1633" w:rsidRPr="00C46F3E" w:rsidRDefault="00FA1633">
            <w:pPr>
              <w:jc w:val="left"/>
              <w:rPr>
                <w:rFonts w:ascii="ＭＳ Ｐゴシック" w:eastAsia="ＭＳ Ｐゴシック" w:hAnsi="ＭＳ Ｐゴシック"/>
                <w:b/>
                <w:sz w:val="22"/>
              </w:rPr>
            </w:pPr>
          </w:p>
        </w:tc>
        <w:tc>
          <w:tcPr>
            <w:tcW w:w="3088" w:type="dxa"/>
            <w:gridSpan w:val="2"/>
          </w:tcPr>
          <w:p w:rsidR="00FA1633" w:rsidRPr="00420132" w:rsidRDefault="0059739D" w:rsidP="00323BCE">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326A3F" w:rsidRPr="00326A3F">
              <w:rPr>
                <w:rFonts w:ascii="ＭＳ Ｐゴシック" w:eastAsia="ＭＳ Ｐゴシック" w:hAnsi="ＭＳ Ｐゴシック"/>
                <w:sz w:val="22"/>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FA1633" w:rsidRPr="00420132" w:rsidRDefault="0059739D" w:rsidP="00323BCE">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１３</w:t>
            </w:r>
          </w:p>
        </w:tc>
        <w:tc>
          <w:tcPr>
            <w:tcW w:w="3507" w:type="dxa"/>
          </w:tcPr>
          <w:p w:rsidR="00FA1633" w:rsidRPr="00420132" w:rsidRDefault="0059739D" w:rsidP="00323BCE">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2030</w:t>
            </w:r>
            <w:r w:rsidRPr="0059739D">
              <w:rPr>
                <w:rFonts w:ascii="ＭＳ Ｐゴシック" w:eastAsia="ＭＳ Ｐゴシック" w:hAnsi="ＭＳ Ｐゴシック" w:hint="eastAsia"/>
                <w:sz w:val="22"/>
              </w:rPr>
              <w:t>年：</w:t>
            </w:r>
          </w:p>
          <w:p w:rsidR="00FA1633" w:rsidRPr="00420132" w:rsidRDefault="0059739D" w:rsidP="00323BCE">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３２０</w:t>
            </w:r>
          </w:p>
        </w:tc>
      </w:tr>
    </w:tbl>
    <w:p w:rsidR="000515C5" w:rsidRPr="00C46F3E" w:rsidRDefault="000515C5" w:rsidP="000515C5">
      <w:pPr>
        <w:jc w:val="left"/>
        <w:rPr>
          <w:rFonts w:ascii="ＭＳ Ｐゴシック" w:eastAsia="ＭＳ Ｐゴシック" w:hAnsi="ＭＳ Ｐゴシック"/>
          <w:b/>
          <w:sz w:val="22"/>
        </w:rPr>
      </w:pPr>
    </w:p>
    <w:p w:rsidR="007C46A1" w:rsidRPr="00C46F3E" w:rsidRDefault="004A0292" w:rsidP="000515C5">
      <w:pPr>
        <w:ind w:firstLineChars="100" w:firstLine="2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ゴール８</w:t>
      </w:r>
    </w:p>
    <w:p w:rsidR="004A0292" w:rsidRPr="00C46F3E" w:rsidRDefault="00CC1157" w:rsidP="004A0292">
      <w:pPr>
        <w:ind w:firstLineChars="200" w:firstLine="44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w:t>
      </w:r>
      <w:r w:rsidR="004A0292" w:rsidRPr="00C46F3E">
        <w:rPr>
          <w:rFonts w:ascii="ＭＳ Ｐゴシック" w:eastAsia="ＭＳ Ｐゴシック" w:hAnsi="ＭＳ Ｐゴシック" w:hint="eastAsia"/>
          <w:sz w:val="22"/>
        </w:rPr>
        <w:t>ICT・</w:t>
      </w:r>
      <w:proofErr w:type="spellStart"/>
      <w:r w:rsidR="004A0292" w:rsidRPr="00C46F3E">
        <w:rPr>
          <w:rFonts w:ascii="ＭＳ Ｐゴシック" w:eastAsia="ＭＳ Ｐゴシック" w:hAnsi="ＭＳ Ｐゴシック" w:hint="eastAsia"/>
          <w:sz w:val="22"/>
        </w:rPr>
        <w:t>IoT</w:t>
      </w:r>
      <w:proofErr w:type="spellEnd"/>
      <w:r w:rsidR="004A0292" w:rsidRPr="00C46F3E">
        <w:rPr>
          <w:rFonts w:ascii="ＭＳ Ｐゴシック" w:eastAsia="ＭＳ Ｐゴシック" w:hAnsi="ＭＳ Ｐゴシック" w:hint="eastAsia"/>
          <w:sz w:val="22"/>
        </w:rPr>
        <w:t>、ビッグデータ等を活用したイノベーションを進めていく。</w:t>
      </w:r>
    </w:p>
    <w:p w:rsidR="009218A2" w:rsidRDefault="00CC1157">
      <w:pPr>
        <w:ind w:leftChars="200" w:left="4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4A0292" w:rsidRPr="00C46F3E">
        <w:rPr>
          <w:rFonts w:ascii="ＭＳ Ｐゴシック" w:eastAsia="ＭＳ Ｐゴシック" w:hAnsi="ＭＳ Ｐゴシック" w:hint="eastAsia"/>
          <w:sz w:val="22"/>
          <w:szCs w:val="24"/>
        </w:rPr>
        <w:t>多様な立場の人材が、能力を発揮できる、やりがいのある職場、地域づくりを目指す。</w:t>
      </w:r>
    </w:p>
    <w:p w:rsidR="009218A2" w:rsidRDefault="0029447F">
      <w:pPr>
        <w:ind w:leftChars="200" w:left="420"/>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w:t>
      </w:r>
      <w:r w:rsidR="004A0292" w:rsidRPr="00C46F3E">
        <w:rPr>
          <w:rFonts w:ascii="ＭＳ Ｐゴシック" w:eastAsia="ＭＳ Ｐゴシック" w:hAnsi="ＭＳ Ｐゴシック" w:hint="eastAsia"/>
          <w:sz w:val="22"/>
          <w:szCs w:val="24"/>
        </w:rPr>
        <w:t>地域資源の活用、観光産業づくりを進め、地域経済の活性化を目指す。</w:t>
      </w:r>
    </w:p>
    <w:p w:rsidR="004A0292" w:rsidRPr="00C46F3E" w:rsidRDefault="004A0292" w:rsidP="000515C5">
      <w:pPr>
        <w:ind w:firstLineChars="100" w:firstLine="2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ゴール９</w:t>
      </w:r>
    </w:p>
    <w:p w:rsidR="004A0292" w:rsidRPr="00C46F3E" w:rsidRDefault="00CC1157" w:rsidP="00CC1157">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4A0292" w:rsidRPr="00C46F3E">
        <w:rPr>
          <w:rFonts w:ascii="ＭＳ Ｐゴシック" w:eastAsia="ＭＳ Ｐゴシック" w:hAnsi="ＭＳ Ｐゴシック" w:hint="eastAsia"/>
          <w:sz w:val="22"/>
          <w:szCs w:val="24"/>
        </w:rPr>
        <w:t>中小企業成長のための環境整備を進める。</w:t>
      </w:r>
    </w:p>
    <w:p w:rsidR="007C46A1" w:rsidRPr="00C46F3E" w:rsidRDefault="00CC1157" w:rsidP="00CC1157">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4A0292" w:rsidRPr="00C46F3E">
        <w:rPr>
          <w:rFonts w:ascii="ＭＳ Ｐゴシック" w:eastAsia="ＭＳ Ｐゴシック" w:hAnsi="ＭＳ Ｐゴシック" w:hint="eastAsia"/>
          <w:sz w:val="22"/>
          <w:szCs w:val="24"/>
        </w:rPr>
        <w:t>産業の多様化と、各産業における付加価値の向上を図る。</w:t>
      </w:r>
      <w:bookmarkEnd w:id="2"/>
    </w:p>
    <w:p w:rsidR="00B159A8" w:rsidRPr="00C46F3E" w:rsidRDefault="00B159A8" w:rsidP="00E06317">
      <w:pPr>
        <w:ind w:firstLineChars="300" w:firstLine="663"/>
        <w:jc w:val="left"/>
        <w:rPr>
          <w:rFonts w:ascii="ＭＳ Ｐゴシック" w:eastAsia="ＭＳ Ｐゴシック" w:hAnsi="ＭＳ Ｐゴシック"/>
          <w:b/>
          <w:sz w:val="22"/>
        </w:rPr>
      </w:pPr>
    </w:p>
    <w:p w:rsidR="00BC742E" w:rsidRPr="00C46F3E" w:rsidRDefault="00BC742E">
      <w:pPr>
        <w:widowControl/>
        <w:jc w:val="left"/>
        <w:rPr>
          <w:rFonts w:ascii="ＭＳ Ｐゴシック" w:eastAsia="ＭＳ Ｐゴシック" w:hAnsi="ＭＳ Ｐゴシック"/>
          <w:b/>
          <w:sz w:val="22"/>
        </w:rPr>
      </w:pPr>
      <w:bookmarkStart w:id="3" w:name="_Hlk516637381"/>
      <w:r w:rsidRPr="00C46F3E">
        <w:rPr>
          <w:rFonts w:ascii="ＭＳ Ｐゴシック" w:eastAsia="ＭＳ Ｐゴシック" w:hAnsi="ＭＳ Ｐゴシック"/>
          <w:b/>
          <w:sz w:val="22"/>
        </w:rPr>
        <w:br w:type="page"/>
      </w:r>
    </w:p>
    <w:p w:rsidR="007C46A1" w:rsidRPr="00C46F3E" w:rsidRDefault="002E60A4" w:rsidP="00595AFF">
      <w:r w:rsidRPr="00C46F3E">
        <w:rPr>
          <w:rFonts w:hint="eastAsia"/>
        </w:rPr>
        <w:lastRenderedPageBreak/>
        <w:t>（社会）</w:t>
      </w:r>
    </w:p>
    <w:tbl>
      <w:tblPr>
        <w:tblStyle w:val="a5"/>
        <w:tblW w:w="8500" w:type="dxa"/>
        <w:tblLook w:val="04A0"/>
      </w:tblPr>
      <w:tblGrid>
        <w:gridCol w:w="993"/>
        <w:gridCol w:w="912"/>
        <w:gridCol w:w="3088"/>
        <w:gridCol w:w="3507"/>
      </w:tblGrid>
      <w:tr w:rsidR="007C46A1" w:rsidRPr="00C46F3E">
        <w:trPr>
          <w:trHeight w:val="256"/>
        </w:trPr>
        <w:tc>
          <w:tcPr>
            <w:tcW w:w="1905" w:type="dxa"/>
            <w:gridSpan w:val="2"/>
            <w:tcBorders>
              <w:bottom w:val="single" w:sz="4" w:space="0" w:color="auto"/>
            </w:tcBorders>
            <w:shd w:val="clear" w:color="auto" w:fill="DEEAF6" w:themeFill="accent1" w:themeFillTint="33"/>
          </w:tcPr>
          <w:p w:rsidR="007C46A1" w:rsidRPr="00C46F3E" w:rsidRDefault="002E60A4">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ゴール、</w:t>
            </w:r>
          </w:p>
          <w:p w:rsidR="007C46A1" w:rsidRPr="00C46F3E" w:rsidRDefault="002E60A4">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7C46A1" w:rsidRPr="00C46F3E" w:rsidRDefault="002E60A4">
            <w:pPr>
              <w:jc w:val="center"/>
              <w:rPr>
                <w:rFonts w:ascii="ＭＳ Ｐゴシック" w:eastAsia="ＭＳ Ｐゴシック" w:hAnsi="ＭＳ Ｐゴシック"/>
                <w:b/>
                <w:color w:val="000000" w:themeColor="text1"/>
                <w:sz w:val="22"/>
              </w:rPr>
            </w:pPr>
            <w:r w:rsidRPr="00C46F3E">
              <w:rPr>
                <w:rFonts w:ascii="ＭＳ Ｐゴシック" w:eastAsia="ＭＳ Ｐゴシック" w:hAnsi="ＭＳ Ｐゴシック"/>
                <w:b/>
                <w:color w:val="000000" w:themeColor="text1"/>
                <w:sz w:val="22"/>
              </w:rPr>
              <w:t>KPI</w:t>
            </w:r>
          </w:p>
        </w:tc>
      </w:tr>
      <w:tr w:rsidR="00AF6B27" w:rsidRPr="00C46F3E" w:rsidTr="00AF6B27">
        <w:trPr>
          <w:trHeight w:val="351"/>
        </w:trPr>
        <w:tc>
          <w:tcPr>
            <w:tcW w:w="993" w:type="dxa"/>
            <w:vMerge w:val="restart"/>
            <w:tcBorders>
              <w:right w:val="nil"/>
            </w:tcBorders>
            <w:shd w:val="clear" w:color="auto" w:fill="auto"/>
          </w:tcPr>
          <w:p w:rsidR="00792878" w:rsidRPr="00C46F3E" w:rsidRDefault="00792878" w:rsidP="00F105F3">
            <w:pPr>
              <w:jc w:val="left"/>
              <w:rPr>
                <w:rFonts w:ascii="ＭＳ Ｐゴシック" w:eastAsia="ＭＳ Ｐゴシック" w:hAnsi="ＭＳ Ｐゴシック"/>
                <w:b/>
                <w:sz w:val="22"/>
              </w:rPr>
            </w:pPr>
            <w:r>
              <w:rPr>
                <w:rFonts w:ascii="ＭＳ Ｐゴシック" w:eastAsia="ＭＳ Ｐゴシック" w:hAnsi="ＭＳ Ｐゴシック" w:hint="eastAsia"/>
                <w:b/>
                <w:noProof/>
                <w:sz w:val="22"/>
              </w:rPr>
              <w:drawing>
                <wp:anchor distT="0" distB="0" distL="114300" distR="114300" simplePos="0" relativeHeight="252186624" behindDoc="0" locked="0" layoutInCell="1" allowOverlap="1">
                  <wp:simplePos x="0" y="0"/>
                  <wp:positionH relativeFrom="column">
                    <wp:posOffset>18415</wp:posOffset>
                  </wp:positionH>
                  <wp:positionV relativeFrom="paragraph">
                    <wp:posOffset>42545</wp:posOffset>
                  </wp:positionV>
                  <wp:extent cx="443230" cy="418465"/>
                  <wp:effectExtent l="19050" t="0" r="0" b="0"/>
                  <wp:wrapSquare wrapText="bothSides"/>
                  <wp:docPr id="10" name="図 1" descr="X:\02_TS-XL5F5\00_政策推進課\01_政策推進係\01_総合計画\04_後期実行計画\29_案\挿入データ\アイコン\sdg_icon_01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X:\02_TS-XL5F5\00_政策推進課\01_政策推進係\01_総合計画\04_後期実行計画\29_案\挿入データ\アイコン\sdg_icon_01_ja.png"/>
                          <pic:cNvPicPr>
                            <a:picLocks noChangeAspect="1" noChangeArrowheads="1"/>
                          </pic:cNvPicPr>
                        </pic:nvPicPr>
                        <pic:blipFill>
                          <a:blip r:embed="rId15" cstate="print"/>
                          <a:srcRect/>
                          <a:stretch>
                            <a:fillRect/>
                          </a:stretch>
                        </pic:blipFill>
                        <pic:spPr bwMode="auto">
                          <a:xfrm>
                            <a:off x="0" y="0"/>
                            <a:ext cx="44323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AF6B27" w:rsidRPr="00C46F3E" w:rsidRDefault="00792878" w:rsidP="00AF6B27">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１</w:t>
            </w:r>
          </w:p>
          <w:p w:rsidR="00F105F3" w:rsidRDefault="00F105F3" w:rsidP="00F105F3">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１</w:t>
            </w:r>
            <w:r w:rsidR="00AF6B27" w:rsidRPr="00C46F3E">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２</w:t>
            </w:r>
          </w:p>
          <w:p w:rsidR="00AF6B27" w:rsidRPr="00C46F3E" w:rsidRDefault="00F105F3" w:rsidP="00F105F3">
            <w:pPr>
              <w:jc w:val="left"/>
              <w:rPr>
                <w:rFonts w:ascii="ＭＳ Ｐゴシック" w:eastAsia="ＭＳ Ｐゴシック" w:hAnsi="ＭＳ Ｐゴシック"/>
                <w:b/>
                <w:sz w:val="22"/>
              </w:rPr>
            </w:pPr>
            <w:r>
              <w:rPr>
                <w:rFonts w:ascii="ＭＳ Ｐゴシック" w:eastAsia="ＭＳ Ｐゴシック" w:hAnsi="ＭＳ Ｐゴシック" w:hint="eastAsia"/>
                <w:sz w:val="22"/>
                <w:szCs w:val="24"/>
              </w:rPr>
              <w:t>１</w:t>
            </w:r>
            <w:r w:rsidR="00AF6B27" w:rsidRPr="00C46F3E">
              <w:rPr>
                <w:rFonts w:ascii="ＭＳ Ｐゴシック" w:eastAsia="ＭＳ Ｐゴシック" w:hAnsi="ＭＳ Ｐゴシック" w:hint="eastAsia"/>
                <w:sz w:val="22"/>
                <w:szCs w:val="24"/>
              </w:rPr>
              <w:t>．４</w:t>
            </w:r>
          </w:p>
        </w:tc>
        <w:tc>
          <w:tcPr>
            <w:tcW w:w="6595" w:type="dxa"/>
            <w:gridSpan w:val="2"/>
          </w:tcPr>
          <w:p w:rsidR="00AF6B27" w:rsidRPr="00C46F3E" w:rsidRDefault="00AF6B27" w:rsidP="00AF6B27">
            <w:pPr>
              <w:jc w:val="left"/>
              <w:rPr>
                <w:rFonts w:ascii="ＭＳ Ｐゴシック" w:eastAsia="ＭＳ Ｐゴシック" w:hAnsi="ＭＳ Ｐゴシック"/>
                <w:color w:val="000000" w:themeColor="text1"/>
                <w:sz w:val="22"/>
              </w:rPr>
            </w:pPr>
            <w:r w:rsidRPr="00C46F3E">
              <w:rPr>
                <w:rFonts w:ascii="ＭＳ Ｐゴシック" w:eastAsia="ＭＳ Ｐゴシック" w:hAnsi="ＭＳ Ｐゴシック" w:hint="eastAsia"/>
                <w:color w:val="000000" w:themeColor="text1"/>
                <w:sz w:val="22"/>
              </w:rPr>
              <w:t>指標：</w:t>
            </w:r>
            <w:r w:rsidRPr="00C46F3E">
              <w:rPr>
                <w:rFonts w:ascii="ＭＳ Ｐゴシック" w:eastAsia="ＭＳ Ｐゴシック" w:hAnsi="ＭＳ Ｐゴシック" w:hint="eastAsia"/>
                <w:sz w:val="22"/>
                <w:szCs w:val="24"/>
              </w:rPr>
              <w:t>将来の夢や目標を持っている子どもの割合（中学３年生）</w:t>
            </w:r>
            <w:r w:rsidR="00CE276D">
              <w:rPr>
                <w:rFonts w:ascii="ＭＳ Ｐゴシック" w:eastAsia="ＭＳ Ｐゴシック" w:hAnsi="ＭＳ Ｐゴシック" w:hint="eastAsia"/>
                <w:sz w:val="22"/>
                <w:szCs w:val="24"/>
              </w:rPr>
              <w:t>【％】</w:t>
            </w:r>
          </w:p>
        </w:tc>
      </w:tr>
      <w:tr w:rsidR="00AF6B27" w:rsidRPr="00C46F3E" w:rsidTr="00F105F3">
        <w:trPr>
          <w:trHeight w:val="791"/>
        </w:trPr>
        <w:tc>
          <w:tcPr>
            <w:tcW w:w="993" w:type="dxa"/>
            <w:vMerge/>
            <w:tcBorders>
              <w:righ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3088" w:type="dxa"/>
          </w:tcPr>
          <w:p w:rsidR="00AF6B27" w:rsidRPr="008D06FF" w:rsidRDefault="0059739D" w:rsidP="00AF6B27">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sz w:val="22"/>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AF6B27" w:rsidRPr="008D06FF" w:rsidRDefault="0059739D" w:rsidP="00AF6B27">
            <w:pPr>
              <w:jc w:val="left"/>
              <w:rPr>
                <w:rFonts w:ascii="ＭＳ Ｐゴシック" w:eastAsia="ＭＳ Ｐゴシック" w:hAnsi="ＭＳ Ｐゴシック"/>
                <w:sz w:val="22"/>
                <w:highlight w:val="yellow"/>
              </w:rPr>
            </w:pPr>
            <w:r w:rsidRPr="0059739D">
              <w:rPr>
                <w:rFonts w:ascii="ＭＳ Ｐゴシック" w:eastAsia="ＭＳ Ｐゴシック" w:hAnsi="ＭＳ Ｐゴシック" w:hint="eastAsia"/>
                <w:sz w:val="22"/>
                <w:szCs w:val="24"/>
              </w:rPr>
              <w:t>４９．６</w:t>
            </w:r>
          </w:p>
        </w:tc>
        <w:tc>
          <w:tcPr>
            <w:tcW w:w="3507" w:type="dxa"/>
          </w:tcPr>
          <w:p w:rsidR="00AF6B27" w:rsidRPr="00C021AD" w:rsidRDefault="0059739D" w:rsidP="00AF6B27">
            <w:pPr>
              <w:jc w:val="left"/>
              <w:rPr>
                <w:rFonts w:ascii="ＭＳ Ｐゴシック" w:eastAsia="ＭＳ Ｐゴシック" w:hAnsi="ＭＳ Ｐゴシック"/>
                <w:color w:val="000000" w:themeColor="text1"/>
                <w:sz w:val="22"/>
              </w:rPr>
            </w:pPr>
            <w:r w:rsidRPr="0059739D">
              <w:rPr>
                <w:rFonts w:ascii="ＭＳ Ｐゴシック" w:eastAsia="ＭＳ Ｐゴシック" w:hAnsi="ＭＳ Ｐゴシック"/>
                <w:color w:val="000000" w:themeColor="text1"/>
                <w:sz w:val="22"/>
              </w:rPr>
              <w:t>2030年：</w:t>
            </w:r>
          </w:p>
          <w:p w:rsidR="00AF6B27" w:rsidRPr="008D06FF" w:rsidRDefault="0059739D" w:rsidP="00AF6B27">
            <w:pPr>
              <w:jc w:val="left"/>
              <w:rPr>
                <w:rFonts w:ascii="ＭＳ Ｐゴシック" w:eastAsia="ＭＳ Ｐゴシック" w:hAnsi="ＭＳ Ｐゴシック"/>
                <w:sz w:val="22"/>
                <w:highlight w:val="yellow"/>
              </w:rPr>
            </w:pPr>
            <w:r w:rsidRPr="0059739D">
              <w:rPr>
                <w:rFonts w:ascii="ＭＳ Ｐゴシック" w:eastAsia="ＭＳ Ｐゴシック" w:hAnsi="ＭＳ Ｐゴシック" w:hint="eastAsia"/>
                <w:sz w:val="22"/>
              </w:rPr>
              <w:t>６１．８</w:t>
            </w:r>
          </w:p>
        </w:tc>
      </w:tr>
      <w:tr w:rsidR="00792878" w:rsidRPr="00C46F3E" w:rsidTr="00792878">
        <w:trPr>
          <w:trHeight w:val="355"/>
        </w:trPr>
        <w:tc>
          <w:tcPr>
            <w:tcW w:w="993" w:type="dxa"/>
            <w:vMerge w:val="restart"/>
            <w:tcBorders>
              <w:right w:val="nil"/>
            </w:tcBorders>
            <w:shd w:val="clear" w:color="auto" w:fill="auto"/>
          </w:tcPr>
          <w:p w:rsidR="00792878" w:rsidRPr="00387A42" w:rsidRDefault="00792878">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noProof/>
                <w:sz w:val="22"/>
              </w:rPr>
              <w:drawing>
                <wp:anchor distT="0" distB="0" distL="114300" distR="114300" simplePos="0" relativeHeight="252182528" behindDoc="0" locked="0" layoutInCell="1" allowOverlap="1">
                  <wp:simplePos x="0" y="0"/>
                  <wp:positionH relativeFrom="column">
                    <wp:posOffset>29210</wp:posOffset>
                  </wp:positionH>
                  <wp:positionV relativeFrom="paragraph">
                    <wp:posOffset>24130</wp:posOffset>
                  </wp:positionV>
                  <wp:extent cx="443230" cy="418465"/>
                  <wp:effectExtent l="19050" t="0" r="0" b="0"/>
                  <wp:wrapSquare wrapText="bothSides"/>
                  <wp:docPr id="4" name="図 3" descr="X:\02_TS-XL5F5\00_政策推進課\01_政策推進係\01_総合計画\04_後期実行計画\29_案\挿入データ\アイコン\sdg_icon_03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X:\02_TS-XL5F5\00_政策推進課\01_政策推進係\01_総合計画\04_後期実行計画\29_案\挿入データ\アイコン\sdg_icon_03_ja.png"/>
                          <pic:cNvPicPr>
                            <a:picLocks noChangeAspect="1" noChangeArrowheads="1"/>
                          </pic:cNvPicPr>
                        </pic:nvPicPr>
                        <pic:blipFill>
                          <a:blip r:embed="rId16" cstate="print"/>
                          <a:srcRect/>
                          <a:stretch>
                            <a:fillRect/>
                          </a:stretch>
                        </pic:blipFill>
                        <pic:spPr bwMode="auto">
                          <a:xfrm>
                            <a:off x="0" y="0"/>
                            <a:ext cx="44323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792878" w:rsidRPr="00387A42" w:rsidRDefault="00792878" w:rsidP="00792878">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３</w:t>
            </w:r>
          </w:p>
          <w:p w:rsidR="00792878" w:rsidRPr="00387A42" w:rsidRDefault="00792878" w:rsidP="00792878">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sz w:val="22"/>
                <w:szCs w:val="24"/>
              </w:rPr>
              <w:t>３．８</w:t>
            </w:r>
          </w:p>
        </w:tc>
        <w:tc>
          <w:tcPr>
            <w:tcW w:w="6595" w:type="dxa"/>
            <w:gridSpan w:val="2"/>
          </w:tcPr>
          <w:p w:rsidR="00792878" w:rsidRPr="00387A42" w:rsidRDefault="0059739D" w:rsidP="00AF6B27">
            <w:pPr>
              <w:jc w:val="left"/>
              <w:rPr>
                <w:rFonts w:ascii="ＭＳ Ｐゴシック" w:eastAsia="ＭＳ Ｐゴシック" w:hAnsi="ＭＳ Ｐゴシック"/>
                <w:sz w:val="22"/>
                <w:highlight w:val="yellow"/>
              </w:rPr>
            </w:pPr>
            <w:r w:rsidRPr="00387A42">
              <w:rPr>
                <w:rFonts w:ascii="ＭＳ Ｐゴシック" w:eastAsia="ＭＳ Ｐゴシック" w:hAnsi="ＭＳ Ｐゴシック" w:hint="eastAsia"/>
                <w:sz w:val="22"/>
              </w:rPr>
              <w:t>指標：</w:t>
            </w:r>
            <w:r w:rsidR="00792878" w:rsidRPr="00387A42">
              <w:rPr>
                <w:rFonts w:ascii="ＭＳ Ｐゴシック" w:eastAsia="ＭＳ Ｐゴシック" w:hAnsi="ＭＳ Ｐゴシック" w:hint="eastAsia"/>
                <w:kern w:val="0"/>
                <w:sz w:val="22"/>
                <w:szCs w:val="24"/>
              </w:rPr>
              <w:t>地域福祉総合相談センターの設置数【箇所】（累計）</w:t>
            </w:r>
          </w:p>
        </w:tc>
      </w:tr>
      <w:tr w:rsidR="00792878" w:rsidRPr="00C46F3E">
        <w:trPr>
          <w:trHeight w:val="805"/>
        </w:trPr>
        <w:tc>
          <w:tcPr>
            <w:tcW w:w="993" w:type="dxa"/>
            <w:vMerge/>
            <w:tcBorders>
              <w:right w:val="nil"/>
            </w:tcBorders>
            <w:shd w:val="clear" w:color="auto" w:fill="auto"/>
          </w:tcPr>
          <w:p w:rsidR="00792878" w:rsidRPr="00387A42" w:rsidRDefault="00792878">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792878" w:rsidRPr="00387A42" w:rsidRDefault="00792878">
            <w:pPr>
              <w:jc w:val="left"/>
              <w:rPr>
                <w:rFonts w:ascii="ＭＳ Ｐゴシック" w:eastAsia="ＭＳ Ｐゴシック" w:hAnsi="ＭＳ Ｐゴシック"/>
                <w:b/>
                <w:sz w:val="22"/>
              </w:rPr>
            </w:pPr>
          </w:p>
        </w:tc>
        <w:tc>
          <w:tcPr>
            <w:tcW w:w="3088" w:type="dxa"/>
          </w:tcPr>
          <w:p w:rsidR="00792878" w:rsidRPr="00387A42" w:rsidRDefault="0059739D" w:rsidP="00792878">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現在</w:t>
            </w:r>
          </w:p>
          <w:p w:rsidR="003863B5" w:rsidRPr="00387A42" w:rsidRDefault="0059739D" w:rsidP="003863B5">
            <w:pPr>
              <w:jc w:val="left"/>
              <w:rPr>
                <w:rFonts w:ascii="ＭＳ Ｐゴシック" w:eastAsia="ＭＳ Ｐゴシック" w:hAnsi="ＭＳ Ｐゴシック"/>
                <w:sz w:val="22"/>
                <w:highlight w:val="yellow"/>
              </w:rPr>
            </w:pPr>
            <w:r w:rsidRPr="00387A42">
              <w:rPr>
                <w:rFonts w:ascii="ＭＳ Ｐゴシック" w:eastAsia="ＭＳ Ｐゴシック" w:hAnsi="ＭＳ Ｐゴシック" w:hint="eastAsia"/>
                <w:sz w:val="22"/>
              </w:rPr>
              <w:t>新規事業のためデータなし</w:t>
            </w:r>
          </w:p>
        </w:tc>
        <w:tc>
          <w:tcPr>
            <w:tcW w:w="3507" w:type="dxa"/>
          </w:tcPr>
          <w:p w:rsidR="00792878" w:rsidRPr="00387A42" w:rsidRDefault="0059739D" w:rsidP="00792878">
            <w:pPr>
              <w:jc w:val="left"/>
              <w:rPr>
                <w:rFonts w:ascii="ＭＳ Ｐゴシック" w:eastAsia="ＭＳ Ｐゴシック" w:hAnsi="ＭＳ Ｐゴシック"/>
                <w:sz w:val="22"/>
              </w:rPr>
            </w:pPr>
            <w:r w:rsidRPr="00387A42">
              <w:rPr>
                <w:rFonts w:ascii="ＭＳ Ｐゴシック" w:eastAsia="ＭＳ Ｐゴシック" w:hAnsi="ＭＳ Ｐゴシック"/>
                <w:sz w:val="22"/>
              </w:rPr>
              <w:t>2030年：</w:t>
            </w:r>
          </w:p>
          <w:p w:rsidR="00792878" w:rsidRPr="00387A42" w:rsidRDefault="0059739D" w:rsidP="00792878">
            <w:pPr>
              <w:jc w:val="left"/>
              <w:rPr>
                <w:rFonts w:ascii="ＭＳ Ｐゴシック" w:eastAsia="ＭＳ Ｐゴシック" w:hAnsi="ＭＳ Ｐゴシック"/>
                <w:sz w:val="22"/>
                <w:highlight w:val="yellow"/>
              </w:rPr>
            </w:pPr>
            <w:r w:rsidRPr="00387A42">
              <w:rPr>
                <w:rFonts w:ascii="ＭＳ Ｐゴシック" w:eastAsia="ＭＳ Ｐゴシック" w:hAnsi="ＭＳ Ｐゴシック" w:hint="eastAsia"/>
                <w:sz w:val="22"/>
              </w:rPr>
              <w:t>１５</w:t>
            </w:r>
          </w:p>
        </w:tc>
      </w:tr>
      <w:tr w:rsidR="00F56912" w:rsidRPr="00C46F3E" w:rsidTr="00F56912">
        <w:trPr>
          <w:trHeight w:val="297"/>
        </w:trPr>
        <w:tc>
          <w:tcPr>
            <w:tcW w:w="993" w:type="dxa"/>
            <w:vMerge w:val="restart"/>
            <w:tcBorders>
              <w:right w:val="nil"/>
            </w:tcBorders>
            <w:shd w:val="clear" w:color="auto" w:fill="auto"/>
          </w:tcPr>
          <w:p w:rsidR="00F56912" w:rsidRPr="00387A42" w:rsidRDefault="009218A2">
            <w:pPr>
              <w:jc w:val="left"/>
              <w:rPr>
                <w:rFonts w:ascii="ＭＳ Ｐゴシック" w:eastAsia="ＭＳ Ｐゴシック" w:hAnsi="ＭＳ Ｐゴシック"/>
                <w:b/>
                <w:sz w:val="22"/>
              </w:rPr>
            </w:pPr>
            <w:r w:rsidRPr="00387A42">
              <w:rPr>
                <w:rFonts w:ascii="ＭＳ Ｐゴシック" w:eastAsia="ＭＳ Ｐゴシック" w:hAnsi="ＭＳ Ｐゴシック"/>
                <w:b/>
                <w:noProof/>
                <w:sz w:val="22"/>
              </w:rPr>
              <w:drawing>
                <wp:inline distT="0" distB="0" distL="0" distR="0">
                  <wp:extent cx="455295" cy="419100"/>
                  <wp:effectExtent l="19050" t="0" r="1905" b="0"/>
                  <wp:docPr id="31" name="図 4" descr="X:\02_TS-XL5F5\00_政策推進課\01_政策推進係\01_総合計画\04_後期実行計画\29_案\挿入データ\アイコン\sdg_icon_04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X:\02_TS-XL5F5\00_政策推進課\01_政策推進係\01_総合計画\04_後期実行計画\29_案\挿入データ\アイコン\sdg_icon_04_ja.png"/>
                          <pic:cNvPicPr>
                            <a:picLocks noChangeAspect="1" noChangeArrowheads="1"/>
                          </pic:cNvPicPr>
                        </pic:nvPicPr>
                        <pic:blipFill>
                          <a:blip r:embed="rId17"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F56912" w:rsidRPr="00387A42" w:rsidRDefault="00F56912">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４</w:t>
            </w:r>
          </w:p>
          <w:p w:rsidR="00F56912" w:rsidRPr="00387A42" w:rsidRDefault="00F34AF4">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４．１</w:t>
            </w:r>
          </w:p>
          <w:p w:rsidR="00F56912" w:rsidRPr="00387A42" w:rsidRDefault="00F34AF4">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４．４</w:t>
            </w:r>
          </w:p>
          <w:p w:rsidR="00F56912" w:rsidRPr="00387A42" w:rsidRDefault="00F34AF4">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sz w:val="22"/>
              </w:rPr>
              <w:t>４．７</w:t>
            </w:r>
          </w:p>
        </w:tc>
        <w:tc>
          <w:tcPr>
            <w:tcW w:w="6595" w:type="dxa"/>
            <w:gridSpan w:val="2"/>
          </w:tcPr>
          <w:p w:rsidR="00F56912" w:rsidRPr="00387A42" w:rsidRDefault="00F56912" w:rsidP="00792878">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指標：</w:t>
            </w:r>
            <w:r w:rsidR="005C306E" w:rsidRPr="005C306E">
              <w:rPr>
                <w:rFonts w:ascii="ＭＳ Ｐゴシック" w:eastAsia="ＭＳ Ｐゴシック" w:hAnsi="ＭＳ Ｐゴシック" w:hint="eastAsia"/>
                <w:sz w:val="22"/>
              </w:rPr>
              <w:t>全国学力・学習状況調査結果【全国を100とした指数】</w:t>
            </w:r>
          </w:p>
        </w:tc>
      </w:tr>
      <w:tr w:rsidR="00F56912" w:rsidRPr="00C46F3E">
        <w:trPr>
          <w:trHeight w:val="297"/>
        </w:trPr>
        <w:tc>
          <w:tcPr>
            <w:tcW w:w="993" w:type="dxa"/>
            <w:vMerge/>
            <w:tcBorders>
              <w:right w:val="nil"/>
            </w:tcBorders>
            <w:shd w:val="clear" w:color="auto" w:fill="auto"/>
          </w:tcPr>
          <w:p w:rsidR="00F56912" w:rsidRPr="00387A42" w:rsidRDefault="00F56912">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F56912" w:rsidRPr="00387A42" w:rsidRDefault="00F56912">
            <w:pPr>
              <w:jc w:val="left"/>
              <w:rPr>
                <w:rFonts w:ascii="ＭＳ Ｐゴシック" w:eastAsia="ＭＳ Ｐゴシック" w:hAnsi="ＭＳ Ｐゴシック"/>
                <w:b/>
                <w:sz w:val="22"/>
              </w:rPr>
            </w:pPr>
          </w:p>
        </w:tc>
        <w:tc>
          <w:tcPr>
            <w:tcW w:w="3088" w:type="dxa"/>
          </w:tcPr>
          <w:p w:rsidR="00F56912" w:rsidRPr="00387A42" w:rsidRDefault="00F56912" w:rsidP="00792878">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現在（201</w:t>
            </w:r>
            <w:r w:rsidR="005C306E">
              <w:rPr>
                <w:rFonts w:ascii="ＭＳ Ｐゴシック" w:eastAsia="ＭＳ Ｐゴシック" w:hAnsi="ＭＳ Ｐゴシック" w:hint="eastAsia"/>
                <w:sz w:val="22"/>
              </w:rPr>
              <w:t>7年</w:t>
            </w:r>
            <w:r w:rsidRPr="00387A42">
              <w:rPr>
                <w:rFonts w:ascii="ＭＳ Ｐゴシック" w:eastAsia="ＭＳ Ｐゴシック" w:hAnsi="ＭＳ Ｐゴシック" w:hint="eastAsia"/>
                <w:sz w:val="22"/>
              </w:rPr>
              <w:t>）：</w:t>
            </w:r>
          </w:p>
          <w:p w:rsidR="00F56912" w:rsidRDefault="005C306E" w:rsidP="005C306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小学校　９７．１</w:t>
            </w:r>
          </w:p>
          <w:p w:rsidR="005C306E" w:rsidRPr="00387A42" w:rsidRDefault="005C306E" w:rsidP="005C306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中学校　１０２．９</w:t>
            </w:r>
          </w:p>
        </w:tc>
        <w:tc>
          <w:tcPr>
            <w:tcW w:w="3507" w:type="dxa"/>
          </w:tcPr>
          <w:p w:rsidR="00F56912" w:rsidRPr="00387A42" w:rsidRDefault="00F56912" w:rsidP="00792878">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2030年：</w:t>
            </w:r>
          </w:p>
          <w:p w:rsidR="00F56912" w:rsidRDefault="005C306E" w:rsidP="005C306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小学校　</w:t>
            </w:r>
            <w:r w:rsidR="00F56912" w:rsidRPr="00387A42">
              <w:rPr>
                <w:rFonts w:ascii="ＭＳ Ｐゴシック" w:eastAsia="ＭＳ Ｐゴシック" w:hAnsi="ＭＳ Ｐゴシック" w:hint="eastAsia"/>
                <w:sz w:val="22"/>
              </w:rPr>
              <w:t>１０</w:t>
            </w:r>
            <w:r>
              <w:rPr>
                <w:rFonts w:ascii="ＭＳ Ｐゴシック" w:eastAsia="ＭＳ Ｐゴシック" w:hAnsi="ＭＳ Ｐゴシック" w:hint="eastAsia"/>
                <w:sz w:val="22"/>
              </w:rPr>
              <w:t>３</w:t>
            </w:r>
            <w:r w:rsidR="00F56912" w:rsidRPr="00387A42">
              <w:rPr>
                <w:rFonts w:ascii="ＭＳ Ｐゴシック" w:eastAsia="ＭＳ Ｐゴシック" w:hAnsi="ＭＳ Ｐゴシック" w:hint="eastAsia"/>
                <w:sz w:val="22"/>
              </w:rPr>
              <w:t>．０</w:t>
            </w:r>
          </w:p>
          <w:p w:rsidR="005C306E" w:rsidRPr="00387A42" w:rsidRDefault="005C306E" w:rsidP="005C306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中学校　１０５．０</w:t>
            </w:r>
          </w:p>
        </w:tc>
      </w:tr>
      <w:tr w:rsidR="00AF6B27" w:rsidRPr="00C46F3E" w:rsidTr="00683211">
        <w:trPr>
          <w:trHeight w:val="417"/>
        </w:trPr>
        <w:tc>
          <w:tcPr>
            <w:tcW w:w="993" w:type="dxa"/>
            <w:vMerge w:val="restart"/>
            <w:tcBorders>
              <w:right w:val="nil"/>
            </w:tcBorders>
            <w:shd w:val="clear" w:color="auto" w:fill="auto"/>
          </w:tcPr>
          <w:p w:rsidR="00AF6B27" w:rsidRPr="00C46F3E" w:rsidRDefault="00AF6B27">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inline distT="0" distB="0" distL="0" distR="0">
                  <wp:extent cx="455295" cy="419100"/>
                  <wp:effectExtent l="19050" t="0" r="1905" b="0"/>
                  <wp:docPr id="27" name="図 5" descr="X:\02_TS-XL5F5\00_政策推進課\01_政策推進係\01_総合計画\04_後期実行計画\29_案\挿入データ\アイコン\sdg_icon_05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X:\02_TS-XL5F5\00_政策推進課\01_政策推進係\01_総合計画\04_後期実行計画\29_案\挿入データ\アイコン\sdg_icon_05_ja.png"/>
                          <pic:cNvPicPr>
                            <a:picLocks noChangeAspect="1" noChangeArrowheads="1"/>
                          </pic:cNvPicPr>
                        </pic:nvPicPr>
                        <pic:blipFill>
                          <a:blip r:embed="rId18"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AF6B27" w:rsidRPr="00C46F3E" w:rsidRDefault="00AF6B27">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５</w:t>
            </w:r>
          </w:p>
          <w:p w:rsidR="00AF6B27" w:rsidRPr="00C46F3E" w:rsidRDefault="00AF6B27">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５．１</w:t>
            </w:r>
          </w:p>
          <w:p w:rsidR="00AF6B27" w:rsidRPr="00C46F3E" w:rsidRDefault="00AF6B27">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５．２</w:t>
            </w:r>
          </w:p>
          <w:p w:rsidR="00AF6B27" w:rsidRPr="00C46F3E" w:rsidRDefault="00AF6B27">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５．５</w:t>
            </w:r>
          </w:p>
          <w:p w:rsidR="00AF6B27" w:rsidRPr="00C46F3E" w:rsidRDefault="00AF6B27">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５．ｂ</w:t>
            </w:r>
          </w:p>
          <w:p w:rsidR="00AF6B27" w:rsidRPr="00C46F3E" w:rsidRDefault="00AF6B27" w:rsidP="00BC742E">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sz w:val="22"/>
                <w:szCs w:val="24"/>
              </w:rPr>
              <w:t>５．ｃ</w:t>
            </w:r>
          </w:p>
        </w:tc>
        <w:tc>
          <w:tcPr>
            <w:tcW w:w="6595" w:type="dxa"/>
            <w:gridSpan w:val="2"/>
          </w:tcPr>
          <w:p w:rsidR="00AF6B27"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AF6B27" w:rsidRPr="008D06FF">
              <w:rPr>
                <w:rFonts w:ascii="ＭＳ Ｐゴシック" w:eastAsia="ＭＳ Ｐゴシック" w:hAnsi="ＭＳ Ｐゴシック" w:hint="eastAsia"/>
                <w:kern w:val="0"/>
                <w:sz w:val="22"/>
                <w:szCs w:val="24"/>
              </w:rPr>
              <w:t>女性活躍推進企業認証数【社】（累計）</w:t>
            </w:r>
          </w:p>
        </w:tc>
      </w:tr>
      <w:tr w:rsidR="00AF6B27" w:rsidRPr="00C46F3E">
        <w:trPr>
          <w:trHeight w:val="382"/>
        </w:trPr>
        <w:tc>
          <w:tcPr>
            <w:tcW w:w="993" w:type="dxa"/>
            <w:vMerge/>
            <w:tcBorders>
              <w:righ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3088" w:type="dxa"/>
          </w:tcPr>
          <w:p w:rsidR="00AF6B27" w:rsidRPr="008D06FF" w:rsidRDefault="0059739D" w:rsidP="00683211">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EC1342" w:rsidRPr="008D06FF">
              <w:rPr>
                <w:rFonts w:ascii="ＭＳ Ｐゴシック" w:eastAsia="ＭＳ Ｐゴシック" w:hAnsi="ＭＳ Ｐゴシック" w:hint="eastAsia"/>
                <w:sz w:val="22"/>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AF6B27" w:rsidRPr="008D06FF" w:rsidRDefault="0059739D" w:rsidP="00683211">
            <w:pPr>
              <w:jc w:val="left"/>
              <w:rPr>
                <w:rFonts w:ascii="ＭＳ Ｐゴシック" w:eastAsia="ＭＳ Ｐゴシック" w:hAnsi="ＭＳ Ｐゴシック"/>
                <w:sz w:val="22"/>
                <w:highlight w:val="yellow"/>
              </w:rPr>
            </w:pPr>
            <w:r w:rsidRPr="0059739D">
              <w:rPr>
                <w:rFonts w:ascii="ＭＳ Ｐゴシック" w:eastAsia="ＭＳ Ｐゴシック" w:hAnsi="ＭＳ Ｐゴシック" w:hint="eastAsia"/>
                <w:kern w:val="0"/>
                <w:sz w:val="22"/>
                <w:szCs w:val="24"/>
              </w:rPr>
              <w:t>７９</w:t>
            </w:r>
          </w:p>
        </w:tc>
        <w:tc>
          <w:tcPr>
            <w:tcW w:w="3507" w:type="dxa"/>
          </w:tcPr>
          <w:p w:rsidR="00AF6B27" w:rsidRPr="00C021AD" w:rsidRDefault="0059739D" w:rsidP="005E2C8C">
            <w:pPr>
              <w:jc w:val="left"/>
              <w:rPr>
                <w:rFonts w:ascii="ＭＳ Ｐゴシック" w:eastAsia="ＭＳ Ｐゴシック" w:hAnsi="ＭＳ Ｐゴシック"/>
                <w:color w:val="000000" w:themeColor="text1"/>
                <w:sz w:val="22"/>
              </w:rPr>
            </w:pPr>
            <w:r w:rsidRPr="0059739D">
              <w:rPr>
                <w:rFonts w:ascii="ＭＳ Ｐゴシック" w:eastAsia="ＭＳ Ｐゴシック" w:hAnsi="ＭＳ Ｐゴシック"/>
                <w:color w:val="000000" w:themeColor="text1"/>
                <w:sz w:val="22"/>
              </w:rPr>
              <w:t>2030</w:t>
            </w:r>
            <w:r w:rsidRPr="0059739D">
              <w:rPr>
                <w:rFonts w:ascii="ＭＳ Ｐゴシック" w:eastAsia="ＭＳ Ｐゴシック" w:hAnsi="ＭＳ Ｐゴシック" w:hint="eastAsia"/>
                <w:color w:val="000000" w:themeColor="text1"/>
                <w:sz w:val="22"/>
              </w:rPr>
              <w:t>年：</w:t>
            </w:r>
          </w:p>
          <w:p w:rsidR="003863B5" w:rsidRPr="00C021AD" w:rsidRDefault="0059739D" w:rsidP="005E2C8C">
            <w:pPr>
              <w:jc w:val="left"/>
              <w:rPr>
                <w:rFonts w:ascii="ＭＳ Ｐゴシック" w:eastAsia="ＭＳ Ｐゴシック" w:hAnsi="ＭＳ Ｐゴシック"/>
                <w:color w:val="000000" w:themeColor="text1"/>
                <w:sz w:val="22"/>
              </w:rPr>
            </w:pPr>
            <w:r w:rsidRPr="0059739D">
              <w:rPr>
                <w:rFonts w:ascii="ＭＳ Ｐゴシック" w:eastAsia="ＭＳ Ｐゴシック" w:hAnsi="ＭＳ Ｐゴシック" w:hint="eastAsia"/>
                <w:color w:val="000000" w:themeColor="text1"/>
                <w:sz w:val="22"/>
              </w:rPr>
              <w:t>３７０</w:t>
            </w:r>
          </w:p>
          <w:p w:rsidR="00AF6B27" w:rsidRPr="00EC1342" w:rsidRDefault="00AF6B27" w:rsidP="005E2C8C">
            <w:pPr>
              <w:jc w:val="left"/>
              <w:rPr>
                <w:rFonts w:ascii="ＭＳ Ｐゴシック" w:eastAsia="ＭＳ Ｐゴシック" w:hAnsi="ＭＳ Ｐゴシック"/>
                <w:color w:val="000000" w:themeColor="text1"/>
                <w:sz w:val="22"/>
                <w:highlight w:val="yellow"/>
              </w:rPr>
            </w:pPr>
          </w:p>
        </w:tc>
      </w:tr>
      <w:tr w:rsidR="00AF6B27" w:rsidRPr="00C46F3E" w:rsidTr="00683211">
        <w:trPr>
          <w:trHeight w:val="451"/>
        </w:trPr>
        <w:tc>
          <w:tcPr>
            <w:tcW w:w="993" w:type="dxa"/>
            <w:vMerge w:val="restart"/>
            <w:tcBorders>
              <w:right w:val="nil"/>
            </w:tcBorders>
            <w:shd w:val="clear" w:color="auto" w:fill="auto"/>
          </w:tcPr>
          <w:p w:rsidR="00AF6B27" w:rsidRPr="00C46F3E" w:rsidRDefault="00AF6B27">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inline distT="0" distB="0" distL="0" distR="0">
                  <wp:extent cx="454025" cy="419100"/>
                  <wp:effectExtent l="19050" t="0" r="3175" b="0"/>
                  <wp:docPr id="28" name="図 1" descr="X:\02_TS-XL5F5\00_政策推進課\01_政策推進係\01_総合計画\04_後期実行計画\29_案\挿入データ\アイコン\sdg_icon_10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X:\02_TS-XL5F5\00_政策推進課\01_政策推進係\01_総合計画\04_後期実行計画\29_案\挿入データ\アイコン\sdg_icon_10_ja.png"/>
                          <pic:cNvPicPr>
                            <a:picLocks noChangeAspect="1" noChangeArrowheads="1"/>
                          </pic:cNvPicPr>
                        </pic:nvPicPr>
                        <pic:blipFill>
                          <a:blip r:embed="rId19" cstate="print"/>
                          <a:srcRect/>
                          <a:stretch>
                            <a:fillRect/>
                          </a:stretch>
                        </pic:blipFill>
                        <pic:spPr bwMode="auto">
                          <a:xfrm>
                            <a:off x="0" y="0"/>
                            <a:ext cx="45402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AF6B27" w:rsidRPr="00C46F3E" w:rsidRDefault="00AF6B27">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１０</w:t>
            </w:r>
          </w:p>
          <w:p w:rsidR="00AF6B27" w:rsidRPr="00C46F3E" w:rsidRDefault="00AF6B27">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sz w:val="22"/>
                <w:szCs w:val="24"/>
              </w:rPr>
              <w:t>１０．２</w:t>
            </w:r>
          </w:p>
          <w:p w:rsidR="00AF6B27" w:rsidRPr="00C46F3E" w:rsidRDefault="00AF6B27">
            <w:pPr>
              <w:jc w:val="left"/>
              <w:rPr>
                <w:rFonts w:ascii="ＭＳ Ｐゴシック" w:eastAsia="ＭＳ Ｐゴシック" w:hAnsi="ＭＳ Ｐゴシック"/>
                <w:b/>
                <w:sz w:val="22"/>
              </w:rPr>
            </w:pPr>
          </w:p>
        </w:tc>
        <w:tc>
          <w:tcPr>
            <w:tcW w:w="6595" w:type="dxa"/>
            <w:gridSpan w:val="2"/>
          </w:tcPr>
          <w:p w:rsidR="00AF6B27"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AF6B27" w:rsidRPr="008D06FF">
              <w:rPr>
                <w:rFonts w:ascii="ＭＳ Ｐゴシック" w:eastAsia="ＭＳ Ｐゴシック" w:hAnsi="ＭＳ Ｐゴシック" w:hint="eastAsia"/>
                <w:sz w:val="22"/>
                <w:szCs w:val="24"/>
              </w:rPr>
              <w:t>障害がある人にとって宇部市が暮らしやすいまちだと思う人の割合【％】</w:t>
            </w:r>
          </w:p>
        </w:tc>
      </w:tr>
      <w:tr w:rsidR="00AF6B27" w:rsidRPr="00C46F3E">
        <w:trPr>
          <w:trHeight w:val="337"/>
        </w:trPr>
        <w:tc>
          <w:tcPr>
            <w:tcW w:w="993" w:type="dxa"/>
            <w:vMerge/>
            <w:tcBorders>
              <w:righ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3088" w:type="dxa"/>
          </w:tcPr>
          <w:p w:rsidR="00AF6B27" w:rsidRPr="008D06FF" w:rsidRDefault="0059739D" w:rsidP="00683211">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B248CC">
              <w:rPr>
                <w:rFonts w:ascii="ＭＳ Ｐゴシック" w:eastAsia="ＭＳ Ｐゴシック" w:hAnsi="ＭＳ Ｐゴシック"/>
                <w:sz w:val="22"/>
              </w:rPr>
              <w:t>2017年</w:t>
            </w:r>
            <w:r w:rsidRPr="0059739D">
              <w:rPr>
                <w:rFonts w:ascii="ＭＳ Ｐゴシック" w:eastAsia="ＭＳ Ｐゴシック" w:hAnsi="ＭＳ Ｐゴシック" w:hint="eastAsia"/>
                <w:sz w:val="22"/>
              </w:rPr>
              <w:t>）：</w:t>
            </w:r>
          </w:p>
          <w:p w:rsidR="00AF6B27" w:rsidRPr="008D06FF" w:rsidRDefault="0059739D" w:rsidP="00683211">
            <w:pPr>
              <w:jc w:val="left"/>
              <w:rPr>
                <w:rFonts w:ascii="ＭＳ Ｐゴシック" w:eastAsia="ＭＳ Ｐゴシック" w:hAnsi="ＭＳ Ｐゴシック"/>
                <w:sz w:val="22"/>
                <w:highlight w:val="yellow"/>
              </w:rPr>
            </w:pPr>
            <w:r w:rsidRPr="0059739D">
              <w:rPr>
                <w:rFonts w:ascii="ＭＳ Ｐゴシック" w:eastAsia="ＭＳ Ｐゴシック" w:hAnsi="ＭＳ Ｐゴシック" w:hint="eastAsia"/>
                <w:sz w:val="22"/>
                <w:szCs w:val="24"/>
              </w:rPr>
              <w:t>３５．０</w:t>
            </w:r>
          </w:p>
        </w:tc>
        <w:tc>
          <w:tcPr>
            <w:tcW w:w="3507" w:type="dxa"/>
          </w:tcPr>
          <w:p w:rsidR="00AF6B27" w:rsidRPr="008D06FF" w:rsidRDefault="0059739D" w:rsidP="00683211">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2030年：</w:t>
            </w:r>
          </w:p>
          <w:p w:rsidR="00AF6B27" w:rsidRPr="008D06FF" w:rsidRDefault="0059739D" w:rsidP="00683211">
            <w:pPr>
              <w:jc w:val="left"/>
              <w:rPr>
                <w:rFonts w:ascii="ＭＳ Ｐゴシック" w:eastAsia="ＭＳ Ｐゴシック" w:hAnsi="ＭＳ Ｐゴシック"/>
                <w:sz w:val="22"/>
                <w:highlight w:val="yellow"/>
              </w:rPr>
            </w:pPr>
            <w:r w:rsidRPr="0059739D">
              <w:rPr>
                <w:rFonts w:ascii="ＭＳ Ｐゴシック" w:eastAsia="ＭＳ Ｐゴシック" w:hAnsi="ＭＳ Ｐゴシック" w:hint="eastAsia"/>
                <w:sz w:val="22"/>
              </w:rPr>
              <w:t>９０．０</w:t>
            </w:r>
          </w:p>
        </w:tc>
      </w:tr>
      <w:tr w:rsidR="00AF6B27" w:rsidRPr="00C46F3E" w:rsidTr="003112D2">
        <w:trPr>
          <w:trHeight w:val="301"/>
        </w:trPr>
        <w:tc>
          <w:tcPr>
            <w:tcW w:w="993" w:type="dxa"/>
            <w:vMerge w:val="restart"/>
            <w:tcBorders>
              <w:right w:val="nil"/>
            </w:tcBorders>
            <w:shd w:val="clear" w:color="auto" w:fill="auto"/>
          </w:tcPr>
          <w:p w:rsidR="00AF6B27" w:rsidRPr="00C46F3E" w:rsidRDefault="00AF6B27">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anchor distT="0" distB="0" distL="114300" distR="114300" simplePos="0" relativeHeight="252179456" behindDoc="0" locked="0" layoutInCell="1" allowOverlap="1">
                  <wp:simplePos x="0" y="0"/>
                  <wp:positionH relativeFrom="column">
                    <wp:posOffset>29210</wp:posOffset>
                  </wp:positionH>
                  <wp:positionV relativeFrom="paragraph">
                    <wp:posOffset>18415</wp:posOffset>
                  </wp:positionV>
                  <wp:extent cx="443230" cy="418465"/>
                  <wp:effectExtent l="19050" t="0" r="0" b="0"/>
                  <wp:wrapSquare wrapText="bothSides"/>
                  <wp:docPr id="29" name="図 8" descr="X:\02_TS-XL5F5\00_政策推進課\01_政策推進係\01_総合計画\04_後期実行計画\29_案\挿入データ\アイコン\sdg_icon_11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X:\02_TS-XL5F5\00_政策推進課\01_政策推進係\01_総合計画\04_後期実行計画\29_案\挿入データ\アイコン\sdg_icon_11_ja.png"/>
                          <pic:cNvPicPr>
                            <a:picLocks noChangeAspect="1" noChangeArrowheads="1"/>
                          </pic:cNvPicPr>
                        </pic:nvPicPr>
                        <pic:blipFill>
                          <a:blip r:embed="rId20" cstate="print"/>
                          <a:srcRect/>
                          <a:stretch>
                            <a:fillRect/>
                          </a:stretch>
                        </pic:blipFill>
                        <pic:spPr bwMode="auto">
                          <a:xfrm>
                            <a:off x="0" y="0"/>
                            <a:ext cx="44323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AF6B27" w:rsidRPr="00C46F3E" w:rsidRDefault="00AF6B27">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１１</w:t>
            </w:r>
          </w:p>
          <w:p w:rsidR="00AF6B27" w:rsidRPr="00C46F3E" w:rsidRDefault="00AF6B27" w:rsidP="001F7DCE">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１１．２</w:t>
            </w:r>
          </w:p>
          <w:p w:rsidR="00AF6B27" w:rsidRPr="00C46F3E" w:rsidRDefault="00AF6B27" w:rsidP="001F7DCE">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１１．３</w:t>
            </w:r>
          </w:p>
          <w:p w:rsidR="00AF6B27" w:rsidRPr="00C46F3E" w:rsidRDefault="00AF6B27" w:rsidP="001F7DCE">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sz w:val="22"/>
                <w:szCs w:val="24"/>
              </w:rPr>
              <w:t>１１．ａ</w:t>
            </w:r>
          </w:p>
        </w:tc>
        <w:tc>
          <w:tcPr>
            <w:tcW w:w="6595" w:type="dxa"/>
            <w:gridSpan w:val="2"/>
          </w:tcPr>
          <w:p w:rsidR="00AF6B27" w:rsidRPr="008D06FF" w:rsidRDefault="0059739D" w:rsidP="003112D2">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指標：中心市街地の休日</w:t>
            </w:r>
            <w:r w:rsidRPr="0059739D">
              <w:rPr>
                <w:rFonts w:ascii="ＭＳ Ｐゴシック" w:eastAsia="ＭＳ Ｐゴシック" w:hAnsi="ＭＳ Ｐゴシック"/>
                <w:sz w:val="22"/>
              </w:rPr>
              <w:t>1日当たりの通行者数【人】</w:t>
            </w:r>
          </w:p>
        </w:tc>
      </w:tr>
      <w:tr w:rsidR="00AF6B27" w:rsidRPr="00C46F3E">
        <w:trPr>
          <w:trHeight w:val="354"/>
        </w:trPr>
        <w:tc>
          <w:tcPr>
            <w:tcW w:w="993" w:type="dxa"/>
            <w:vMerge/>
            <w:tcBorders>
              <w:righ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3088" w:type="dxa"/>
          </w:tcPr>
          <w:p w:rsidR="00AF6B27"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EC1342" w:rsidRPr="008D06FF">
              <w:rPr>
                <w:rFonts w:ascii="ＭＳ Ｐゴシック" w:eastAsia="ＭＳ Ｐゴシック" w:hAnsi="ＭＳ Ｐゴシック" w:hint="eastAsia"/>
                <w:sz w:val="22"/>
              </w:rPr>
              <w:t>201</w:t>
            </w:r>
            <w:r w:rsidR="00E92B82">
              <w:rPr>
                <w:rFonts w:ascii="ＭＳ Ｐゴシック" w:eastAsia="ＭＳ Ｐゴシック" w:hAnsi="ＭＳ Ｐゴシック" w:hint="eastAsia"/>
                <w:sz w:val="22"/>
              </w:rPr>
              <w:t>6</w:t>
            </w:r>
            <w:r w:rsidRPr="0059739D">
              <w:rPr>
                <w:rFonts w:ascii="ＭＳ Ｐゴシック" w:eastAsia="ＭＳ Ｐゴシック" w:hAnsi="ＭＳ Ｐゴシック" w:hint="eastAsia"/>
                <w:sz w:val="22"/>
              </w:rPr>
              <w:t>年</w:t>
            </w:r>
            <w:r w:rsidR="00E92B82">
              <w:rPr>
                <w:rFonts w:ascii="ＭＳ Ｐゴシック" w:eastAsia="ＭＳ Ｐゴシック" w:hAnsi="ＭＳ Ｐゴシック" w:hint="eastAsia"/>
                <w:sz w:val="22"/>
              </w:rPr>
              <w:t>、2017年平均</w:t>
            </w:r>
            <w:r w:rsidRPr="0059739D">
              <w:rPr>
                <w:rFonts w:ascii="ＭＳ Ｐゴシック" w:eastAsia="ＭＳ Ｐゴシック" w:hAnsi="ＭＳ Ｐゴシック" w:hint="eastAsia"/>
                <w:sz w:val="22"/>
              </w:rPr>
              <w:t>）：</w:t>
            </w:r>
          </w:p>
          <w:p w:rsidR="00AF6B27" w:rsidRPr="008D06FF" w:rsidRDefault="00E92B82" w:rsidP="005E2C8C">
            <w:pPr>
              <w:jc w:val="left"/>
              <w:rPr>
                <w:rFonts w:ascii="ＭＳ Ｐゴシック" w:eastAsia="ＭＳ Ｐゴシック" w:hAnsi="ＭＳ Ｐゴシック"/>
                <w:sz w:val="22"/>
                <w:highlight w:val="yellow"/>
              </w:rPr>
            </w:pPr>
            <w:r>
              <w:rPr>
                <w:rFonts w:ascii="ＭＳ Ｐゴシック" w:eastAsia="ＭＳ Ｐゴシック" w:hAnsi="ＭＳ Ｐゴシック" w:hint="eastAsia"/>
                <w:sz w:val="22"/>
              </w:rPr>
              <w:t>１４，６１７</w:t>
            </w:r>
          </w:p>
        </w:tc>
        <w:tc>
          <w:tcPr>
            <w:tcW w:w="3507" w:type="dxa"/>
          </w:tcPr>
          <w:p w:rsidR="00AF6B27" w:rsidRPr="00420132" w:rsidRDefault="0059739D" w:rsidP="005E2C8C">
            <w:pPr>
              <w:jc w:val="left"/>
              <w:rPr>
                <w:rFonts w:ascii="ＭＳ Ｐゴシック" w:eastAsia="ＭＳ Ｐゴシック" w:hAnsi="ＭＳ Ｐゴシック"/>
                <w:color w:val="000000" w:themeColor="text1"/>
                <w:sz w:val="22"/>
              </w:rPr>
            </w:pPr>
            <w:r w:rsidRPr="0059739D">
              <w:rPr>
                <w:rFonts w:ascii="ＭＳ Ｐゴシック" w:eastAsia="ＭＳ Ｐゴシック" w:hAnsi="ＭＳ Ｐゴシック"/>
                <w:color w:val="000000" w:themeColor="text1"/>
                <w:sz w:val="22"/>
              </w:rPr>
              <w:t>2030</w:t>
            </w:r>
            <w:r w:rsidRPr="0059739D">
              <w:rPr>
                <w:rFonts w:ascii="ＭＳ Ｐゴシック" w:eastAsia="ＭＳ Ｐゴシック" w:hAnsi="ＭＳ Ｐゴシック" w:hint="eastAsia"/>
                <w:color w:val="000000" w:themeColor="text1"/>
                <w:sz w:val="22"/>
              </w:rPr>
              <w:t>年：</w:t>
            </w:r>
          </w:p>
          <w:p w:rsidR="00AF6B27" w:rsidRPr="00420132" w:rsidRDefault="0059739D" w:rsidP="005E2C8C">
            <w:pPr>
              <w:jc w:val="left"/>
              <w:rPr>
                <w:rFonts w:ascii="ＭＳ Ｐゴシック" w:eastAsia="ＭＳ Ｐゴシック" w:hAnsi="ＭＳ Ｐゴシック"/>
                <w:color w:val="000000" w:themeColor="text1"/>
                <w:sz w:val="22"/>
              </w:rPr>
            </w:pPr>
            <w:r w:rsidRPr="0059739D">
              <w:rPr>
                <w:rFonts w:ascii="ＭＳ Ｐゴシック" w:eastAsia="ＭＳ Ｐゴシック" w:hAnsi="ＭＳ Ｐゴシック"/>
                <w:color w:val="000000" w:themeColor="text1"/>
                <w:sz w:val="22"/>
              </w:rPr>
              <w:t>１６，７００</w:t>
            </w:r>
          </w:p>
        </w:tc>
      </w:tr>
      <w:tr w:rsidR="00AF6B27" w:rsidRPr="00C46F3E" w:rsidTr="00644B79">
        <w:trPr>
          <w:trHeight w:val="354"/>
        </w:trPr>
        <w:tc>
          <w:tcPr>
            <w:tcW w:w="993" w:type="dxa"/>
            <w:vMerge/>
            <w:tcBorders>
              <w:righ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6595" w:type="dxa"/>
            <w:gridSpan w:val="2"/>
          </w:tcPr>
          <w:p w:rsidR="00AF6B27" w:rsidRPr="00420132" w:rsidRDefault="00326A3F" w:rsidP="00BC742E">
            <w:pPr>
              <w:jc w:val="left"/>
              <w:rPr>
                <w:rFonts w:ascii="ＭＳ Ｐゴシック" w:eastAsia="ＭＳ Ｐゴシック" w:hAnsi="ＭＳ Ｐゴシック"/>
                <w:sz w:val="22"/>
              </w:rPr>
            </w:pPr>
            <w:r>
              <w:rPr>
                <w:rFonts w:ascii="ＭＳ Ｐゴシック" w:eastAsia="ＭＳ Ｐゴシック" w:hAnsi="ＭＳ Ｐゴシック" w:hint="eastAsia"/>
                <w:sz w:val="22"/>
                <w:szCs w:val="24"/>
              </w:rPr>
              <w:t>地域計画に基づく新たな取組支援数【件】（累計）</w:t>
            </w:r>
          </w:p>
        </w:tc>
      </w:tr>
      <w:tr w:rsidR="00AF6B27" w:rsidRPr="00C46F3E">
        <w:trPr>
          <w:trHeight w:val="354"/>
        </w:trPr>
        <w:tc>
          <w:tcPr>
            <w:tcW w:w="993" w:type="dxa"/>
            <w:vMerge/>
            <w:tcBorders>
              <w:righ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F6B27" w:rsidRPr="00C46F3E" w:rsidRDefault="00AF6B27">
            <w:pPr>
              <w:jc w:val="left"/>
              <w:rPr>
                <w:rFonts w:ascii="ＭＳ Ｐゴシック" w:eastAsia="ＭＳ Ｐゴシック" w:hAnsi="ＭＳ Ｐゴシック"/>
                <w:b/>
                <w:sz w:val="22"/>
              </w:rPr>
            </w:pPr>
          </w:p>
        </w:tc>
        <w:tc>
          <w:tcPr>
            <w:tcW w:w="3088" w:type="dxa"/>
          </w:tcPr>
          <w:p w:rsidR="00AF6B27" w:rsidRPr="008D06FF" w:rsidRDefault="0059739D" w:rsidP="003112D2">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EC1342" w:rsidRPr="008D06FF">
              <w:rPr>
                <w:rFonts w:ascii="ＭＳ Ｐゴシック" w:eastAsia="ＭＳ Ｐゴシック" w:hAnsi="ＭＳ Ｐゴシック" w:hint="eastAsia"/>
                <w:sz w:val="22"/>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AF6B27" w:rsidRPr="008D06FF" w:rsidRDefault="0059739D" w:rsidP="00BC742E">
            <w:pPr>
              <w:jc w:val="left"/>
              <w:rPr>
                <w:rFonts w:ascii="ＭＳ Ｐゴシック" w:eastAsia="ＭＳ Ｐゴシック" w:hAnsi="ＭＳ Ｐゴシック"/>
                <w:sz w:val="22"/>
                <w:highlight w:val="yellow"/>
              </w:rPr>
            </w:pPr>
            <w:r w:rsidRPr="0059739D">
              <w:rPr>
                <w:rFonts w:ascii="ＭＳ Ｐゴシック" w:eastAsia="ＭＳ Ｐゴシック" w:hAnsi="ＭＳ Ｐゴシック" w:hint="eastAsia"/>
                <w:sz w:val="22"/>
              </w:rPr>
              <w:t>５</w:t>
            </w:r>
          </w:p>
        </w:tc>
        <w:tc>
          <w:tcPr>
            <w:tcW w:w="3507" w:type="dxa"/>
          </w:tcPr>
          <w:p w:rsidR="00AF6B27" w:rsidRPr="00420132" w:rsidRDefault="0059739D" w:rsidP="003112D2">
            <w:pPr>
              <w:jc w:val="left"/>
              <w:rPr>
                <w:rFonts w:ascii="ＭＳ Ｐゴシック" w:eastAsia="ＭＳ Ｐゴシック" w:hAnsi="ＭＳ Ｐゴシック"/>
                <w:color w:val="000000" w:themeColor="text1"/>
                <w:sz w:val="22"/>
              </w:rPr>
            </w:pPr>
            <w:r w:rsidRPr="0059739D">
              <w:rPr>
                <w:rFonts w:ascii="ＭＳ Ｐゴシック" w:eastAsia="ＭＳ Ｐゴシック" w:hAnsi="ＭＳ Ｐゴシック"/>
                <w:color w:val="000000" w:themeColor="text1"/>
                <w:sz w:val="22"/>
              </w:rPr>
              <w:t>2030</w:t>
            </w:r>
            <w:r w:rsidRPr="0059739D">
              <w:rPr>
                <w:rFonts w:ascii="ＭＳ Ｐゴシック" w:eastAsia="ＭＳ Ｐゴシック" w:hAnsi="ＭＳ Ｐゴシック" w:hint="eastAsia"/>
                <w:color w:val="000000" w:themeColor="text1"/>
                <w:sz w:val="22"/>
              </w:rPr>
              <w:t>年：</w:t>
            </w:r>
          </w:p>
          <w:p w:rsidR="00AF6B27" w:rsidRPr="00420132" w:rsidRDefault="0059739D" w:rsidP="003112D2">
            <w:pPr>
              <w:jc w:val="left"/>
              <w:rPr>
                <w:rFonts w:ascii="ＭＳ Ｐゴシック" w:eastAsia="ＭＳ Ｐゴシック" w:hAnsi="ＭＳ Ｐゴシック"/>
                <w:color w:val="000000" w:themeColor="text1"/>
                <w:sz w:val="22"/>
              </w:rPr>
            </w:pPr>
            <w:r w:rsidRPr="0059739D">
              <w:rPr>
                <w:rFonts w:ascii="ＭＳ Ｐゴシック" w:eastAsia="ＭＳ Ｐゴシック" w:hAnsi="ＭＳ Ｐゴシック"/>
                <w:color w:val="000000" w:themeColor="text1"/>
                <w:sz w:val="22"/>
              </w:rPr>
              <w:t>１３８</w:t>
            </w:r>
          </w:p>
        </w:tc>
      </w:tr>
    </w:tbl>
    <w:p w:rsidR="007C46A1" w:rsidRPr="00C46F3E" w:rsidRDefault="007C46A1">
      <w:pPr>
        <w:jc w:val="left"/>
        <w:rPr>
          <w:rFonts w:ascii="ＭＳ Ｐゴシック" w:eastAsia="ＭＳ Ｐゴシック" w:hAnsi="ＭＳ Ｐゴシック"/>
          <w:b/>
          <w:sz w:val="22"/>
        </w:rPr>
      </w:pPr>
    </w:p>
    <w:p w:rsidR="00792878" w:rsidRPr="0093542C" w:rsidRDefault="00792878" w:rsidP="00792878">
      <w:pPr>
        <w:ind w:firstLineChars="100" w:firstLine="220"/>
        <w:jc w:val="left"/>
        <w:rPr>
          <w:rFonts w:ascii="ＭＳ Ｐゴシック" w:eastAsia="ＭＳ Ｐゴシック" w:hAnsi="ＭＳ Ｐゴシック"/>
          <w:sz w:val="22"/>
          <w:szCs w:val="24"/>
        </w:rPr>
      </w:pPr>
      <w:r w:rsidRPr="0093542C">
        <w:rPr>
          <w:rFonts w:ascii="ＭＳ Ｐゴシック" w:eastAsia="ＭＳ Ｐゴシック" w:hAnsi="ＭＳ Ｐゴシック" w:hint="eastAsia"/>
          <w:sz w:val="22"/>
          <w:szCs w:val="24"/>
        </w:rPr>
        <w:t>ゴール１</w:t>
      </w:r>
    </w:p>
    <w:p w:rsidR="009218A2" w:rsidRDefault="00F34AF4">
      <w:pPr>
        <w:ind w:leftChars="200" w:left="640" w:hangingChars="100" w:hanging="220"/>
        <w:jc w:val="left"/>
        <w:rPr>
          <w:rFonts w:ascii="ＭＳ Ｐゴシック" w:eastAsia="ＭＳ Ｐゴシック" w:hAnsi="ＭＳ Ｐゴシック"/>
          <w:sz w:val="22"/>
        </w:rPr>
      </w:pPr>
      <w:r>
        <w:rPr>
          <w:rFonts w:ascii="ＭＳ Ｐゴシック" w:eastAsia="ＭＳ Ｐゴシック" w:hAnsi="ＭＳ Ｐゴシック" w:hint="eastAsia"/>
          <w:sz w:val="22"/>
        </w:rPr>
        <w:t>・経済的に恵まれていない子どもたちを対象に、家庭学習の補完としての学習支援や、食事の提供などを通して、地域における居場所づくりを進めるとともに、健康管理や支援ネットワークの充実を図る。</w:t>
      </w:r>
    </w:p>
    <w:p w:rsidR="009218A2" w:rsidRDefault="00F34AF4">
      <w:pPr>
        <w:ind w:leftChars="200" w:left="640" w:hangingChars="100" w:hanging="220"/>
        <w:jc w:val="left"/>
        <w:rPr>
          <w:rFonts w:ascii="ＭＳ Ｐゴシック" w:eastAsia="ＭＳ Ｐゴシック" w:hAnsi="ＭＳ Ｐゴシック"/>
          <w:sz w:val="22"/>
        </w:rPr>
      </w:pPr>
      <w:r w:rsidRPr="00F34AF4">
        <w:rPr>
          <w:rFonts w:ascii="ＭＳ Ｐゴシック" w:eastAsia="ＭＳ Ｐゴシック" w:hAnsi="ＭＳ Ｐゴシック" w:hint="eastAsia"/>
          <w:sz w:val="22"/>
        </w:rPr>
        <w:t>・身近な地域で誰もが気軽に集える場づくりを進め、生きがい対策や仲間づくり、介護予</w:t>
      </w:r>
      <w:r w:rsidRPr="00F34AF4">
        <w:rPr>
          <w:rFonts w:ascii="ＭＳ Ｐゴシック" w:eastAsia="ＭＳ Ｐゴシック" w:hAnsi="ＭＳ Ｐゴシック" w:hint="eastAsia"/>
          <w:sz w:val="22"/>
        </w:rPr>
        <w:lastRenderedPageBreak/>
        <w:t>防、健康増進を目的とした様々な交流・活動を促進する。</w:t>
      </w:r>
      <w:r>
        <w:rPr>
          <w:rFonts w:ascii="ＭＳ Ｐゴシック" w:eastAsia="ＭＳ Ｐゴシック" w:hAnsi="ＭＳ Ｐゴシック" w:hint="eastAsia"/>
          <w:sz w:val="22"/>
        </w:rPr>
        <w:t xml:space="preserve">　</w:t>
      </w:r>
    </w:p>
    <w:p w:rsidR="0093542C" w:rsidRPr="00C46F3E" w:rsidRDefault="0093542C" w:rsidP="000515C5">
      <w:pPr>
        <w:ind w:firstLineChars="100" w:firstLine="2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ゴール３</w:t>
      </w:r>
    </w:p>
    <w:p w:rsidR="0093542C" w:rsidRPr="00C46F3E" w:rsidRDefault="000515C5" w:rsidP="000515C5">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93542C" w:rsidRPr="00C46F3E">
        <w:rPr>
          <w:rFonts w:ascii="ＭＳ Ｐゴシック" w:eastAsia="ＭＳ Ｐゴシック" w:hAnsi="ＭＳ Ｐゴシック" w:hint="eastAsia"/>
          <w:sz w:val="22"/>
          <w:szCs w:val="24"/>
        </w:rPr>
        <w:t>誰もが適切な医療・福祉のサービスを享受できる地域づくりを進める。</w:t>
      </w:r>
    </w:p>
    <w:p w:rsidR="0093542C" w:rsidRPr="00C46F3E" w:rsidRDefault="0093542C" w:rsidP="0093542C">
      <w:pPr>
        <w:ind w:firstLineChars="100" w:firstLine="2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ゴール４</w:t>
      </w:r>
    </w:p>
    <w:p w:rsidR="0093542C" w:rsidRPr="00C46F3E" w:rsidRDefault="000515C5" w:rsidP="000515C5">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93542C" w:rsidRPr="00C46F3E">
        <w:rPr>
          <w:rFonts w:ascii="ＭＳ Ｐゴシック" w:eastAsia="ＭＳ Ｐゴシック" w:hAnsi="ＭＳ Ｐゴシック" w:hint="eastAsia"/>
          <w:sz w:val="22"/>
          <w:szCs w:val="24"/>
        </w:rPr>
        <w:t>未来ある子どもたちが、社会で活躍できる特色ある教育を受ける取組を進める。</w:t>
      </w:r>
    </w:p>
    <w:p w:rsidR="0093542C" w:rsidRPr="00C46F3E" w:rsidRDefault="000515C5" w:rsidP="000515C5">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93542C" w:rsidRPr="00C46F3E">
        <w:rPr>
          <w:rFonts w:ascii="ＭＳ Ｐゴシック" w:eastAsia="ＭＳ Ｐゴシック" w:hAnsi="ＭＳ Ｐゴシック" w:hint="eastAsia"/>
          <w:sz w:val="22"/>
          <w:szCs w:val="24"/>
        </w:rPr>
        <w:t>社会に馴染めていない若者を取り残さず、社会的・職業的自立を図る。</w:t>
      </w:r>
    </w:p>
    <w:p w:rsidR="0093542C" w:rsidRPr="00C46F3E" w:rsidRDefault="000515C5" w:rsidP="000515C5">
      <w:pPr>
        <w:ind w:leftChars="200" w:left="640" w:hangingChars="100" w:hanging="2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93542C" w:rsidRPr="00C46F3E">
        <w:rPr>
          <w:rFonts w:ascii="ＭＳ Ｐゴシック" w:eastAsia="ＭＳ Ｐゴシック" w:hAnsi="ＭＳ Ｐゴシック" w:hint="eastAsia"/>
          <w:sz w:val="22"/>
          <w:szCs w:val="24"/>
        </w:rPr>
        <w:t>持続可能な開発のための教育、学習機会の提供と、様々な国々の多様な文化の理解を図る</w:t>
      </w:r>
      <w:r w:rsidR="000C5698">
        <w:rPr>
          <w:rFonts w:ascii="ＭＳ Ｐゴシック" w:eastAsia="ＭＳ Ｐゴシック" w:hAnsi="ＭＳ Ｐゴシック" w:hint="eastAsia"/>
          <w:sz w:val="22"/>
          <w:szCs w:val="24"/>
        </w:rPr>
        <w:t>。</w:t>
      </w:r>
    </w:p>
    <w:p w:rsidR="0093542C" w:rsidRPr="00C46F3E" w:rsidRDefault="0093542C" w:rsidP="0093542C">
      <w:pPr>
        <w:ind w:firstLineChars="100" w:firstLine="2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ゴール５</w:t>
      </w:r>
    </w:p>
    <w:p w:rsidR="0093542C" w:rsidRPr="00C46F3E" w:rsidRDefault="000515C5" w:rsidP="000515C5">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93542C" w:rsidRPr="00C46F3E">
        <w:rPr>
          <w:rFonts w:ascii="ＭＳ Ｐゴシック" w:eastAsia="ＭＳ Ｐゴシック" w:hAnsi="ＭＳ Ｐゴシック" w:hint="eastAsia"/>
          <w:sz w:val="22"/>
          <w:szCs w:val="24"/>
        </w:rPr>
        <w:t>女性がその能力を発揮・向上できる環境づくりを進める。</w:t>
      </w:r>
    </w:p>
    <w:p w:rsidR="0093542C" w:rsidRPr="00C46F3E" w:rsidRDefault="000515C5" w:rsidP="000515C5">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93542C" w:rsidRPr="00C46F3E">
        <w:rPr>
          <w:rFonts w:ascii="ＭＳ Ｐゴシック" w:eastAsia="ＭＳ Ｐゴシック" w:hAnsi="ＭＳ Ｐゴシック" w:hint="eastAsia"/>
          <w:sz w:val="22"/>
          <w:szCs w:val="24"/>
        </w:rPr>
        <w:t>関係機関と連携し、ＤＶの撲滅に向けた取組を進める。</w:t>
      </w:r>
    </w:p>
    <w:p w:rsidR="0093542C" w:rsidRPr="00C46F3E" w:rsidRDefault="000515C5" w:rsidP="000515C5">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93542C" w:rsidRPr="00C46F3E">
        <w:rPr>
          <w:rFonts w:ascii="ＭＳ Ｐゴシック" w:eastAsia="ＭＳ Ｐゴシック" w:hAnsi="ＭＳ Ｐゴシック" w:hint="eastAsia"/>
          <w:sz w:val="22"/>
          <w:szCs w:val="24"/>
        </w:rPr>
        <w:t>性差を理由とした差別をなくす。</w:t>
      </w:r>
    </w:p>
    <w:p w:rsidR="0093542C" w:rsidRPr="00C46F3E" w:rsidRDefault="0093542C" w:rsidP="0093542C">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 xml:space="preserve">　　ゴール１０</w:t>
      </w:r>
    </w:p>
    <w:p w:rsidR="0093542C" w:rsidRPr="00C46F3E" w:rsidRDefault="000515C5" w:rsidP="000515C5">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93542C" w:rsidRPr="00C46F3E">
        <w:rPr>
          <w:rFonts w:ascii="ＭＳ Ｐゴシック" w:eastAsia="ＭＳ Ｐゴシック" w:hAnsi="ＭＳ Ｐゴシック" w:hint="eastAsia"/>
          <w:sz w:val="22"/>
          <w:szCs w:val="24"/>
        </w:rPr>
        <w:t>障害のあるなしにかかわらず、安心して暮らすことのできる社会の実現を目指す。</w:t>
      </w:r>
    </w:p>
    <w:p w:rsidR="0093542C" w:rsidRPr="00C46F3E" w:rsidRDefault="0093542C" w:rsidP="0093542C">
      <w:pPr>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 xml:space="preserve">　　ゴール１１</w:t>
      </w:r>
    </w:p>
    <w:p w:rsidR="0093542C" w:rsidRPr="00C46F3E" w:rsidRDefault="000515C5" w:rsidP="000515C5">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93542C" w:rsidRPr="00C46F3E">
        <w:rPr>
          <w:rFonts w:ascii="ＭＳ Ｐゴシック" w:eastAsia="ＭＳ Ｐゴシック" w:hAnsi="ＭＳ Ｐゴシック" w:hint="eastAsia"/>
          <w:sz w:val="22"/>
          <w:szCs w:val="24"/>
        </w:rPr>
        <w:t>利便性の高い交通体系の構築と、公共施設等のバリアフリー化を進める。</w:t>
      </w:r>
    </w:p>
    <w:p w:rsidR="007C46A1" w:rsidRPr="00C46F3E" w:rsidRDefault="000515C5" w:rsidP="000515C5">
      <w:pPr>
        <w:ind w:leftChars="200" w:left="640" w:hangingChars="100" w:hanging="220"/>
        <w:jc w:val="left"/>
        <w:rPr>
          <w:rFonts w:ascii="ＭＳ Ｐゴシック" w:eastAsia="ＭＳ Ｐゴシック" w:hAnsi="ＭＳ Ｐゴシック"/>
          <w:b/>
          <w:sz w:val="22"/>
        </w:rPr>
      </w:pPr>
      <w:r w:rsidRPr="00C46F3E">
        <w:rPr>
          <w:rFonts w:ascii="ＭＳ Ｐゴシック" w:eastAsia="ＭＳ Ｐゴシック" w:hAnsi="ＭＳ Ｐゴシック" w:hint="eastAsia"/>
          <w:sz w:val="22"/>
          <w:szCs w:val="24"/>
        </w:rPr>
        <w:t>・</w:t>
      </w:r>
      <w:r w:rsidR="0093542C" w:rsidRPr="00C46F3E">
        <w:rPr>
          <w:rFonts w:ascii="ＭＳ Ｐゴシック" w:eastAsia="ＭＳ Ｐゴシック" w:hAnsi="ＭＳ Ｐゴシック" w:hint="eastAsia"/>
          <w:sz w:val="22"/>
          <w:szCs w:val="24"/>
        </w:rPr>
        <w:t>都市部には都市機能や居住を、農村部には「小さな拠点づくり」を進めた、ネットワーク型コンパクトシティを進める。</w:t>
      </w:r>
    </w:p>
    <w:p w:rsidR="009218A2" w:rsidRDefault="009218A2">
      <w:pPr>
        <w:jc w:val="left"/>
        <w:rPr>
          <w:rFonts w:ascii="ＭＳ Ｐゴシック" w:eastAsia="ＭＳ Ｐゴシック" w:hAnsi="ＭＳ Ｐゴシック"/>
          <w:b/>
          <w:sz w:val="22"/>
        </w:rPr>
      </w:pPr>
    </w:p>
    <w:p w:rsidR="007C46A1" w:rsidRPr="00C46F3E" w:rsidRDefault="002E60A4">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（環境）</w:t>
      </w:r>
    </w:p>
    <w:tbl>
      <w:tblPr>
        <w:tblStyle w:val="a5"/>
        <w:tblW w:w="8500" w:type="dxa"/>
        <w:tblLook w:val="04A0"/>
      </w:tblPr>
      <w:tblGrid>
        <w:gridCol w:w="993"/>
        <w:gridCol w:w="912"/>
        <w:gridCol w:w="3088"/>
        <w:gridCol w:w="3507"/>
      </w:tblGrid>
      <w:tr w:rsidR="007C46A1" w:rsidRPr="00C46F3E">
        <w:trPr>
          <w:trHeight w:val="256"/>
        </w:trPr>
        <w:tc>
          <w:tcPr>
            <w:tcW w:w="1905" w:type="dxa"/>
            <w:gridSpan w:val="2"/>
            <w:tcBorders>
              <w:bottom w:val="single" w:sz="4" w:space="0" w:color="auto"/>
            </w:tcBorders>
            <w:shd w:val="clear" w:color="auto" w:fill="DEEAF6" w:themeFill="accent1" w:themeFillTint="33"/>
          </w:tcPr>
          <w:p w:rsidR="007C46A1" w:rsidRPr="00C46F3E" w:rsidRDefault="002E60A4">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ゴール、</w:t>
            </w:r>
          </w:p>
          <w:p w:rsidR="007C46A1" w:rsidRPr="00C46F3E" w:rsidRDefault="002E60A4">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7C46A1" w:rsidRPr="00C46F3E" w:rsidRDefault="002E60A4">
            <w:pPr>
              <w:jc w:val="center"/>
              <w:rPr>
                <w:rFonts w:ascii="ＭＳ Ｐゴシック" w:eastAsia="ＭＳ Ｐゴシック" w:hAnsi="ＭＳ Ｐゴシック"/>
                <w:b/>
                <w:color w:val="000000" w:themeColor="text1"/>
                <w:sz w:val="22"/>
              </w:rPr>
            </w:pPr>
            <w:r w:rsidRPr="00C46F3E">
              <w:rPr>
                <w:rFonts w:ascii="ＭＳ Ｐゴシック" w:eastAsia="ＭＳ Ｐゴシック" w:hAnsi="ＭＳ Ｐゴシック"/>
                <w:b/>
                <w:color w:val="000000" w:themeColor="text1"/>
                <w:sz w:val="22"/>
              </w:rPr>
              <w:t>KPI</w:t>
            </w:r>
          </w:p>
        </w:tc>
      </w:tr>
      <w:tr w:rsidR="0090414C" w:rsidRPr="00C46F3E">
        <w:trPr>
          <w:trHeight w:val="162"/>
        </w:trPr>
        <w:tc>
          <w:tcPr>
            <w:tcW w:w="993" w:type="dxa"/>
            <w:vMerge w:val="restart"/>
            <w:tcBorders>
              <w:right w:val="nil"/>
            </w:tcBorders>
            <w:shd w:val="clear" w:color="auto" w:fill="auto"/>
          </w:tcPr>
          <w:p w:rsidR="0090414C" w:rsidRPr="00C46F3E" w:rsidRDefault="0090414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anchor distT="0" distB="0" distL="114300" distR="114300" simplePos="0" relativeHeight="252125184" behindDoc="0" locked="0" layoutInCell="1" allowOverlap="1">
                  <wp:simplePos x="0" y="0"/>
                  <wp:positionH relativeFrom="column">
                    <wp:posOffset>40005</wp:posOffset>
                  </wp:positionH>
                  <wp:positionV relativeFrom="paragraph">
                    <wp:posOffset>23495</wp:posOffset>
                  </wp:positionV>
                  <wp:extent cx="443230" cy="418465"/>
                  <wp:effectExtent l="19050" t="0" r="0" b="0"/>
                  <wp:wrapSquare wrapText="bothSides"/>
                  <wp:docPr id="63" name="図 6" descr="X:\02_TS-XL5F5\00_政策推進課\01_政策推進係\01_総合計画\04_後期実行計画\29_案\挿入データ\アイコン\sdg_icon_06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X:\02_TS-XL5F5\00_政策推進課\01_政策推進係\01_総合計画\04_後期実行計画\29_案\挿入データ\アイコン\sdg_icon_06_ja.png"/>
                          <pic:cNvPicPr>
                            <a:picLocks noChangeAspect="1" noChangeArrowheads="1"/>
                          </pic:cNvPicPr>
                        </pic:nvPicPr>
                        <pic:blipFill>
                          <a:blip r:embed="rId21" cstate="print"/>
                          <a:srcRect/>
                          <a:stretch>
                            <a:fillRect/>
                          </a:stretch>
                        </pic:blipFill>
                        <pic:spPr bwMode="auto">
                          <a:xfrm>
                            <a:off x="0" y="0"/>
                            <a:ext cx="44323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90414C" w:rsidRPr="00387A42" w:rsidRDefault="0090414C">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６</w:t>
            </w:r>
          </w:p>
          <w:p w:rsidR="001F7DCE" w:rsidRPr="00387A42" w:rsidRDefault="00B248CC">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sz w:val="22"/>
                <w:szCs w:val="24"/>
              </w:rPr>
              <w:t>６．５</w:t>
            </w:r>
          </w:p>
        </w:tc>
        <w:tc>
          <w:tcPr>
            <w:tcW w:w="6595" w:type="dxa"/>
            <w:gridSpan w:val="2"/>
            <w:shd w:val="clear" w:color="auto" w:fill="auto"/>
          </w:tcPr>
          <w:p w:rsidR="0090414C" w:rsidRPr="00387A42" w:rsidRDefault="0059739D"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指標：</w:t>
            </w:r>
            <w:r w:rsidR="0090414C" w:rsidRPr="00387A42">
              <w:rPr>
                <w:rFonts w:ascii="ＭＳ Ｐゴシック" w:eastAsia="ＭＳ Ｐゴシック" w:hAnsi="ＭＳ Ｐゴシック" w:hint="eastAsia"/>
                <w:sz w:val="22"/>
                <w:szCs w:val="24"/>
              </w:rPr>
              <w:t>国際環境協力における研修生受入数【人】（累計）</w:t>
            </w:r>
          </w:p>
        </w:tc>
      </w:tr>
      <w:tr w:rsidR="0090414C" w:rsidRPr="00C46F3E">
        <w:trPr>
          <w:trHeight w:val="805"/>
        </w:trPr>
        <w:tc>
          <w:tcPr>
            <w:tcW w:w="993" w:type="dxa"/>
            <w:vMerge/>
            <w:tcBorders>
              <w:bottom w:val="single" w:sz="4" w:space="0" w:color="auto"/>
              <w:right w:val="nil"/>
            </w:tcBorders>
            <w:shd w:val="clear" w:color="auto" w:fill="auto"/>
          </w:tcPr>
          <w:p w:rsidR="0090414C" w:rsidRPr="00C46F3E" w:rsidRDefault="0090414C">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90414C" w:rsidRPr="00387A42" w:rsidRDefault="0090414C">
            <w:pPr>
              <w:jc w:val="left"/>
              <w:rPr>
                <w:rFonts w:ascii="ＭＳ Ｐゴシック" w:eastAsia="ＭＳ Ｐゴシック" w:hAnsi="ＭＳ Ｐゴシック"/>
                <w:b/>
                <w:sz w:val="22"/>
              </w:rPr>
            </w:pPr>
          </w:p>
        </w:tc>
        <w:tc>
          <w:tcPr>
            <w:tcW w:w="3088" w:type="dxa"/>
          </w:tcPr>
          <w:p w:rsidR="0090414C" w:rsidRPr="00387A42" w:rsidRDefault="0059739D"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現在（</w:t>
            </w:r>
            <w:r w:rsidR="00EC1342" w:rsidRPr="00387A42">
              <w:rPr>
                <w:rFonts w:ascii="ＭＳ Ｐゴシック" w:eastAsia="ＭＳ Ｐゴシック" w:hAnsi="ＭＳ Ｐゴシック" w:hint="eastAsia"/>
                <w:sz w:val="22"/>
              </w:rPr>
              <w:t>2018</w:t>
            </w:r>
            <w:r w:rsidRPr="00387A42">
              <w:rPr>
                <w:rFonts w:ascii="ＭＳ Ｐゴシック" w:eastAsia="ＭＳ Ｐゴシック" w:hAnsi="ＭＳ Ｐゴシック" w:hint="eastAsia"/>
                <w:sz w:val="22"/>
              </w:rPr>
              <w:t>年</w:t>
            </w:r>
            <w:r w:rsidRPr="00387A42">
              <w:rPr>
                <w:rFonts w:ascii="ＭＳ Ｐゴシック" w:eastAsia="ＭＳ Ｐゴシック" w:hAnsi="ＭＳ Ｐゴシック"/>
                <w:sz w:val="22"/>
              </w:rPr>
              <w:t>3</w:t>
            </w:r>
            <w:r w:rsidRPr="00387A42">
              <w:rPr>
                <w:rFonts w:ascii="ＭＳ Ｐゴシック" w:eastAsia="ＭＳ Ｐゴシック" w:hAnsi="ＭＳ Ｐゴシック" w:hint="eastAsia"/>
                <w:sz w:val="22"/>
              </w:rPr>
              <w:t>月）：</w:t>
            </w:r>
          </w:p>
          <w:p w:rsidR="0090414C" w:rsidRPr="00387A42" w:rsidRDefault="0059739D" w:rsidP="00644B79">
            <w:pPr>
              <w:jc w:val="left"/>
              <w:rPr>
                <w:rFonts w:ascii="ＭＳ Ｐゴシック" w:eastAsia="ＭＳ Ｐゴシック" w:hAnsi="ＭＳ Ｐゴシック"/>
                <w:sz w:val="22"/>
                <w:highlight w:val="yellow"/>
              </w:rPr>
            </w:pPr>
            <w:r w:rsidRPr="00387A42">
              <w:rPr>
                <w:rFonts w:ascii="ＭＳ Ｐゴシック" w:eastAsia="ＭＳ Ｐゴシック" w:hAnsi="ＭＳ Ｐゴシック" w:hint="eastAsia"/>
                <w:sz w:val="22"/>
                <w:szCs w:val="24"/>
              </w:rPr>
              <w:t>６９３</w:t>
            </w:r>
          </w:p>
        </w:tc>
        <w:tc>
          <w:tcPr>
            <w:tcW w:w="3507" w:type="dxa"/>
          </w:tcPr>
          <w:p w:rsidR="0090414C" w:rsidRPr="00387A42" w:rsidRDefault="0059739D"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sz w:val="22"/>
              </w:rPr>
              <w:t>2030年：</w:t>
            </w:r>
          </w:p>
          <w:p w:rsidR="0090414C" w:rsidRPr="00387A42" w:rsidRDefault="0059739D" w:rsidP="005E6639">
            <w:pPr>
              <w:jc w:val="left"/>
              <w:rPr>
                <w:rFonts w:ascii="ＭＳ Ｐゴシック" w:eastAsia="ＭＳ Ｐゴシック" w:hAnsi="ＭＳ Ｐゴシック"/>
                <w:sz w:val="22"/>
                <w:highlight w:val="yellow"/>
              </w:rPr>
            </w:pPr>
            <w:r w:rsidRPr="00387A42">
              <w:rPr>
                <w:rFonts w:ascii="ＭＳ Ｐゴシック" w:eastAsia="ＭＳ Ｐゴシック" w:hAnsi="ＭＳ Ｐゴシック" w:hint="eastAsia"/>
                <w:sz w:val="22"/>
              </w:rPr>
              <w:t>１，０８３</w:t>
            </w:r>
          </w:p>
        </w:tc>
      </w:tr>
      <w:tr w:rsidR="000012D7" w:rsidRPr="00C46F3E" w:rsidTr="000012D7">
        <w:trPr>
          <w:trHeight w:val="297"/>
        </w:trPr>
        <w:tc>
          <w:tcPr>
            <w:tcW w:w="993" w:type="dxa"/>
            <w:vMerge w:val="restart"/>
            <w:tcBorders>
              <w:right w:val="nil"/>
            </w:tcBorders>
            <w:shd w:val="clear" w:color="auto" w:fill="auto"/>
          </w:tcPr>
          <w:p w:rsidR="000012D7" w:rsidRPr="00C46F3E" w:rsidRDefault="009218A2">
            <w:pPr>
              <w:jc w:val="left"/>
              <w:rPr>
                <w:rFonts w:ascii="ＭＳ Ｐゴシック" w:eastAsia="ＭＳ Ｐゴシック" w:hAnsi="ＭＳ Ｐゴシック"/>
                <w:b/>
                <w:sz w:val="22"/>
              </w:rPr>
            </w:pPr>
            <w:r w:rsidRPr="009218A2">
              <w:rPr>
                <w:rFonts w:ascii="ＭＳ Ｐゴシック" w:eastAsia="ＭＳ Ｐゴシック" w:hAnsi="ＭＳ Ｐゴシック" w:hint="eastAsia"/>
                <w:b/>
                <w:noProof/>
                <w:sz w:val="22"/>
              </w:rPr>
              <w:drawing>
                <wp:anchor distT="0" distB="0" distL="114300" distR="114300" simplePos="0" relativeHeight="252212224" behindDoc="0" locked="0" layoutInCell="1" allowOverlap="1">
                  <wp:simplePos x="0" y="0"/>
                  <wp:positionH relativeFrom="column">
                    <wp:posOffset>41275</wp:posOffset>
                  </wp:positionH>
                  <wp:positionV relativeFrom="paragraph">
                    <wp:posOffset>17780</wp:posOffset>
                  </wp:positionV>
                  <wp:extent cx="446405" cy="418465"/>
                  <wp:effectExtent l="19050" t="0" r="0" b="0"/>
                  <wp:wrapSquare wrapText="bothSides"/>
                  <wp:docPr id="12" name="図 7" descr="X:\02_TS-XL5F5\00_政策推進課\01_政策推進係\01_総合計画\04_後期実行計画\29_案\挿入データ\アイコン\sdg_icon_07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X:\02_TS-XL5F5\00_政策推進課\01_政策推進係\01_総合計画\04_後期実行計画\29_案\挿入データ\アイコン\sdg_icon_07_ja.png"/>
                          <pic:cNvPicPr>
                            <a:picLocks noChangeAspect="1" noChangeArrowheads="1"/>
                          </pic:cNvPicPr>
                        </pic:nvPicPr>
                        <pic:blipFill>
                          <a:blip r:embed="rId22" cstate="print"/>
                          <a:srcRect/>
                          <a:stretch>
                            <a:fillRect/>
                          </a:stretch>
                        </pic:blipFill>
                        <pic:spPr bwMode="auto">
                          <a:xfrm>
                            <a:off x="0" y="0"/>
                            <a:ext cx="446405"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0012D7" w:rsidRPr="00387A42" w:rsidRDefault="000012D7">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７</w:t>
            </w:r>
          </w:p>
          <w:p w:rsidR="000012D7" w:rsidRPr="00387A42" w:rsidRDefault="00F34AF4">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７．２</w:t>
            </w:r>
          </w:p>
        </w:tc>
        <w:tc>
          <w:tcPr>
            <w:tcW w:w="6595" w:type="dxa"/>
            <w:gridSpan w:val="2"/>
          </w:tcPr>
          <w:p w:rsidR="009218A2" w:rsidRPr="00387A42" w:rsidRDefault="009218A2" w:rsidP="00A0650A">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公共施設への</w:t>
            </w:r>
            <w:r w:rsidR="000012D7" w:rsidRPr="00387A42">
              <w:rPr>
                <w:rFonts w:ascii="ＭＳ Ｐゴシック" w:eastAsia="ＭＳ Ｐゴシック" w:hAnsi="ＭＳ Ｐゴシック" w:hint="eastAsia"/>
                <w:sz w:val="22"/>
              </w:rPr>
              <w:t>太陽光発電</w:t>
            </w:r>
            <w:r w:rsidRPr="00387A42">
              <w:rPr>
                <w:rFonts w:ascii="ＭＳ Ｐゴシック" w:eastAsia="ＭＳ Ｐゴシック" w:hAnsi="ＭＳ Ｐゴシック" w:hint="eastAsia"/>
                <w:sz w:val="22"/>
              </w:rPr>
              <w:t>設備導入箇所数【件】（累計）</w:t>
            </w:r>
          </w:p>
        </w:tc>
      </w:tr>
      <w:tr w:rsidR="000012D7" w:rsidRPr="00C46F3E">
        <w:trPr>
          <w:trHeight w:val="297"/>
        </w:trPr>
        <w:tc>
          <w:tcPr>
            <w:tcW w:w="993" w:type="dxa"/>
            <w:vMerge/>
            <w:tcBorders>
              <w:bottom w:val="single" w:sz="4" w:space="0" w:color="auto"/>
              <w:right w:val="nil"/>
            </w:tcBorders>
            <w:shd w:val="clear" w:color="auto" w:fill="auto"/>
          </w:tcPr>
          <w:p w:rsidR="000012D7" w:rsidRPr="00C46F3E" w:rsidRDefault="000012D7">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0012D7" w:rsidRPr="00387A42" w:rsidRDefault="000012D7">
            <w:pPr>
              <w:jc w:val="left"/>
              <w:rPr>
                <w:rFonts w:ascii="ＭＳ Ｐゴシック" w:eastAsia="ＭＳ Ｐゴシック" w:hAnsi="ＭＳ Ｐゴシック"/>
                <w:b/>
                <w:sz w:val="22"/>
              </w:rPr>
            </w:pPr>
          </w:p>
        </w:tc>
        <w:tc>
          <w:tcPr>
            <w:tcW w:w="3088" w:type="dxa"/>
          </w:tcPr>
          <w:p w:rsidR="000012D7" w:rsidRPr="00387A42" w:rsidRDefault="009218A2"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現在（2018年</w:t>
            </w:r>
            <w:r w:rsidRPr="00387A42">
              <w:rPr>
                <w:rFonts w:ascii="ＭＳ Ｐゴシック" w:eastAsia="ＭＳ Ｐゴシック" w:hAnsi="ＭＳ Ｐゴシック"/>
                <w:sz w:val="22"/>
              </w:rPr>
              <w:t>3</w:t>
            </w:r>
            <w:r w:rsidRPr="00387A42">
              <w:rPr>
                <w:rFonts w:ascii="ＭＳ Ｐゴシック" w:eastAsia="ＭＳ Ｐゴシック" w:hAnsi="ＭＳ Ｐゴシック" w:hint="eastAsia"/>
                <w:sz w:val="22"/>
              </w:rPr>
              <w:t>月）：</w:t>
            </w:r>
          </w:p>
          <w:p w:rsidR="009218A2" w:rsidRPr="00387A42" w:rsidRDefault="009218A2"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３９</w:t>
            </w:r>
          </w:p>
        </w:tc>
        <w:tc>
          <w:tcPr>
            <w:tcW w:w="3507" w:type="dxa"/>
          </w:tcPr>
          <w:p w:rsidR="000012D7" w:rsidRPr="00387A42" w:rsidRDefault="009218A2"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sz w:val="22"/>
              </w:rPr>
              <w:t>2030年：</w:t>
            </w:r>
          </w:p>
          <w:p w:rsidR="009218A2" w:rsidRPr="00387A42" w:rsidRDefault="00A0650A" w:rsidP="00A0650A">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５０</w:t>
            </w:r>
          </w:p>
        </w:tc>
      </w:tr>
      <w:tr w:rsidR="000012D7" w:rsidRPr="00C46F3E" w:rsidTr="000012D7">
        <w:trPr>
          <w:trHeight w:val="297"/>
        </w:trPr>
        <w:tc>
          <w:tcPr>
            <w:tcW w:w="993" w:type="dxa"/>
            <w:vMerge w:val="restart"/>
            <w:tcBorders>
              <w:right w:val="nil"/>
            </w:tcBorders>
            <w:shd w:val="clear" w:color="auto" w:fill="auto"/>
          </w:tcPr>
          <w:p w:rsidR="000012D7" w:rsidRPr="00C46F3E" w:rsidRDefault="009218A2">
            <w:pPr>
              <w:jc w:val="left"/>
              <w:rPr>
                <w:rFonts w:ascii="ＭＳ Ｐゴシック" w:eastAsia="ＭＳ Ｐゴシック" w:hAnsi="ＭＳ Ｐゴシック"/>
                <w:b/>
                <w:sz w:val="22"/>
              </w:rPr>
            </w:pPr>
            <w:r w:rsidRPr="009218A2">
              <w:rPr>
                <w:rFonts w:ascii="ＭＳ Ｐゴシック" w:eastAsia="ＭＳ Ｐゴシック" w:hAnsi="ＭＳ Ｐゴシック" w:hint="eastAsia"/>
                <w:b/>
                <w:noProof/>
                <w:sz w:val="22"/>
              </w:rPr>
              <w:drawing>
                <wp:anchor distT="0" distB="0" distL="114300" distR="114300" simplePos="0" relativeHeight="252214272" behindDoc="0" locked="0" layoutInCell="1" allowOverlap="1">
                  <wp:simplePos x="0" y="0"/>
                  <wp:positionH relativeFrom="column">
                    <wp:posOffset>34290</wp:posOffset>
                  </wp:positionH>
                  <wp:positionV relativeFrom="paragraph">
                    <wp:posOffset>22860</wp:posOffset>
                  </wp:positionV>
                  <wp:extent cx="445770" cy="418465"/>
                  <wp:effectExtent l="19050" t="0" r="0" b="0"/>
                  <wp:wrapSquare wrapText="bothSides"/>
                  <wp:docPr id="1" name="図 2" descr="X:\02_TS-XL5F5\00_政策推進課\01_政策推進係\01_総合計画\04_後期実行計画\29_案\挿入データ\アイコン\sdg_icon_09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X:\02_TS-XL5F5\00_政策推進課\01_政策推進係\01_総合計画\04_後期実行計画\29_案\挿入データ\アイコン\sdg_icon_09_ja.png"/>
                          <pic:cNvPicPr>
                            <a:picLocks noChangeAspect="1" noChangeArrowheads="1"/>
                          </pic:cNvPicPr>
                        </pic:nvPicPr>
                        <pic:blipFill>
                          <a:blip r:embed="rId14" cstate="print"/>
                          <a:srcRect/>
                          <a:stretch>
                            <a:fillRect/>
                          </a:stretch>
                        </pic:blipFill>
                        <pic:spPr bwMode="auto">
                          <a:xfrm>
                            <a:off x="0" y="0"/>
                            <a:ext cx="44577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0012D7" w:rsidRPr="00387A42" w:rsidRDefault="000012D7">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９</w:t>
            </w:r>
          </w:p>
          <w:p w:rsidR="000012D7" w:rsidRPr="00387A42" w:rsidRDefault="00F34AF4">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９．４</w:t>
            </w:r>
          </w:p>
        </w:tc>
        <w:tc>
          <w:tcPr>
            <w:tcW w:w="6595" w:type="dxa"/>
            <w:gridSpan w:val="2"/>
          </w:tcPr>
          <w:p w:rsidR="000012D7" w:rsidRPr="00387A42" w:rsidRDefault="000012D7" w:rsidP="009218A2">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バイオマス</w:t>
            </w:r>
            <w:r w:rsidR="009218A2" w:rsidRPr="00387A42">
              <w:rPr>
                <w:rFonts w:ascii="ＭＳ Ｐゴシック" w:eastAsia="ＭＳ Ｐゴシック" w:hAnsi="ＭＳ Ｐゴシック" w:hint="eastAsia"/>
                <w:sz w:val="22"/>
              </w:rPr>
              <w:t>を活用した事業創出件数【件】（累計）</w:t>
            </w:r>
          </w:p>
        </w:tc>
      </w:tr>
      <w:tr w:rsidR="000012D7" w:rsidRPr="00C46F3E">
        <w:trPr>
          <w:trHeight w:val="297"/>
        </w:trPr>
        <w:tc>
          <w:tcPr>
            <w:tcW w:w="993" w:type="dxa"/>
            <w:vMerge/>
            <w:tcBorders>
              <w:bottom w:val="single" w:sz="4" w:space="0" w:color="auto"/>
              <w:right w:val="nil"/>
            </w:tcBorders>
            <w:shd w:val="clear" w:color="auto" w:fill="auto"/>
          </w:tcPr>
          <w:p w:rsidR="000012D7" w:rsidRPr="00C46F3E" w:rsidRDefault="000012D7">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0012D7" w:rsidRPr="00387A42" w:rsidRDefault="000012D7">
            <w:pPr>
              <w:jc w:val="left"/>
              <w:rPr>
                <w:rFonts w:ascii="ＭＳ Ｐゴシック" w:eastAsia="ＭＳ Ｐゴシック" w:hAnsi="ＭＳ Ｐゴシック"/>
                <w:b/>
                <w:sz w:val="22"/>
              </w:rPr>
            </w:pPr>
          </w:p>
        </w:tc>
        <w:tc>
          <w:tcPr>
            <w:tcW w:w="3088" w:type="dxa"/>
          </w:tcPr>
          <w:p w:rsidR="000012D7" w:rsidRPr="00387A42" w:rsidRDefault="009218A2"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現在（2018年</w:t>
            </w:r>
            <w:r w:rsidRPr="00387A42">
              <w:rPr>
                <w:rFonts w:ascii="ＭＳ Ｐゴシック" w:eastAsia="ＭＳ Ｐゴシック" w:hAnsi="ＭＳ Ｐゴシック"/>
                <w:sz w:val="22"/>
              </w:rPr>
              <w:t>3</w:t>
            </w:r>
            <w:r w:rsidRPr="00387A42">
              <w:rPr>
                <w:rFonts w:ascii="ＭＳ Ｐゴシック" w:eastAsia="ＭＳ Ｐゴシック" w:hAnsi="ＭＳ Ｐゴシック" w:hint="eastAsia"/>
                <w:sz w:val="22"/>
              </w:rPr>
              <w:t>月）：</w:t>
            </w:r>
          </w:p>
          <w:p w:rsidR="009218A2" w:rsidRPr="00387A42" w:rsidRDefault="009218A2"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４</w:t>
            </w:r>
          </w:p>
        </w:tc>
        <w:tc>
          <w:tcPr>
            <w:tcW w:w="3507" w:type="dxa"/>
          </w:tcPr>
          <w:p w:rsidR="000012D7" w:rsidRPr="00387A42" w:rsidRDefault="009218A2"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sz w:val="22"/>
              </w:rPr>
              <w:t>2030年：</w:t>
            </w:r>
          </w:p>
          <w:p w:rsidR="009218A2" w:rsidRPr="00387A42" w:rsidRDefault="00A0650A"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１６</w:t>
            </w:r>
          </w:p>
        </w:tc>
      </w:tr>
      <w:tr w:rsidR="0090414C" w:rsidRPr="00C46F3E" w:rsidTr="00644B79">
        <w:trPr>
          <w:trHeight w:val="389"/>
        </w:trPr>
        <w:tc>
          <w:tcPr>
            <w:tcW w:w="993" w:type="dxa"/>
            <w:vMerge w:val="restart"/>
            <w:tcBorders>
              <w:right w:val="nil"/>
            </w:tcBorders>
            <w:shd w:val="clear" w:color="auto" w:fill="auto"/>
          </w:tcPr>
          <w:p w:rsidR="0090414C" w:rsidRPr="00C46F3E" w:rsidRDefault="0090414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anchor distT="0" distB="0" distL="114300" distR="114300" simplePos="0" relativeHeight="252140544" behindDoc="0" locked="0" layoutInCell="1" allowOverlap="1">
                  <wp:simplePos x="0" y="0"/>
                  <wp:positionH relativeFrom="column">
                    <wp:posOffset>29210</wp:posOffset>
                  </wp:positionH>
                  <wp:positionV relativeFrom="paragraph">
                    <wp:posOffset>31750</wp:posOffset>
                  </wp:positionV>
                  <wp:extent cx="443230" cy="418465"/>
                  <wp:effectExtent l="19050" t="0" r="0" b="0"/>
                  <wp:wrapSquare wrapText="bothSides"/>
                  <wp:docPr id="76" name="図 8" descr="X:\02_TS-XL5F5\00_政策推進課\01_政策推進係\01_総合計画\04_後期実行計画\29_案\挿入データ\アイコン\sdg_icon_11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X:\02_TS-XL5F5\00_政策推進課\01_政策推進係\01_総合計画\04_後期実行計画\29_案\挿入データ\アイコン\sdg_icon_11_ja.png"/>
                          <pic:cNvPicPr>
                            <a:picLocks noChangeAspect="1" noChangeArrowheads="1"/>
                          </pic:cNvPicPr>
                        </pic:nvPicPr>
                        <pic:blipFill>
                          <a:blip r:embed="rId20" cstate="print"/>
                          <a:srcRect/>
                          <a:stretch>
                            <a:fillRect/>
                          </a:stretch>
                        </pic:blipFill>
                        <pic:spPr bwMode="auto">
                          <a:xfrm>
                            <a:off x="0" y="0"/>
                            <a:ext cx="44323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90414C" w:rsidRPr="00387A42" w:rsidRDefault="0090414C" w:rsidP="005E2C8C">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１１</w:t>
            </w:r>
          </w:p>
          <w:p w:rsidR="001F7DCE" w:rsidRPr="00387A42" w:rsidRDefault="00B248CC" w:rsidP="005E2C8C">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sz w:val="22"/>
                <w:szCs w:val="24"/>
              </w:rPr>
              <w:t>１１．７</w:t>
            </w:r>
          </w:p>
        </w:tc>
        <w:tc>
          <w:tcPr>
            <w:tcW w:w="6595" w:type="dxa"/>
            <w:gridSpan w:val="2"/>
          </w:tcPr>
          <w:p w:rsidR="0090414C" w:rsidRPr="00387A42" w:rsidRDefault="0059739D">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指標：</w:t>
            </w:r>
            <w:r w:rsidR="0090414C" w:rsidRPr="00387A42">
              <w:rPr>
                <w:rFonts w:ascii="ＭＳ Ｐゴシック" w:eastAsia="ＭＳ Ｐゴシック" w:hAnsi="ＭＳ Ｐゴシック" w:hint="eastAsia"/>
                <w:sz w:val="22"/>
                <w:szCs w:val="24"/>
              </w:rPr>
              <w:t>中心市街地の緑化・花壇等整備面積【㎡】（累計）</w:t>
            </w:r>
          </w:p>
        </w:tc>
      </w:tr>
      <w:tr w:rsidR="0090414C" w:rsidRPr="00C46F3E" w:rsidTr="00C86B52">
        <w:trPr>
          <w:trHeight w:val="399"/>
        </w:trPr>
        <w:tc>
          <w:tcPr>
            <w:tcW w:w="993" w:type="dxa"/>
            <w:vMerge/>
            <w:tcBorders>
              <w:bottom w:val="single" w:sz="4" w:space="0" w:color="auto"/>
              <w:right w:val="nil"/>
            </w:tcBorders>
            <w:shd w:val="clear" w:color="auto" w:fill="auto"/>
          </w:tcPr>
          <w:p w:rsidR="0090414C" w:rsidRPr="00C46F3E" w:rsidRDefault="0090414C">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90414C" w:rsidRPr="00387A42" w:rsidRDefault="0090414C">
            <w:pPr>
              <w:jc w:val="left"/>
              <w:rPr>
                <w:rFonts w:ascii="ＭＳ Ｐゴシック" w:eastAsia="ＭＳ Ｐゴシック" w:hAnsi="ＭＳ Ｐゴシック"/>
                <w:b/>
                <w:sz w:val="22"/>
              </w:rPr>
            </w:pPr>
          </w:p>
        </w:tc>
        <w:tc>
          <w:tcPr>
            <w:tcW w:w="3088" w:type="dxa"/>
            <w:tcBorders>
              <w:bottom w:val="single" w:sz="4" w:space="0" w:color="auto"/>
            </w:tcBorders>
          </w:tcPr>
          <w:p w:rsidR="0090414C" w:rsidRPr="00387A42" w:rsidRDefault="0059739D"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現在（</w:t>
            </w:r>
            <w:r w:rsidR="00EC1342" w:rsidRPr="00387A42">
              <w:rPr>
                <w:rFonts w:ascii="ＭＳ Ｐゴシック" w:eastAsia="ＭＳ Ｐゴシック" w:hAnsi="ＭＳ Ｐゴシック" w:hint="eastAsia"/>
                <w:sz w:val="22"/>
              </w:rPr>
              <w:t>2018</w:t>
            </w:r>
            <w:r w:rsidRPr="00387A42">
              <w:rPr>
                <w:rFonts w:ascii="ＭＳ Ｐゴシック" w:eastAsia="ＭＳ Ｐゴシック" w:hAnsi="ＭＳ Ｐゴシック" w:hint="eastAsia"/>
                <w:sz w:val="22"/>
              </w:rPr>
              <w:t>年</w:t>
            </w:r>
            <w:r w:rsidRPr="00387A42">
              <w:rPr>
                <w:rFonts w:ascii="ＭＳ Ｐゴシック" w:eastAsia="ＭＳ Ｐゴシック" w:hAnsi="ＭＳ Ｐゴシック"/>
                <w:sz w:val="22"/>
              </w:rPr>
              <w:t>3</w:t>
            </w:r>
            <w:r w:rsidRPr="00387A42">
              <w:rPr>
                <w:rFonts w:ascii="ＭＳ Ｐゴシック" w:eastAsia="ＭＳ Ｐゴシック" w:hAnsi="ＭＳ Ｐゴシック" w:hint="eastAsia"/>
                <w:sz w:val="22"/>
              </w:rPr>
              <w:t>月）：</w:t>
            </w:r>
          </w:p>
          <w:p w:rsidR="0090414C" w:rsidRPr="00387A42" w:rsidRDefault="0059739D" w:rsidP="00644B79">
            <w:pPr>
              <w:jc w:val="left"/>
              <w:rPr>
                <w:rFonts w:ascii="ＭＳ Ｐゴシック" w:eastAsia="ＭＳ Ｐゴシック" w:hAnsi="ＭＳ Ｐゴシック"/>
                <w:sz w:val="22"/>
                <w:highlight w:val="yellow"/>
              </w:rPr>
            </w:pPr>
            <w:r w:rsidRPr="00387A42">
              <w:rPr>
                <w:rFonts w:ascii="ＭＳ Ｐゴシック" w:eastAsia="ＭＳ Ｐゴシック" w:hAnsi="ＭＳ Ｐゴシック" w:hint="eastAsia"/>
                <w:sz w:val="22"/>
                <w:szCs w:val="24"/>
              </w:rPr>
              <w:t>１，０００</w:t>
            </w:r>
          </w:p>
        </w:tc>
        <w:tc>
          <w:tcPr>
            <w:tcW w:w="3507" w:type="dxa"/>
            <w:tcBorders>
              <w:bottom w:val="single" w:sz="4" w:space="0" w:color="auto"/>
            </w:tcBorders>
          </w:tcPr>
          <w:p w:rsidR="0090414C" w:rsidRPr="00387A42" w:rsidRDefault="0059739D" w:rsidP="00644B79">
            <w:pPr>
              <w:jc w:val="left"/>
              <w:rPr>
                <w:rFonts w:ascii="ＭＳ Ｐゴシック" w:eastAsia="ＭＳ Ｐゴシック" w:hAnsi="ＭＳ Ｐゴシック"/>
                <w:sz w:val="22"/>
              </w:rPr>
            </w:pPr>
            <w:r w:rsidRPr="00387A42">
              <w:rPr>
                <w:rFonts w:ascii="ＭＳ Ｐゴシック" w:eastAsia="ＭＳ Ｐゴシック" w:hAnsi="ＭＳ Ｐゴシック"/>
                <w:sz w:val="22"/>
              </w:rPr>
              <w:t>2030年：</w:t>
            </w:r>
          </w:p>
          <w:p w:rsidR="0090414C" w:rsidRPr="00387A42" w:rsidRDefault="0059739D" w:rsidP="005E6639">
            <w:pPr>
              <w:jc w:val="left"/>
              <w:rPr>
                <w:rFonts w:ascii="ＭＳ Ｐゴシック" w:eastAsia="ＭＳ Ｐゴシック" w:hAnsi="ＭＳ Ｐゴシック"/>
                <w:sz w:val="22"/>
                <w:highlight w:val="yellow"/>
              </w:rPr>
            </w:pPr>
            <w:r w:rsidRPr="00387A42">
              <w:rPr>
                <w:rFonts w:ascii="ＭＳ Ｐゴシック" w:eastAsia="ＭＳ Ｐゴシック" w:hAnsi="ＭＳ Ｐゴシック" w:hint="eastAsia"/>
                <w:sz w:val="22"/>
              </w:rPr>
              <w:t>７，３００</w:t>
            </w:r>
          </w:p>
        </w:tc>
      </w:tr>
    </w:tbl>
    <w:p w:rsidR="007C46A1" w:rsidRDefault="007C46A1">
      <w:pPr>
        <w:jc w:val="left"/>
        <w:rPr>
          <w:rFonts w:ascii="ＭＳ Ｐゴシック" w:eastAsia="ＭＳ Ｐゴシック" w:hAnsi="ＭＳ Ｐゴシック"/>
          <w:b/>
          <w:sz w:val="22"/>
        </w:rPr>
      </w:pPr>
    </w:p>
    <w:tbl>
      <w:tblPr>
        <w:tblStyle w:val="a5"/>
        <w:tblW w:w="8500" w:type="dxa"/>
        <w:tblLook w:val="04A0"/>
      </w:tblPr>
      <w:tblGrid>
        <w:gridCol w:w="992"/>
        <w:gridCol w:w="1077"/>
        <w:gridCol w:w="3014"/>
        <w:gridCol w:w="3417"/>
      </w:tblGrid>
      <w:tr w:rsidR="00C86B52" w:rsidRPr="00C46F3E" w:rsidTr="0037557B">
        <w:trPr>
          <w:trHeight w:val="434"/>
        </w:trPr>
        <w:tc>
          <w:tcPr>
            <w:tcW w:w="992" w:type="dxa"/>
            <w:vMerge w:val="restart"/>
            <w:tcBorders>
              <w:top w:val="single" w:sz="4" w:space="0" w:color="auto"/>
              <w:right w:val="nil"/>
            </w:tcBorders>
            <w:shd w:val="clear" w:color="auto" w:fill="auto"/>
          </w:tcPr>
          <w:p w:rsidR="00C86B52" w:rsidRPr="00C46F3E" w:rsidRDefault="00C86B52" w:rsidP="00C86B52">
            <w:pPr>
              <w:jc w:val="left"/>
              <w:rPr>
                <w:rFonts w:ascii="ＭＳ Ｐゴシック" w:eastAsia="ＭＳ Ｐゴシック" w:hAnsi="ＭＳ Ｐゴシック"/>
                <w:b/>
                <w:sz w:val="22"/>
              </w:rPr>
            </w:pPr>
            <w:r>
              <w:rPr>
                <w:rFonts w:ascii="ＭＳ Ｐゴシック" w:eastAsia="ＭＳ Ｐゴシック" w:hAnsi="ＭＳ Ｐゴシック" w:hint="eastAsia"/>
                <w:b/>
                <w:noProof/>
                <w:sz w:val="22"/>
              </w:rPr>
              <w:lastRenderedPageBreak/>
              <w:drawing>
                <wp:anchor distT="0" distB="0" distL="114300" distR="114300" simplePos="0" relativeHeight="252235776" behindDoc="0" locked="0" layoutInCell="1" allowOverlap="1">
                  <wp:simplePos x="0" y="0"/>
                  <wp:positionH relativeFrom="column">
                    <wp:posOffset>27819</wp:posOffset>
                  </wp:positionH>
                  <wp:positionV relativeFrom="paragraph">
                    <wp:posOffset>518645</wp:posOffset>
                  </wp:positionV>
                  <wp:extent cx="447345" cy="418809"/>
                  <wp:effectExtent l="19050" t="0" r="0" b="0"/>
                  <wp:wrapNone/>
                  <wp:docPr id="56" name="図 10" descr="X:\02_TS-XL5F5\00_政策推進課\01_政策推進係\01_総合計画\04_後期実行計画\29_案\挿入データ\アイコン\sdg_icon_13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X:\02_TS-XL5F5\00_政策推進課\01_政策推進係\01_総合計画\04_後期実行計画\29_案\挿入データ\アイコン\sdg_icon_13_ja.png"/>
                          <pic:cNvPicPr>
                            <a:picLocks noChangeAspect="1" noChangeArrowheads="1"/>
                          </pic:cNvPicPr>
                        </pic:nvPicPr>
                        <pic:blipFill>
                          <a:blip r:embed="rId23" cstate="print"/>
                          <a:srcRect/>
                          <a:stretch>
                            <a:fillRect/>
                          </a:stretch>
                        </pic:blipFill>
                        <pic:spPr bwMode="auto">
                          <a:xfrm>
                            <a:off x="0" y="0"/>
                            <a:ext cx="447345" cy="418809"/>
                          </a:xfrm>
                          <a:prstGeom prst="rect">
                            <a:avLst/>
                          </a:prstGeom>
                          <a:noFill/>
                          <a:ln w="9525">
                            <a:noFill/>
                            <a:miter lim="800000"/>
                            <a:headEnd/>
                            <a:tailEnd/>
                          </a:ln>
                        </pic:spPr>
                      </pic:pic>
                    </a:graphicData>
                  </a:graphic>
                </wp:anchor>
              </w:drawing>
            </w:r>
            <w:r>
              <w:rPr>
                <w:rFonts w:ascii="ＭＳ Ｐゴシック" w:eastAsia="ＭＳ Ｐゴシック" w:hAnsi="ＭＳ Ｐゴシック" w:hint="eastAsia"/>
                <w:b/>
                <w:noProof/>
                <w:sz w:val="22"/>
              </w:rPr>
              <w:drawing>
                <wp:anchor distT="0" distB="0" distL="114300" distR="114300" simplePos="0" relativeHeight="252234752" behindDoc="0" locked="0" layoutInCell="1" allowOverlap="1">
                  <wp:simplePos x="0" y="0"/>
                  <wp:positionH relativeFrom="column">
                    <wp:posOffset>27305</wp:posOffset>
                  </wp:positionH>
                  <wp:positionV relativeFrom="paragraph">
                    <wp:posOffset>29845</wp:posOffset>
                  </wp:positionV>
                  <wp:extent cx="441325" cy="418465"/>
                  <wp:effectExtent l="19050" t="0" r="0" b="0"/>
                  <wp:wrapSquare wrapText="bothSides"/>
                  <wp:docPr id="57" name="図 9" descr="X:\02_TS-XL5F5\00_政策推進課\01_政策推進係\01_総合計画\04_後期実行計画\29_案\挿入データ\アイコン\sdg_icon_12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X:\02_TS-XL5F5\00_政策推進課\01_政策推進係\01_総合計画\04_後期実行計画\29_案\挿入データ\アイコン\sdg_icon_12_ja.png"/>
                          <pic:cNvPicPr>
                            <a:picLocks noChangeAspect="1" noChangeArrowheads="1"/>
                          </pic:cNvPicPr>
                        </pic:nvPicPr>
                        <pic:blipFill>
                          <a:blip r:embed="rId24" cstate="print"/>
                          <a:srcRect/>
                          <a:stretch>
                            <a:fillRect/>
                          </a:stretch>
                        </pic:blipFill>
                        <pic:spPr bwMode="auto">
                          <a:xfrm>
                            <a:off x="0" y="0"/>
                            <a:ext cx="441325" cy="418465"/>
                          </a:xfrm>
                          <a:prstGeom prst="rect">
                            <a:avLst/>
                          </a:prstGeom>
                          <a:noFill/>
                          <a:ln w="9525">
                            <a:noFill/>
                            <a:miter lim="800000"/>
                            <a:headEnd/>
                            <a:tailEnd/>
                          </a:ln>
                        </pic:spPr>
                      </pic:pic>
                    </a:graphicData>
                  </a:graphic>
                </wp:anchor>
              </w:drawing>
            </w:r>
          </w:p>
        </w:tc>
        <w:tc>
          <w:tcPr>
            <w:tcW w:w="1077" w:type="dxa"/>
            <w:vMerge w:val="restart"/>
            <w:tcBorders>
              <w:top w:val="single" w:sz="4" w:space="0" w:color="auto"/>
              <w:left w:val="nil"/>
            </w:tcBorders>
            <w:shd w:val="clear" w:color="auto" w:fill="auto"/>
          </w:tcPr>
          <w:p w:rsidR="00C86B52" w:rsidRPr="00387A42" w:rsidRDefault="00C86B52" w:rsidP="00C86B52">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１２</w:t>
            </w:r>
          </w:p>
          <w:p w:rsidR="00C86B52" w:rsidRPr="00387A42" w:rsidRDefault="00C86B52" w:rsidP="00C86B52">
            <w:pPr>
              <w:jc w:val="left"/>
              <w:rPr>
                <w:rFonts w:ascii="ＭＳ Ｐゴシック" w:eastAsia="ＭＳ Ｐゴシック" w:hAnsi="ＭＳ Ｐゴシック"/>
                <w:sz w:val="22"/>
                <w:szCs w:val="24"/>
              </w:rPr>
            </w:pPr>
            <w:r w:rsidRPr="00387A42">
              <w:rPr>
                <w:rFonts w:ascii="ＭＳ Ｐゴシック" w:eastAsia="ＭＳ Ｐゴシック" w:hAnsi="ＭＳ Ｐゴシック" w:hint="eastAsia"/>
                <w:sz w:val="22"/>
                <w:szCs w:val="24"/>
              </w:rPr>
              <w:t>１２．５</w:t>
            </w:r>
          </w:p>
          <w:p w:rsidR="00C86B52" w:rsidRPr="00387A42" w:rsidRDefault="00C86B52" w:rsidP="00C86B52">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１３</w:t>
            </w:r>
          </w:p>
          <w:p w:rsidR="00C86B52" w:rsidRPr="00387A42" w:rsidRDefault="00C86B52" w:rsidP="00C86B52">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sz w:val="22"/>
              </w:rPr>
              <w:t>１３．３</w:t>
            </w:r>
          </w:p>
        </w:tc>
        <w:tc>
          <w:tcPr>
            <w:tcW w:w="6431" w:type="dxa"/>
            <w:gridSpan w:val="2"/>
            <w:tcBorders>
              <w:top w:val="single" w:sz="4" w:space="0" w:color="auto"/>
            </w:tcBorders>
          </w:tcPr>
          <w:p w:rsidR="00C86B52" w:rsidRPr="00387A42" w:rsidRDefault="00C86B52" w:rsidP="00C86B52">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指標：</w:t>
            </w:r>
            <w:r w:rsidRPr="00387A42">
              <w:rPr>
                <w:rFonts w:ascii="ＭＳ Ｐゴシック" w:eastAsia="ＭＳ Ｐゴシック" w:hAnsi="ＭＳ Ｐゴシック" w:hint="eastAsia"/>
                <w:sz w:val="22"/>
                <w:szCs w:val="24"/>
              </w:rPr>
              <w:t>１人１日当たりのごみ排出量【ｇ】</w:t>
            </w:r>
          </w:p>
        </w:tc>
      </w:tr>
      <w:tr w:rsidR="00C86B52" w:rsidRPr="00C46F3E" w:rsidTr="0037557B">
        <w:trPr>
          <w:trHeight w:val="1103"/>
        </w:trPr>
        <w:tc>
          <w:tcPr>
            <w:tcW w:w="992" w:type="dxa"/>
            <w:vMerge/>
            <w:tcBorders>
              <w:right w:val="nil"/>
            </w:tcBorders>
            <w:shd w:val="clear" w:color="auto" w:fill="auto"/>
          </w:tcPr>
          <w:p w:rsidR="00C86B52" w:rsidRPr="00C46F3E" w:rsidRDefault="00C86B52" w:rsidP="00C86B52">
            <w:pPr>
              <w:jc w:val="left"/>
              <w:rPr>
                <w:rFonts w:ascii="ＭＳ Ｐゴシック" w:eastAsia="ＭＳ Ｐゴシック" w:hAnsi="ＭＳ Ｐゴシック"/>
                <w:b/>
                <w:sz w:val="22"/>
              </w:rPr>
            </w:pPr>
          </w:p>
        </w:tc>
        <w:tc>
          <w:tcPr>
            <w:tcW w:w="1077" w:type="dxa"/>
            <w:vMerge/>
            <w:tcBorders>
              <w:left w:val="nil"/>
            </w:tcBorders>
            <w:shd w:val="clear" w:color="auto" w:fill="auto"/>
          </w:tcPr>
          <w:p w:rsidR="00C86B52" w:rsidRPr="00387A42" w:rsidRDefault="00C86B52" w:rsidP="00C86B52">
            <w:pPr>
              <w:jc w:val="left"/>
              <w:rPr>
                <w:rFonts w:ascii="ＭＳ Ｐゴシック" w:eastAsia="ＭＳ Ｐゴシック" w:hAnsi="ＭＳ Ｐゴシック"/>
                <w:b/>
                <w:sz w:val="22"/>
              </w:rPr>
            </w:pPr>
          </w:p>
        </w:tc>
        <w:tc>
          <w:tcPr>
            <w:tcW w:w="3014" w:type="dxa"/>
          </w:tcPr>
          <w:p w:rsidR="00C86B52" w:rsidRPr="00387A42" w:rsidRDefault="00C86B52" w:rsidP="00C86B52">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現在（2018年</w:t>
            </w:r>
            <w:r w:rsidRPr="00387A42">
              <w:rPr>
                <w:rFonts w:ascii="ＭＳ Ｐゴシック" w:eastAsia="ＭＳ Ｐゴシック" w:hAnsi="ＭＳ Ｐゴシック"/>
                <w:sz w:val="22"/>
              </w:rPr>
              <w:t>3</w:t>
            </w:r>
            <w:r w:rsidRPr="00387A42">
              <w:rPr>
                <w:rFonts w:ascii="ＭＳ Ｐゴシック" w:eastAsia="ＭＳ Ｐゴシック" w:hAnsi="ＭＳ Ｐゴシック" w:hint="eastAsia"/>
                <w:sz w:val="22"/>
              </w:rPr>
              <w:t>月）：</w:t>
            </w:r>
          </w:p>
          <w:p w:rsidR="00C86B52" w:rsidRPr="00387A42" w:rsidRDefault="00C86B52" w:rsidP="00C86B52">
            <w:pPr>
              <w:jc w:val="left"/>
              <w:rPr>
                <w:rFonts w:ascii="ＭＳ Ｐゴシック" w:eastAsia="ＭＳ Ｐゴシック" w:hAnsi="ＭＳ Ｐゴシック"/>
                <w:sz w:val="22"/>
                <w:highlight w:val="yellow"/>
              </w:rPr>
            </w:pPr>
            <w:r w:rsidRPr="00387A42">
              <w:rPr>
                <w:rFonts w:ascii="ＭＳ Ｐゴシック" w:eastAsia="ＭＳ Ｐゴシック" w:hAnsi="ＭＳ Ｐゴシック" w:hint="eastAsia"/>
                <w:sz w:val="22"/>
                <w:szCs w:val="24"/>
              </w:rPr>
              <w:t>１，０２９</w:t>
            </w:r>
          </w:p>
        </w:tc>
        <w:tc>
          <w:tcPr>
            <w:tcW w:w="3417" w:type="dxa"/>
          </w:tcPr>
          <w:p w:rsidR="00C86B52" w:rsidRPr="00387A42" w:rsidRDefault="00C86B52" w:rsidP="00C86B52">
            <w:pPr>
              <w:jc w:val="left"/>
              <w:rPr>
                <w:rFonts w:ascii="ＭＳ Ｐゴシック" w:eastAsia="ＭＳ Ｐゴシック" w:hAnsi="ＭＳ Ｐゴシック"/>
                <w:sz w:val="22"/>
              </w:rPr>
            </w:pPr>
            <w:r w:rsidRPr="00387A42">
              <w:rPr>
                <w:rFonts w:ascii="ＭＳ Ｐゴシック" w:eastAsia="ＭＳ Ｐゴシック" w:hAnsi="ＭＳ Ｐゴシック"/>
                <w:sz w:val="22"/>
              </w:rPr>
              <w:t>2030年：</w:t>
            </w:r>
          </w:p>
          <w:p w:rsidR="00C86B52" w:rsidRPr="00387A42" w:rsidRDefault="00C86B52" w:rsidP="00C86B52">
            <w:pPr>
              <w:jc w:val="left"/>
              <w:rPr>
                <w:rFonts w:ascii="ＭＳ Ｐゴシック" w:eastAsia="ＭＳ Ｐゴシック" w:hAnsi="ＭＳ Ｐゴシック"/>
                <w:sz w:val="22"/>
                <w:highlight w:val="yellow"/>
              </w:rPr>
            </w:pPr>
            <w:r w:rsidRPr="00387A42">
              <w:rPr>
                <w:rFonts w:ascii="ＭＳ Ｐゴシック" w:eastAsia="ＭＳ Ｐゴシック" w:hAnsi="ＭＳ Ｐゴシック" w:hint="eastAsia"/>
                <w:sz w:val="22"/>
              </w:rPr>
              <w:t>８００</w:t>
            </w:r>
          </w:p>
        </w:tc>
      </w:tr>
      <w:tr w:rsidR="00C86B52" w:rsidRPr="00C46F3E" w:rsidTr="0037557B">
        <w:trPr>
          <w:trHeight w:val="443"/>
        </w:trPr>
        <w:tc>
          <w:tcPr>
            <w:tcW w:w="992" w:type="dxa"/>
            <w:vMerge w:val="restart"/>
            <w:tcBorders>
              <w:right w:val="nil"/>
            </w:tcBorders>
            <w:shd w:val="clear" w:color="auto" w:fill="auto"/>
          </w:tcPr>
          <w:p w:rsidR="00C86B52" w:rsidRPr="00C46F3E" w:rsidRDefault="00C86B52" w:rsidP="00C86B52">
            <w:pPr>
              <w:jc w:val="left"/>
              <w:rPr>
                <w:rFonts w:ascii="ＭＳ Ｐゴシック" w:eastAsia="ＭＳ Ｐゴシック" w:hAnsi="ＭＳ Ｐゴシック"/>
                <w:b/>
                <w:sz w:val="22"/>
              </w:rPr>
            </w:pPr>
            <w:r>
              <w:rPr>
                <w:rFonts w:ascii="ＭＳ Ｐゴシック" w:eastAsia="ＭＳ Ｐゴシック" w:hAnsi="ＭＳ Ｐゴシック" w:hint="eastAsia"/>
                <w:b/>
                <w:noProof/>
                <w:sz w:val="22"/>
              </w:rPr>
              <w:drawing>
                <wp:anchor distT="0" distB="0" distL="114300" distR="114300" simplePos="0" relativeHeight="252239872" behindDoc="0" locked="0" layoutInCell="1" allowOverlap="1">
                  <wp:simplePos x="0" y="0"/>
                  <wp:positionH relativeFrom="column">
                    <wp:posOffset>27819</wp:posOffset>
                  </wp:positionH>
                  <wp:positionV relativeFrom="paragraph">
                    <wp:posOffset>472270</wp:posOffset>
                  </wp:positionV>
                  <wp:extent cx="447345" cy="418810"/>
                  <wp:effectExtent l="19050" t="0" r="0" b="0"/>
                  <wp:wrapNone/>
                  <wp:docPr id="59" name="図 3" descr="X:\02_TS-XL5F5\00_政策推進課\01_政策推進係\01_総合計画\04_後期実行計画\29_案\挿入データ\アイコン\sdg_icon_15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X:\02_TS-XL5F5\00_政策推進課\01_政策推進係\01_総合計画\04_後期実行計画\29_案\挿入データ\アイコン\sdg_icon_15_ja.png"/>
                          <pic:cNvPicPr>
                            <a:picLocks noChangeAspect="1" noChangeArrowheads="1"/>
                          </pic:cNvPicPr>
                        </pic:nvPicPr>
                        <pic:blipFill>
                          <a:blip r:embed="rId25" cstate="print"/>
                          <a:srcRect/>
                          <a:stretch>
                            <a:fillRect/>
                          </a:stretch>
                        </pic:blipFill>
                        <pic:spPr bwMode="auto">
                          <a:xfrm>
                            <a:off x="0" y="0"/>
                            <a:ext cx="447345" cy="418810"/>
                          </a:xfrm>
                          <a:prstGeom prst="rect">
                            <a:avLst/>
                          </a:prstGeom>
                          <a:noFill/>
                          <a:ln w="9525">
                            <a:noFill/>
                            <a:miter lim="800000"/>
                            <a:headEnd/>
                            <a:tailEnd/>
                          </a:ln>
                        </pic:spPr>
                      </pic:pic>
                    </a:graphicData>
                  </a:graphic>
                </wp:anchor>
              </w:drawing>
            </w:r>
            <w:r>
              <w:rPr>
                <w:rFonts w:ascii="ＭＳ Ｐゴシック" w:eastAsia="ＭＳ Ｐゴシック" w:hAnsi="ＭＳ Ｐゴシック" w:hint="eastAsia"/>
                <w:b/>
                <w:noProof/>
                <w:sz w:val="22"/>
              </w:rPr>
              <w:drawing>
                <wp:anchor distT="0" distB="0" distL="114300" distR="114300" simplePos="0" relativeHeight="252238848" behindDoc="0" locked="0" layoutInCell="1" allowOverlap="1">
                  <wp:simplePos x="0" y="0"/>
                  <wp:positionH relativeFrom="column">
                    <wp:posOffset>20320</wp:posOffset>
                  </wp:positionH>
                  <wp:positionV relativeFrom="paragraph">
                    <wp:posOffset>25400</wp:posOffset>
                  </wp:positionV>
                  <wp:extent cx="448310" cy="418465"/>
                  <wp:effectExtent l="19050" t="0" r="8890" b="0"/>
                  <wp:wrapSquare wrapText="bothSides"/>
                  <wp:docPr id="62" name="図 2" descr="X:\02_TS-XL5F5\00_政策推進課\01_政策推進係\01_総合計画\04_後期実行計画\29_案\挿入データ\アイコン\sdg_icon_14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X:\02_TS-XL5F5\00_政策推進課\01_政策推進係\01_総合計画\04_後期実行計画\29_案\挿入データ\アイコン\sdg_icon_14_ja.png"/>
                          <pic:cNvPicPr>
                            <a:picLocks noChangeAspect="1" noChangeArrowheads="1"/>
                          </pic:cNvPicPr>
                        </pic:nvPicPr>
                        <pic:blipFill>
                          <a:blip r:embed="rId26" cstate="print"/>
                          <a:srcRect/>
                          <a:stretch>
                            <a:fillRect/>
                          </a:stretch>
                        </pic:blipFill>
                        <pic:spPr bwMode="auto">
                          <a:xfrm>
                            <a:off x="0" y="0"/>
                            <a:ext cx="448310" cy="418465"/>
                          </a:xfrm>
                          <a:prstGeom prst="rect">
                            <a:avLst/>
                          </a:prstGeom>
                          <a:noFill/>
                          <a:ln w="9525">
                            <a:noFill/>
                            <a:miter lim="800000"/>
                            <a:headEnd/>
                            <a:tailEnd/>
                          </a:ln>
                        </pic:spPr>
                      </pic:pic>
                    </a:graphicData>
                  </a:graphic>
                </wp:anchor>
              </w:drawing>
            </w:r>
          </w:p>
        </w:tc>
        <w:tc>
          <w:tcPr>
            <w:tcW w:w="1077" w:type="dxa"/>
            <w:vMerge w:val="restart"/>
            <w:tcBorders>
              <w:left w:val="nil"/>
            </w:tcBorders>
            <w:shd w:val="clear" w:color="auto" w:fill="auto"/>
          </w:tcPr>
          <w:p w:rsidR="00C86B52" w:rsidRPr="00387A42" w:rsidRDefault="00C86B52" w:rsidP="00C86B52">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１４</w:t>
            </w:r>
          </w:p>
          <w:p w:rsidR="00C86B52" w:rsidRPr="00387A42" w:rsidRDefault="00C86B52" w:rsidP="00C86B52">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１４．１</w:t>
            </w:r>
          </w:p>
          <w:p w:rsidR="00C86B52" w:rsidRPr="00387A42" w:rsidRDefault="00C86B52" w:rsidP="00C86B52">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１５</w:t>
            </w:r>
          </w:p>
          <w:p w:rsidR="00C86B52" w:rsidRPr="00387A42" w:rsidRDefault="00C86B52" w:rsidP="00C86B52">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１５．４</w:t>
            </w:r>
          </w:p>
        </w:tc>
        <w:tc>
          <w:tcPr>
            <w:tcW w:w="6431" w:type="dxa"/>
            <w:gridSpan w:val="2"/>
          </w:tcPr>
          <w:p w:rsidR="00C86B52" w:rsidRPr="00387A42" w:rsidRDefault="00C86B52" w:rsidP="00C86B52">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指標：アクトビレッジおの</w:t>
            </w:r>
            <w:r w:rsidR="005C306E">
              <w:rPr>
                <w:rFonts w:ascii="ＭＳ Ｐゴシック" w:eastAsia="ＭＳ Ｐゴシック" w:hAnsi="ＭＳ Ｐゴシック" w:hint="eastAsia"/>
                <w:sz w:val="22"/>
              </w:rPr>
              <w:t>（自然環境教育拠点施設）</w:t>
            </w:r>
            <w:r w:rsidRPr="00387A42">
              <w:rPr>
                <w:rFonts w:ascii="ＭＳ Ｐゴシック" w:eastAsia="ＭＳ Ｐゴシック" w:hAnsi="ＭＳ Ｐゴシック" w:hint="eastAsia"/>
                <w:sz w:val="22"/>
              </w:rPr>
              <w:t>で体験学習する人数【人/年】</w:t>
            </w:r>
          </w:p>
        </w:tc>
      </w:tr>
      <w:tr w:rsidR="00C86B52" w:rsidRPr="00C46F3E" w:rsidTr="0037557B">
        <w:trPr>
          <w:trHeight w:val="527"/>
        </w:trPr>
        <w:tc>
          <w:tcPr>
            <w:tcW w:w="992" w:type="dxa"/>
            <w:vMerge/>
            <w:tcBorders>
              <w:right w:val="nil"/>
            </w:tcBorders>
            <w:shd w:val="clear" w:color="auto" w:fill="auto"/>
          </w:tcPr>
          <w:p w:rsidR="00C86B52" w:rsidRDefault="00C86B52" w:rsidP="00C86B52">
            <w:pPr>
              <w:jc w:val="left"/>
              <w:rPr>
                <w:rFonts w:ascii="ＭＳ Ｐゴシック" w:eastAsia="ＭＳ Ｐゴシック" w:hAnsi="ＭＳ Ｐゴシック"/>
                <w:b/>
                <w:noProof/>
                <w:sz w:val="22"/>
              </w:rPr>
            </w:pPr>
          </w:p>
        </w:tc>
        <w:tc>
          <w:tcPr>
            <w:tcW w:w="1077" w:type="dxa"/>
            <w:vMerge/>
            <w:tcBorders>
              <w:left w:val="nil"/>
            </w:tcBorders>
            <w:shd w:val="clear" w:color="auto" w:fill="auto"/>
          </w:tcPr>
          <w:p w:rsidR="00C86B52" w:rsidRPr="00387A42" w:rsidRDefault="00C86B52" w:rsidP="00C86B52">
            <w:pPr>
              <w:jc w:val="left"/>
              <w:rPr>
                <w:rFonts w:ascii="ＭＳ Ｐゴシック" w:eastAsia="ＭＳ Ｐゴシック" w:hAnsi="ＭＳ Ｐゴシック"/>
                <w:b/>
                <w:sz w:val="22"/>
              </w:rPr>
            </w:pPr>
          </w:p>
        </w:tc>
        <w:tc>
          <w:tcPr>
            <w:tcW w:w="3014" w:type="dxa"/>
          </w:tcPr>
          <w:p w:rsidR="00C86B52" w:rsidRPr="00387A42" w:rsidRDefault="00C86B52" w:rsidP="00C86B52">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現在（2014年）：</w:t>
            </w:r>
          </w:p>
          <w:p w:rsidR="00C86B52" w:rsidRPr="00387A42" w:rsidRDefault="00C86B52" w:rsidP="00C86B52">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５</w:t>
            </w:r>
            <w:r w:rsidR="00D90EB5">
              <w:rPr>
                <w:rFonts w:ascii="ＭＳ Ｐゴシック" w:eastAsia="ＭＳ Ｐゴシック" w:hAnsi="ＭＳ Ｐゴシック" w:hint="eastAsia"/>
                <w:sz w:val="22"/>
              </w:rPr>
              <w:t>，</w:t>
            </w:r>
            <w:r w:rsidRPr="00387A42">
              <w:rPr>
                <w:rFonts w:ascii="ＭＳ Ｐゴシック" w:eastAsia="ＭＳ Ｐゴシック" w:hAnsi="ＭＳ Ｐゴシック" w:hint="eastAsia"/>
                <w:sz w:val="22"/>
              </w:rPr>
              <w:t>６４６</w:t>
            </w:r>
          </w:p>
        </w:tc>
        <w:tc>
          <w:tcPr>
            <w:tcW w:w="3417" w:type="dxa"/>
          </w:tcPr>
          <w:p w:rsidR="00C86B52" w:rsidRPr="00387A42" w:rsidRDefault="00C86B52" w:rsidP="00C86B52">
            <w:pPr>
              <w:jc w:val="left"/>
              <w:rPr>
                <w:rFonts w:ascii="ＭＳ Ｐゴシック" w:eastAsia="ＭＳ Ｐゴシック" w:hAnsi="ＭＳ Ｐゴシック"/>
                <w:sz w:val="22"/>
              </w:rPr>
            </w:pPr>
            <w:r w:rsidRPr="00387A42">
              <w:rPr>
                <w:rFonts w:ascii="ＭＳ Ｐゴシック" w:eastAsia="ＭＳ Ｐゴシック" w:hAnsi="ＭＳ Ｐゴシック"/>
                <w:sz w:val="22"/>
              </w:rPr>
              <w:t>2030年：</w:t>
            </w:r>
          </w:p>
          <w:p w:rsidR="00C86B52" w:rsidRPr="00387A42" w:rsidRDefault="00C86B52" w:rsidP="00C86B52">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１０，０００</w:t>
            </w:r>
          </w:p>
        </w:tc>
      </w:tr>
    </w:tbl>
    <w:p w:rsidR="00C86B52" w:rsidRPr="00C46F3E" w:rsidRDefault="00C86B52">
      <w:pPr>
        <w:jc w:val="left"/>
        <w:rPr>
          <w:rFonts w:ascii="ＭＳ Ｐゴシック" w:eastAsia="ＭＳ Ｐゴシック" w:hAnsi="ＭＳ Ｐゴシック"/>
          <w:b/>
          <w:sz w:val="22"/>
        </w:rPr>
      </w:pPr>
    </w:p>
    <w:p w:rsidR="00D0268C" w:rsidRPr="00C46F3E" w:rsidRDefault="00D0268C" w:rsidP="00D0268C">
      <w:pPr>
        <w:ind w:firstLineChars="100" w:firstLine="2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ゴール６</w:t>
      </w:r>
    </w:p>
    <w:p w:rsidR="00D0268C" w:rsidRDefault="000515C5" w:rsidP="000515C5">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D0268C" w:rsidRPr="00C46F3E">
        <w:rPr>
          <w:rFonts w:ascii="ＭＳ Ｐゴシック" w:eastAsia="ＭＳ Ｐゴシック" w:hAnsi="ＭＳ Ｐゴシック" w:hint="eastAsia"/>
          <w:sz w:val="22"/>
          <w:szCs w:val="24"/>
        </w:rPr>
        <w:t>新興・途上国に対する上下水道分野</w:t>
      </w:r>
      <w:r w:rsidR="001F7DCE" w:rsidRPr="00C46F3E">
        <w:rPr>
          <w:rFonts w:ascii="ＭＳ Ｐゴシック" w:eastAsia="ＭＳ Ｐゴシック" w:hAnsi="ＭＳ Ｐゴシック" w:hint="eastAsia"/>
          <w:sz w:val="22"/>
          <w:szCs w:val="24"/>
        </w:rPr>
        <w:t>等</w:t>
      </w:r>
      <w:r w:rsidR="00D0268C" w:rsidRPr="00C46F3E">
        <w:rPr>
          <w:rFonts w:ascii="ＭＳ Ｐゴシック" w:eastAsia="ＭＳ Ｐゴシック" w:hAnsi="ＭＳ Ｐゴシック" w:hint="eastAsia"/>
          <w:sz w:val="22"/>
          <w:szCs w:val="24"/>
        </w:rPr>
        <w:t>での技術協力・継承に取り組む。</w:t>
      </w:r>
    </w:p>
    <w:p w:rsidR="009218A2" w:rsidRPr="00595AFF" w:rsidRDefault="009218A2" w:rsidP="009218A2">
      <w:pPr>
        <w:ind w:firstLineChars="100" w:firstLine="220"/>
        <w:jc w:val="left"/>
        <w:rPr>
          <w:rFonts w:ascii="ＭＳ Ｐゴシック" w:eastAsia="ＭＳ Ｐゴシック" w:hAnsi="ＭＳ Ｐゴシック"/>
          <w:sz w:val="22"/>
          <w:szCs w:val="24"/>
        </w:rPr>
      </w:pPr>
      <w:r w:rsidRPr="00595AFF">
        <w:rPr>
          <w:rFonts w:ascii="ＭＳ Ｐゴシック" w:eastAsia="ＭＳ Ｐゴシック" w:hAnsi="ＭＳ Ｐゴシック" w:hint="eastAsia"/>
          <w:sz w:val="22"/>
          <w:szCs w:val="24"/>
        </w:rPr>
        <w:t>ゴール７</w:t>
      </w:r>
    </w:p>
    <w:p w:rsidR="009218A2" w:rsidRPr="00595AFF" w:rsidRDefault="009218A2" w:rsidP="009218A2">
      <w:pPr>
        <w:ind w:firstLineChars="200" w:firstLine="440"/>
        <w:jc w:val="left"/>
        <w:rPr>
          <w:rFonts w:ascii="ＭＳ Ｐゴシック" w:eastAsia="ＭＳ Ｐゴシック" w:hAnsi="ＭＳ Ｐゴシック"/>
          <w:sz w:val="22"/>
          <w:szCs w:val="24"/>
        </w:rPr>
      </w:pPr>
      <w:r w:rsidRPr="00595AFF">
        <w:rPr>
          <w:rFonts w:ascii="ＭＳ Ｐゴシック" w:eastAsia="ＭＳ Ｐゴシック" w:hAnsi="ＭＳ Ｐゴシック" w:hint="eastAsia"/>
          <w:sz w:val="22"/>
          <w:szCs w:val="24"/>
        </w:rPr>
        <w:t>・再生可能エネルギー等を活用し、「宇部版シュタットベルケ」を創出する。</w:t>
      </w:r>
    </w:p>
    <w:p w:rsidR="009218A2" w:rsidRPr="00595AFF" w:rsidRDefault="009218A2" w:rsidP="009218A2">
      <w:pPr>
        <w:ind w:firstLineChars="100" w:firstLine="220"/>
        <w:jc w:val="left"/>
        <w:rPr>
          <w:rFonts w:ascii="ＭＳ Ｐゴシック" w:eastAsia="ＭＳ Ｐゴシック" w:hAnsi="ＭＳ Ｐゴシック"/>
          <w:sz w:val="22"/>
          <w:szCs w:val="24"/>
        </w:rPr>
      </w:pPr>
      <w:r w:rsidRPr="00595AFF">
        <w:rPr>
          <w:rFonts w:ascii="ＭＳ Ｐゴシック" w:eastAsia="ＭＳ Ｐゴシック" w:hAnsi="ＭＳ Ｐゴシック" w:hint="eastAsia"/>
          <w:sz w:val="22"/>
          <w:szCs w:val="24"/>
        </w:rPr>
        <w:t>ゴール９</w:t>
      </w:r>
    </w:p>
    <w:p w:rsidR="009218A2" w:rsidRPr="00595AFF" w:rsidRDefault="009218A2" w:rsidP="009218A2">
      <w:pPr>
        <w:ind w:leftChars="200" w:left="640" w:hangingChars="100" w:hanging="220"/>
        <w:jc w:val="left"/>
        <w:rPr>
          <w:rFonts w:ascii="ＭＳ Ｐゴシック" w:eastAsia="ＭＳ Ｐゴシック" w:hAnsi="ＭＳ Ｐゴシック"/>
          <w:sz w:val="22"/>
          <w:szCs w:val="24"/>
        </w:rPr>
      </w:pPr>
      <w:r w:rsidRPr="00595AFF">
        <w:rPr>
          <w:rFonts w:ascii="ＭＳ Ｐゴシック" w:eastAsia="ＭＳ Ｐゴシック" w:hAnsi="ＭＳ Ｐゴシック" w:hint="eastAsia"/>
          <w:sz w:val="22"/>
          <w:szCs w:val="24"/>
        </w:rPr>
        <w:t>・バイオマスを活用した地域エネルギー循環システムの構築とバイオマス産業の活性化に取り組む。</w:t>
      </w:r>
    </w:p>
    <w:p w:rsidR="00D0268C" w:rsidRPr="00C46F3E" w:rsidRDefault="00D0268C" w:rsidP="00AF6B27">
      <w:pPr>
        <w:ind w:firstLineChars="100" w:firstLine="2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ゴール１１</w:t>
      </w:r>
    </w:p>
    <w:p w:rsidR="00D0268C" w:rsidRPr="00C46F3E" w:rsidRDefault="000515C5" w:rsidP="000515C5">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D0268C" w:rsidRPr="00C46F3E">
        <w:rPr>
          <w:rFonts w:ascii="ＭＳ Ｐゴシック" w:eastAsia="ＭＳ Ｐゴシック" w:hAnsi="ＭＳ Ｐゴシック" w:hint="eastAsia"/>
          <w:sz w:val="22"/>
          <w:szCs w:val="24"/>
        </w:rPr>
        <w:t>緑と花と彫刻に彩られた魅力あふれる都市空間の形成を進める。</w:t>
      </w:r>
    </w:p>
    <w:p w:rsidR="00AF6B27" w:rsidRPr="00C46F3E" w:rsidRDefault="00AF6B27" w:rsidP="00AF6B27">
      <w:pPr>
        <w:ind w:firstLineChars="100" w:firstLine="2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ゴール１２</w:t>
      </w:r>
      <w:r w:rsidR="009218A2">
        <w:rPr>
          <w:rFonts w:ascii="ＭＳ Ｐゴシック" w:eastAsia="ＭＳ Ｐゴシック" w:hAnsi="ＭＳ Ｐゴシック" w:hint="eastAsia"/>
          <w:sz w:val="22"/>
          <w:szCs w:val="24"/>
        </w:rPr>
        <w:t>、１３</w:t>
      </w:r>
    </w:p>
    <w:p w:rsidR="00D0268C" w:rsidRPr="00C46F3E" w:rsidRDefault="000515C5" w:rsidP="000515C5">
      <w:pPr>
        <w:ind w:firstLineChars="200" w:firstLine="44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w:t>
      </w:r>
      <w:r w:rsidR="00D0268C" w:rsidRPr="00C46F3E">
        <w:rPr>
          <w:rFonts w:ascii="ＭＳ Ｐゴシック" w:eastAsia="ＭＳ Ｐゴシック" w:hAnsi="ＭＳ Ｐゴシック" w:hint="eastAsia"/>
          <w:sz w:val="22"/>
          <w:szCs w:val="24"/>
        </w:rPr>
        <w:t>地球温暖化対策と、ごみ処理コストの削減を目指す。</w:t>
      </w:r>
    </w:p>
    <w:bookmarkEnd w:id="3"/>
    <w:p w:rsidR="009218A2" w:rsidRPr="00595AFF" w:rsidRDefault="009218A2" w:rsidP="009218A2">
      <w:pPr>
        <w:ind w:firstLineChars="100" w:firstLine="220"/>
        <w:jc w:val="left"/>
        <w:rPr>
          <w:rFonts w:ascii="ＭＳ Ｐゴシック" w:eastAsia="ＭＳ Ｐゴシック" w:hAnsi="ＭＳ Ｐゴシック"/>
          <w:sz w:val="22"/>
          <w:szCs w:val="24"/>
        </w:rPr>
      </w:pPr>
      <w:r w:rsidRPr="00595AFF">
        <w:rPr>
          <w:rFonts w:ascii="ＭＳ Ｐゴシック" w:eastAsia="ＭＳ Ｐゴシック" w:hAnsi="ＭＳ Ｐゴシック" w:hint="eastAsia"/>
          <w:sz w:val="22"/>
          <w:szCs w:val="24"/>
        </w:rPr>
        <w:t>ゴール１４、１５</w:t>
      </w:r>
    </w:p>
    <w:p w:rsidR="007C46A1" w:rsidRPr="00595AFF" w:rsidRDefault="009218A2" w:rsidP="009218A2">
      <w:pPr>
        <w:ind w:firstLineChars="200" w:firstLine="440"/>
        <w:jc w:val="left"/>
        <w:rPr>
          <w:rFonts w:ascii="ＭＳ Ｐゴシック" w:eastAsia="ＭＳ Ｐゴシック" w:hAnsi="ＭＳ Ｐゴシック"/>
          <w:b/>
          <w:sz w:val="22"/>
        </w:rPr>
      </w:pPr>
      <w:r w:rsidRPr="00595AFF">
        <w:rPr>
          <w:rFonts w:ascii="ＭＳ Ｐゴシック" w:eastAsia="ＭＳ Ｐゴシック" w:hAnsi="ＭＳ Ｐゴシック" w:hint="eastAsia"/>
          <w:sz w:val="22"/>
          <w:szCs w:val="24"/>
        </w:rPr>
        <w:t xml:space="preserve">・豊かな自然環境を次世代に引き継ぐ取組を進める。　　</w:t>
      </w:r>
    </w:p>
    <w:p w:rsidR="007C46A1" w:rsidRDefault="007C46A1">
      <w:pPr>
        <w:jc w:val="left"/>
        <w:rPr>
          <w:rFonts w:ascii="ＭＳ Ｐゴシック" w:eastAsia="ＭＳ Ｐゴシック" w:hAnsi="ＭＳ Ｐゴシック"/>
          <w:b/>
          <w:sz w:val="24"/>
          <w:szCs w:val="24"/>
        </w:rPr>
      </w:pPr>
    </w:p>
    <w:p w:rsidR="007C46A1" w:rsidRDefault="002E60A4">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7C46A1" w:rsidRDefault="002E60A4">
      <w:pPr>
        <w:jc w:val="left"/>
        <w:rPr>
          <w:rFonts w:ascii="HGP創英角ｺﾞｼｯｸUB" w:eastAsia="HGP創英角ｺﾞｼｯｸUB" w:hAnsi="HGP創英角ｺﾞｼｯｸUB"/>
          <w:sz w:val="28"/>
          <w:szCs w:val="24"/>
        </w:rPr>
      </w:pPr>
      <w:r>
        <w:rPr>
          <w:rFonts w:ascii="HGP創英角ｺﾞｼｯｸUB" w:eastAsia="HGP創英角ｺﾞｼｯｸUB" w:hAnsi="HGP創英角ｺﾞｼｯｸUB" w:hint="eastAsia"/>
          <w:sz w:val="28"/>
          <w:szCs w:val="24"/>
        </w:rPr>
        <w:lastRenderedPageBreak/>
        <w:t>１．２　自治体ＳＤＧｓの推進に資する取組</w:t>
      </w:r>
    </w:p>
    <w:p w:rsidR="00CD2CEB" w:rsidRPr="00CD2CEB" w:rsidRDefault="002E60A4" w:rsidP="00CD2CEB">
      <w:pPr>
        <w:pStyle w:val="af1"/>
        <w:numPr>
          <w:ilvl w:val="0"/>
          <w:numId w:val="8"/>
        </w:numPr>
        <w:ind w:leftChars="0"/>
        <w:jc w:val="left"/>
        <w:rPr>
          <w:rFonts w:ascii="HGP創英角ｺﾞｼｯｸUB" w:eastAsia="HGP創英角ｺﾞｼｯｸUB" w:hAnsi="HGP創英角ｺﾞｼｯｸUB"/>
          <w:b/>
          <w:sz w:val="22"/>
        </w:rPr>
      </w:pPr>
      <w:r w:rsidRPr="00097FE0">
        <w:rPr>
          <w:rFonts w:ascii="HGP創英角ｺﾞｼｯｸUB" w:eastAsia="HGP創英角ｺﾞｼｯｸUB" w:hAnsi="HGP創英角ｺﾞｼｯｸUB" w:hint="eastAsia"/>
          <w:color w:val="000000" w:themeColor="text1"/>
          <w:sz w:val="22"/>
        </w:rPr>
        <w:t>自治体ＳＤＧｓの推進に資する取組の概要（</w:t>
      </w:r>
      <w:r w:rsidRPr="00097FE0">
        <w:rPr>
          <w:rFonts w:ascii="HGP創英角ｺﾞｼｯｸUB" w:eastAsia="HGP創英角ｺﾞｼｯｸUB" w:hAnsi="HGP創英角ｺﾞｼｯｸUB"/>
          <w:color w:val="000000" w:themeColor="text1"/>
          <w:sz w:val="22"/>
        </w:rPr>
        <w:t>2018</w:t>
      </w:r>
      <w:r w:rsidRPr="00097FE0">
        <w:rPr>
          <w:rFonts w:ascii="HGP創英角ｺﾞｼｯｸUB" w:eastAsia="HGP創英角ｺﾞｼｯｸUB" w:hAnsi="HGP創英角ｺﾞｼｯｸUB" w:hint="eastAsia"/>
          <w:color w:val="000000" w:themeColor="text1"/>
          <w:sz w:val="22"/>
        </w:rPr>
        <w:t>～</w:t>
      </w:r>
      <w:r w:rsidRPr="00097FE0">
        <w:rPr>
          <w:rFonts w:ascii="HGP創英角ｺﾞｼｯｸUB" w:eastAsia="HGP創英角ｺﾞｼｯｸUB" w:hAnsi="HGP創英角ｺﾞｼｯｸUB"/>
          <w:color w:val="000000" w:themeColor="text1"/>
          <w:sz w:val="22"/>
        </w:rPr>
        <w:t>2020</w:t>
      </w:r>
      <w:r w:rsidRPr="00097FE0">
        <w:rPr>
          <w:rFonts w:ascii="HGP創英角ｺﾞｼｯｸUB" w:eastAsia="HGP創英角ｺﾞｼｯｸUB" w:hAnsi="HGP創英角ｺﾞｼｯｸUB" w:hint="eastAsia"/>
          <w:color w:val="000000" w:themeColor="text1"/>
          <w:sz w:val="22"/>
        </w:rPr>
        <w:t>年度の取組）</w:t>
      </w:r>
    </w:p>
    <w:p w:rsidR="007C46A1" w:rsidRPr="00C46F3E" w:rsidRDefault="00097FE0" w:rsidP="00CD2CEB">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 xml:space="preserve"> </w:t>
      </w:r>
      <w:r w:rsidR="00CD2CEB" w:rsidRPr="00C46F3E">
        <w:rPr>
          <w:rFonts w:ascii="ＭＳ Ｐゴシック" w:eastAsia="ＭＳ Ｐゴシック" w:hAnsi="ＭＳ Ｐゴシック" w:hint="eastAsia"/>
          <w:b/>
          <w:sz w:val="22"/>
        </w:rPr>
        <w:t>①</w:t>
      </w:r>
      <w:r w:rsidR="00AB4438" w:rsidRPr="00C46F3E">
        <w:rPr>
          <w:rFonts w:ascii="ＭＳ Ｐゴシック" w:eastAsia="ＭＳ Ｐゴシック" w:hAnsi="ＭＳ Ｐゴシック" w:hint="eastAsia"/>
          <w:b/>
          <w:sz w:val="22"/>
        </w:rPr>
        <w:t xml:space="preserve"> </w:t>
      </w:r>
      <w:r w:rsidRPr="00C46F3E">
        <w:rPr>
          <w:rFonts w:ascii="ＭＳ Ｐゴシック" w:eastAsia="ＭＳ Ｐゴシック" w:hAnsi="ＭＳ Ｐゴシック" w:hint="eastAsia"/>
          <w:b/>
          <w:sz w:val="22"/>
        </w:rPr>
        <w:t>ＩＣＴ・地域イノベーション、働き方改革の推進</w:t>
      </w:r>
      <w:bookmarkStart w:id="4" w:name="_Hlk516637414"/>
    </w:p>
    <w:tbl>
      <w:tblPr>
        <w:tblStyle w:val="a5"/>
        <w:tblW w:w="8500" w:type="dxa"/>
        <w:tblLook w:val="04A0"/>
      </w:tblPr>
      <w:tblGrid>
        <w:gridCol w:w="993"/>
        <w:gridCol w:w="912"/>
        <w:gridCol w:w="3088"/>
        <w:gridCol w:w="3507"/>
      </w:tblGrid>
      <w:tr w:rsidR="007C46A1" w:rsidRPr="00C46F3E">
        <w:trPr>
          <w:trHeight w:val="256"/>
        </w:trPr>
        <w:tc>
          <w:tcPr>
            <w:tcW w:w="1905" w:type="dxa"/>
            <w:gridSpan w:val="2"/>
            <w:tcBorders>
              <w:bottom w:val="single" w:sz="4" w:space="0" w:color="auto"/>
            </w:tcBorders>
            <w:shd w:val="clear" w:color="auto" w:fill="DEEAF6" w:themeFill="accent1" w:themeFillTint="33"/>
          </w:tcPr>
          <w:p w:rsidR="007C46A1" w:rsidRPr="00C46F3E" w:rsidRDefault="002E60A4">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ゴール、</w:t>
            </w:r>
          </w:p>
          <w:p w:rsidR="007C46A1" w:rsidRPr="00C46F3E" w:rsidRDefault="002E60A4">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7C46A1" w:rsidRPr="00C46F3E" w:rsidRDefault="002E60A4">
            <w:pPr>
              <w:jc w:val="center"/>
              <w:rPr>
                <w:rFonts w:ascii="ＭＳ Ｐゴシック" w:eastAsia="ＭＳ Ｐゴシック" w:hAnsi="ＭＳ Ｐゴシック"/>
                <w:b/>
                <w:color w:val="000000" w:themeColor="text1"/>
                <w:sz w:val="22"/>
              </w:rPr>
            </w:pPr>
            <w:r w:rsidRPr="00C46F3E">
              <w:rPr>
                <w:rFonts w:ascii="ＭＳ Ｐゴシック" w:eastAsia="ＭＳ Ｐゴシック" w:hAnsi="ＭＳ Ｐゴシック"/>
                <w:b/>
                <w:color w:val="000000" w:themeColor="text1"/>
                <w:sz w:val="22"/>
              </w:rPr>
              <w:t>KPI</w:t>
            </w:r>
          </w:p>
        </w:tc>
      </w:tr>
      <w:tr w:rsidR="00A67020" w:rsidRPr="008D06FF">
        <w:trPr>
          <w:trHeight w:val="162"/>
        </w:trPr>
        <w:tc>
          <w:tcPr>
            <w:tcW w:w="993" w:type="dxa"/>
            <w:vMerge w:val="restart"/>
            <w:tcBorders>
              <w:right w:val="nil"/>
            </w:tcBorders>
            <w:shd w:val="clear" w:color="auto" w:fill="auto"/>
          </w:tcPr>
          <w:p w:rsidR="00A67020" w:rsidRPr="008D06FF" w:rsidRDefault="00A67020">
            <w:pPr>
              <w:jc w:val="left"/>
              <w:rPr>
                <w:rFonts w:ascii="ＭＳ Ｐゴシック" w:eastAsia="ＭＳ Ｐゴシック" w:hAnsi="ＭＳ Ｐゴシック"/>
                <w:b/>
                <w:sz w:val="22"/>
              </w:rPr>
            </w:pPr>
            <w:r w:rsidRPr="008D06FF">
              <w:rPr>
                <w:rFonts w:ascii="ＭＳ Ｐゴシック" w:eastAsia="ＭＳ Ｐゴシック" w:hAnsi="ＭＳ Ｐゴシック" w:hint="eastAsia"/>
                <w:b/>
                <w:noProof/>
                <w:sz w:val="22"/>
              </w:rPr>
              <w:drawing>
                <wp:inline distT="0" distB="0" distL="0" distR="0">
                  <wp:extent cx="455295" cy="419100"/>
                  <wp:effectExtent l="19050" t="0" r="1905" b="0"/>
                  <wp:docPr id="34" name="図 1" descr="X:\02_TS-XL5F5\00_政策推進課\01_政策推進係\01_総合計画\04_後期実行計画\29_案\挿入データ\アイコン\sdg_icon_08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X:\02_TS-XL5F5\00_政策推進課\01_政策推進係\01_総合計画\04_後期実行計画\29_案\挿入データ\アイコン\sdg_icon_08_ja.png"/>
                          <pic:cNvPicPr>
                            <a:picLocks noChangeAspect="1" noChangeArrowheads="1"/>
                          </pic:cNvPicPr>
                        </pic:nvPicPr>
                        <pic:blipFill>
                          <a:blip r:embed="rId13"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A67020" w:rsidRPr="008D06FF" w:rsidRDefault="00B248CC">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８</w:t>
            </w:r>
          </w:p>
          <w:p w:rsidR="000515C5" w:rsidRPr="008D06FF" w:rsidRDefault="00B248CC" w:rsidP="000515C5">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８．２</w:t>
            </w:r>
          </w:p>
          <w:p w:rsidR="000515C5" w:rsidRPr="008D06FF" w:rsidRDefault="00B248CC" w:rsidP="000515C5">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８．３</w:t>
            </w:r>
          </w:p>
          <w:p w:rsidR="000515C5" w:rsidRPr="008D06FF" w:rsidRDefault="00B248CC" w:rsidP="000515C5">
            <w:pPr>
              <w:jc w:val="left"/>
              <w:rPr>
                <w:rFonts w:ascii="ＭＳ Ｐゴシック" w:eastAsia="ＭＳ Ｐゴシック" w:hAnsi="ＭＳ Ｐゴシック"/>
                <w:b/>
                <w:sz w:val="22"/>
              </w:rPr>
            </w:pPr>
            <w:r>
              <w:rPr>
                <w:rFonts w:ascii="ＭＳ Ｐゴシック" w:eastAsia="ＭＳ Ｐゴシック" w:hAnsi="ＭＳ Ｐゴシック" w:hint="eastAsia"/>
                <w:sz w:val="22"/>
                <w:szCs w:val="24"/>
              </w:rPr>
              <w:t>８．５</w:t>
            </w:r>
          </w:p>
        </w:tc>
        <w:tc>
          <w:tcPr>
            <w:tcW w:w="6595" w:type="dxa"/>
            <w:gridSpan w:val="2"/>
            <w:shd w:val="clear" w:color="auto" w:fill="auto"/>
          </w:tcPr>
          <w:p w:rsidR="00A67020"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A67020" w:rsidRPr="008D06FF">
              <w:rPr>
                <w:rFonts w:ascii="ＭＳ Ｐゴシック" w:eastAsia="ＭＳ Ｐゴシック" w:hAnsi="ＭＳ Ｐゴシック" w:hint="eastAsia"/>
                <w:sz w:val="22"/>
              </w:rPr>
              <w:t>事業化・創業実現件数【件】（累計）</w:t>
            </w:r>
          </w:p>
        </w:tc>
      </w:tr>
      <w:tr w:rsidR="00A67020" w:rsidRPr="008D06FF" w:rsidTr="00097FE0">
        <w:trPr>
          <w:trHeight w:val="805"/>
        </w:trPr>
        <w:tc>
          <w:tcPr>
            <w:tcW w:w="993" w:type="dxa"/>
            <w:vMerge/>
            <w:tcBorders>
              <w:righ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3088" w:type="dxa"/>
          </w:tcPr>
          <w:p w:rsidR="00A67020"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08616D"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A67020"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67020" w:rsidRPr="008D06FF" w:rsidRDefault="00A67020">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rPr>
              <w:t>１００</w:t>
            </w:r>
          </w:p>
        </w:tc>
      </w:tr>
      <w:tr w:rsidR="00A67020" w:rsidRPr="008D06FF" w:rsidTr="005E2C8C">
        <w:trPr>
          <w:trHeight w:val="389"/>
        </w:trPr>
        <w:tc>
          <w:tcPr>
            <w:tcW w:w="993" w:type="dxa"/>
            <w:vMerge/>
            <w:tcBorders>
              <w:righ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6595" w:type="dxa"/>
            <w:gridSpan w:val="2"/>
          </w:tcPr>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A67020" w:rsidRPr="008D06FF">
              <w:rPr>
                <w:rFonts w:ascii="ＭＳ Ｐゴシック" w:eastAsia="ＭＳ Ｐゴシック" w:hAnsi="ＭＳ Ｐゴシック" w:hint="eastAsia"/>
                <w:sz w:val="22"/>
              </w:rPr>
              <w:t>コミュニティビジネス創出支援数【件】（累計）</w:t>
            </w:r>
          </w:p>
        </w:tc>
      </w:tr>
      <w:tr w:rsidR="00A67020" w:rsidRPr="008D06FF" w:rsidTr="00097FE0">
        <w:trPr>
          <w:trHeight w:val="399"/>
        </w:trPr>
        <w:tc>
          <w:tcPr>
            <w:tcW w:w="993" w:type="dxa"/>
            <w:vMerge/>
            <w:tcBorders>
              <w:righ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3088" w:type="dxa"/>
          </w:tcPr>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A67020" w:rsidRPr="008D06FF">
              <w:rPr>
                <w:rFonts w:ascii="ＭＳ Ｐゴシック" w:eastAsia="ＭＳ Ｐゴシック" w:hAnsi="ＭＳ Ｐゴシック" w:hint="eastAsia"/>
                <w:sz w:val="22"/>
              </w:rPr>
              <w:t>201</w:t>
            </w:r>
            <w:r w:rsidR="00B248CC">
              <w:rPr>
                <w:rFonts w:ascii="ＭＳ Ｐゴシック" w:eastAsia="ＭＳ Ｐゴシック" w:hAnsi="ＭＳ Ｐゴシック"/>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A67020" w:rsidRPr="008D06FF" w:rsidRDefault="005D238D" w:rsidP="005E2C8C">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１１</w:t>
            </w:r>
          </w:p>
        </w:tc>
        <w:tc>
          <w:tcPr>
            <w:tcW w:w="3507" w:type="dxa"/>
          </w:tcPr>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67020" w:rsidRPr="008D06FF" w:rsidRDefault="00A67020"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rPr>
              <w:t>１７</w:t>
            </w:r>
          </w:p>
        </w:tc>
      </w:tr>
      <w:tr w:rsidR="00A67020" w:rsidRPr="008D06FF" w:rsidTr="005E2C8C">
        <w:trPr>
          <w:trHeight w:val="434"/>
        </w:trPr>
        <w:tc>
          <w:tcPr>
            <w:tcW w:w="993" w:type="dxa"/>
            <w:vMerge/>
            <w:tcBorders>
              <w:righ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6595" w:type="dxa"/>
            <w:gridSpan w:val="2"/>
          </w:tcPr>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5E2C8C" w:rsidRPr="008D06FF">
              <w:rPr>
                <w:rFonts w:ascii="ＭＳ Ｐゴシック" w:eastAsia="ＭＳ Ｐゴシック" w:hAnsi="ＭＳ Ｐゴシック" w:hint="eastAsia"/>
                <w:sz w:val="22"/>
              </w:rPr>
              <w:t>新規農林業就業者数</w:t>
            </w:r>
            <w:r w:rsidR="003E2E5D">
              <w:rPr>
                <w:rFonts w:ascii="ＭＳ Ｐゴシック" w:eastAsia="ＭＳ Ｐゴシック" w:hAnsi="ＭＳ Ｐゴシック" w:hint="eastAsia"/>
                <w:sz w:val="22"/>
              </w:rPr>
              <w:t>【人】（累計）</w:t>
            </w:r>
          </w:p>
        </w:tc>
      </w:tr>
      <w:tr w:rsidR="00A67020" w:rsidRPr="008D06FF" w:rsidTr="00097FE0">
        <w:trPr>
          <w:trHeight w:val="354"/>
        </w:trPr>
        <w:tc>
          <w:tcPr>
            <w:tcW w:w="993" w:type="dxa"/>
            <w:vMerge/>
            <w:tcBorders>
              <w:righ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3088" w:type="dxa"/>
          </w:tcPr>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5E2C8C" w:rsidRPr="008D06FF">
              <w:rPr>
                <w:rFonts w:ascii="ＭＳ Ｐゴシック" w:eastAsia="ＭＳ Ｐゴシック" w:hAnsi="ＭＳ Ｐゴシック" w:hint="eastAsia"/>
                <w:sz w:val="22"/>
              </w:rPr>
              <w:t>201</w:t>
            </w:r>
            <w:r w:rsidR="00B248CC">
              <w:rPr>
                <w:rFonts w:ascii="ＭＳ Ｐゴシック" w:eastAsia="ＭＳ Ｐゴシック" w:hAnsi="ＭＳ Ｐゴシック"/>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F02B95" w:rsidRDefault="005D238D">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３２</w:t>
            </w:r>
          </w:p>
        </w:tc>
        <w:tc>
          <w:tcPr>
            <w:tcW w:w="3507" w:type="dxa"/>
          </w:tcPr>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67020" w:rsidRPr="008D06FF" w:rsidRDefault="005E2C8C"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rPr>
              <w:t>４３</w:t>
            </w:r>
          </w:p>
        </w:tc>
      </w:tr>
      <w:tr w:rsidR="00A67020" w:rsidRPr="008D06FF" w:rsidTr="005E2C8C">
        <w:trPr>
          <w:trHeight w:val="399"/>
        </w:trPr>
        <w:tc>
          <w:tcPr>
            <w:tcW w:w="993" w:type="dxa"/>
            <w:vMerge/>
            <w:tcBorders>
              <w:righ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6595" w:type="dxa"/>
            <w:gridSpan w:val="2"/>
          </w:tcPr>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D1053F" w:rsidRPr="008D06FF">
              <w:rPr>
                <w:rFonts w:ascii="ＭＳ Ｐゴシック" w:eastAsia="ＭＳ Ｐゴシック" w:hAnsi="ＭＳ Ｐゴシック" w:hint="eastAsia"/>
                <w:sz w:val="22"/>
              </w:rPr>
              <w:t>遊休農地（</w:t>
            </w:r>
            <w:r w:rsidR="00B248CC">
              <w:rPr>
                <w:rFonts w:ascii="ＭＳ Ｐゴシック" w:eastAsia="ＭＳ Ｐゴシック" w:hAnsi="ＭＳ Ｐゴシック"/>
                <w:sz w:val="22"/>
              </w:rPr>
              <w:t>220ｈａ）の解消率【％】（累計）</w:t>
            </w:r>
          </w:p>
        </w:tc>
      </w:tr>
      <w:tr w:rsidR="00A67020" w:rsidRPr="008D06FF" w:rsidTr="00097FE0">
        <w:trPr>
          <w:trHeight w:val="389"/>
        </w:trPr>
        <w:tc>
          <w:tcPr>
            <w:tcW w:w="993" w:type="dxa"/>
            <w:vMerge/>
            <w:tcBorders>
              <w:righ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3088" w:type="dxa"/>
          </w:tcPr>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67020" w:rsidRPr="008D06FF" w:rsidRDefault="00D1053F"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rPr>
              <w:t>７７</w:t>
            </w:r>
          </w:p>
        </w:tc>
      </w:tr>
      <w:tr w:rsidR="00A67020" w:rsidRPr="008D06FF" w:rsidTr="005E2C8C">
        <w:trPr>
          <w:trHeight w:val="434"/>
        </w:trPr>
        <w:tc>
          <w:tcPr>
            <w:tcW w:w="993" w:type="dxa"/>
            <w:vMerge/>
            <w:tcBorders>
              <w:righ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6595" w:type="dxa"/>
            <w:gridSpan w:val="2"/>
          </w:tcPr>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A67020" w:rsidRPr="008D06FF">
              <w:rPr>
                <w:rFonts w:ascii="ＭＳ Ｐゴシック" w:eastAsia="ＭＳ Ｐゴシック" w:hAnsi="ＭＳ Ｐゴシック" w:hint="eastAsia"/>
                <w:sz w:val="22"/>
              </w:rPr>
              <w:t>多様な働き方確保支援センターにおける就職マッチング件数【件】（累計）</w:t>
            </w:r>
          </w:p>
        </w:tc>
      </w:tr>
      <w:tr w:rsidR="00A67020" w:rsidRPr="008D06FF" w:rsidTr="00097FE0">
        <w:trPr>
          <w:trHeight w:val="354"/>
        </w:trPr>
        <w:tc>
          <w:tcPr>
            <w:tcW w:w="993" w:type="dxa"/>
            <w:vMerge/>
            <w:tcBorders>
              <w:righ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67020" w:rsidRPr="008D06FF" w:rsidRDefault="00A67020">
            <w:pPr>
              <w:jc w:val="left"/>
              <w:rPr>
                <w:rFonts w:ascii="ＭＳ Ｐゴシック" w:eastAsia="ＭＳ Ｐゴシック" w:hAnsi="ＭＳ Ｐゴシック"/>
                <w:b/>
                <w:sz w:val="22"/>
              </w:rPr>
            </w:pPr>
          </w:p>
        </w:tc>
        <w:tc>
          <w:tcPr>
            <w:tcW w:w="3088" w:type="dxa"/>
          </w:tcPr>
          <w:p w:rsidR="0008616D" w:rsidRPr="008D06FF" w:rsidRDefault="0059739D" w:rsidP="0008616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A6702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67020" w:rsidRPr="008D06FF" w:rsidRDefault="00A67020"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rPr>
              <w:t>９０</w:t>
            </w:r>
          </w:p>
        </w:tc>
      </w:tr>
      <w:tr w:rsidR="001358ED" w:rsidRPr="008D06FF" w:rsidTr="005E2C8C">
        <w:trPr>
          <w:trHeight w:val="434"/>
        </w:trPr>
        <w:tc>
          <w:tcPr>
            <w:tcW w:w="993" w:type="dxa"/>
            <w:vMerge w:val="restart"/>
            <w:tcBorders>
              <w:right w:val="nil"/>
            </w:tcBorders>
            <w:shd w:val="clear" w:color="auto" w:fill="auto"/>
          </w:tcPr>
          <w:p w:rsidR="001358ED" w:rsidRPr="008D06FF" w:rsidRDefault="001358ED">
            <w:pPr>
              <w:jc w:val="left"/>
              <w:rPr>
                <w:rFonts w:ascii="ＭＳ Ｐゴシック" w:eastAsia="ＭＳ Ｐゴシック" w:hAnsi="ＭＳ Ｐゴシック"/>
                <w:b/>
                <w:sz w:val="22"/>
              </w:rPr>
            </w:pPr>
            <w:r w:rsidRPr="008D06FF">
              <w:rPr>
                <w:rFonts w:ascii="ＭＳ Ｐゴシック" w:eastAsia="ＭＳ Ｐゴシック" w:hAnsi="ＭＳ Ｐゴシック" w:hint="eastAsia"/>
                <w:b/>
                <w:noProof/>
                <w:sz w:val="22"/>
              </w:rPr>
              <w:drawing>
                <wp:anchor distT="0" distB="0" distL="114300" distR="114300" simplePos="0" relativeHeight="252052480" behindDoc="0" locked="0" layoutInCell="1" allowOverlap="1">
                  <wp:simplePos x="0" y="0"/>
                  <wp:positionH relativeFrom="column">
                    <wp:posOffset>40005</wp:posOffset>
                  </wp:positionH>
                  <wp:positionV relativeFrom="paragraph">
                    <wp:posOffset>17780</wp:posOffset>
                  </wp:positionV>
                  <wp:extent cx="443230" cy="418465"/>
                  <wp:effectExtent l="19050" t="0" r="0" b="0"/>
                  <wp:wrapSquare wrapText="bothSides"/>
                  <wp:docPr id="15" name="図 2" descr="X:\02_TS-XL5F5\00_政策推進課\01_政策推進係\01_総合計画\04_後期実行計画\29_案\挿入データ\アイコン\sdg_icon_09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X:\02_TS-XL5F5\00_政策推進課\01_政策推進係\01_総合計画\04_後期実行計画\29_案\挿入データ\アイコン\sdg_icon_09_ja.png"/>
                          <pic:cNvPicPr>
                            <a:picLocks noChangeAspect="1" noChangeArrowheads="1"/>
                          </pic:cNvPicPr>
                        </pic:nvPicPr>
                        <pic:blipFill>
                          <a:blip r:embed="rId14" cstate="print"/>
                          <a:srcRect/>
                          <a:stretch>
                            <a:fillRect/>
                          </a:stretch>
                        </pic:blipFill>
                        <pic:spPr bwMode="auto">
                          <a:xfrm>
                            <a:off x="0" y="0"/>
                            <a:ext cx="44323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1358ED" w:rsidRPr="008D06FF" w:rsidRDefault="00B248CC">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９</w:t>
            </w:r>
          </w:p>
          <w:p w:rsidR="000515C5" w:rsidRPr="008D06FF" w:rsidRDefault="00B248CC">
            <w:pPr>
              <w:jc w:val="left"/>
              <w:rPr>
                <w:rFonts w:ascii="ＭＳ Ｐゴシック" w:eastAsia="ＭＳ Ｐゴシック" w:hAnsi="ＭＳ Ｐゴシック"/>
                <w:b/>
                <w:sz w:val="22"/>
              </w:rPr>
            </w:pPr>
            <w:r>
              <w:rPr>
                <w:rFonts w:ascii="ＭＳ Ｐゴシック" w:eastAsia="ＭＳ Ｐゴシック" w:hAnsi="ＭＳ Ｐゴシック" w:hint="eastAsia"/>
                <w:sz w:val="22"/>
                <w:szCs w:val="24"/>
              </w:rPr>
              <w:t>９．ｂ</w:t>
            </w:r>
          </w:p>
        </w:tc>
        <w:tc>
          <w:tcPr>
            <w:tcW w:w="6595" w:type="dxa"/>
            <w:gridSpan w:val="2"/>
          </w:tcPr>
          <w:p w:rsidR="001358ED"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1358ED" w:rsidRPr="008D06FF">
              <w:rPr>
                <w:rFonts w:ascii="ＭＳ Ｐゴシック" w:eastAsia="ＭＳ Ｐゴシック" w:hAnsi="ＭＳ Ｐゴシック" w:hint="eastAsia"/>
                <w:sz w:val="22"/>
              </w:rPr>
              <w:t>ＩＣＴ・ＩｏＴ活用による社会的課題の解決件数【件】（累計）</w:t>
            </w:r>
          </w:p>
        </w:tc>
      </w:tr>
      <w:tr w:rsidR="001358ED" w:rsidRPr="008D06FF" w:rsidTr="001358ED">
        <w:trPr>
          <w:trHeight w:val="354"/>
        </w:trPr>
        <w:tc>
          <w:tcPr>
            <w:tcW w:w="993" w:type="dxa"/>
            <w:vMerge/>
            <w:tcBorders>
              <w:right w:val="nil"/>
            </w:tcBorders>
            <w:shd w:val="clear" w:color="auto" w:fill="auto"/>
          </w:tcPr>
          <w:p w:rsidR="001358ED" w:rsidRPr="008D06FF" w:rsidRDefault="001358ED">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1358ED" w:rsidRPr="008D06FF" w:rsidRDefault="001358ED">
            <w:pPr>
              <w:jc w:val="left"/>
              <w:rPr>
                <w:rFonts w:ascii="ＭＳ Ｐゴシック" w:eastAsia="ＭＳ Ｐゴシック" w:hAnsi="ＭＳ Ｐゴシック"/>
                <w:b/>
                <w:sz w:val="22"/>
              </w:rPr>
            </w:pPr>
          </w:p>
        </w:tc>
        <w:tc>
          <w:tcPr>
            <w:tcW w:w="3088" w:type="dxa"/>
          </w:tcPr>
          <w:p w:rsidR="001358ED"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1358ED"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1358ED"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r w:rsidRPr="0059739D">
              <w:rPr>
                <w:rFonts w:ascii="ＭＳ Ｐゴシック" w:eastAsia="ＭＳ Ｐゴシック" w:hAnsi="ＭＳ Ｐゴシック" w:hint="eastAsia"/>
                <w:sz w:val="22"/>
              </w:rPr>
              <w:t>：</w:t>
            </w:r>
          </w:p>
          <w:p w:rsidR="001358ED"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１８</w:t>
            </w:r>
          </w:p>
        </w:tc>
      </w:tr>
      <w:tr w:rsidR="001358ED" w:rsidRPr="008D06FF" w:rsidTr="005E2C8C">
        <w:trPr>
          <w:trHeight w:val="421"/>
        </w:trPr>
        <w:tc>
          <w:tcPr>
            <w:tcW w:w="993" w:type="dxa"/>
            <w:vMerge/>
            <w:tcBorders>
              <w:right w:val="nil"/>
            </w:tcBorders>
            <w:shd w:val="clear" w:color="auto" w:fill="auto"/>
          </w:tcPr>
          <w:p w:rsidR="001358ED" w:rsidRPr="008D06FF" w:rsidRDefault="001358ED">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1358ED" w:rsidRPr="008D06FF" w:rsidRDefault="001358ED">
            <w:pPr>
              <w:jc w:val="left"/>
              <w:rPr>
                <w:rFonts w:ascii="ＭＳ Ｐゴシック" w:eastAsia="ＭＳ Ｐゴシック" w:hAnsi="ＭＳ Ｐゴシック"/>
                <w:b/>
                <w:sz w:val="22"/>
              </w:rPr>
            </w:pPr>
          </w:p>
        </w:tc>
        <w:tc>
          <w:tcPr>
            <w:tcW w:w="6595" w:type="dxa"/>
            <w:gridSpan w:val="2"/>
          </w:tcPr>
          <w:p w:rsidR="001358ED"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1358ED" w:rsidRPr="008D06FF">
              <w:rPr>
                <w:rFonts w:ascii="ＭＳ Ｐゴシック" w:eastAsia="ＭＳ Ｐゴシック" w:hAnsi="ＭＳ Ｐゴシック" w:hint="eastAsia"/>
                <w:sz w:val="22"/>
              </w:rPr>
              <w:t>ＩＣＴ・ＩｏＴなどの新技術の活用・導入件数【件】（累計）</w:t>
            </w:r>
          </w:p>
        </w:tc>
      </w:tr>
      <w:tr w:rsidR="001358ED" w:rsidRPr="008D06FF">
        <w:trPr>
          <w:trHeight w:val="642"/>
        </w:trPr>
        <w:tc>
          <w:tcPr>
            <w:tcW w:w="993" w:type="dxa"/>
            <w:vMerge/>
            <w:tcBorders>
              <w:bottom w:val="single" w:sz="4" w:space="0" w:color="auto"/>
              <w:right w:val="nil"/>
            </w:tcBorders>
            <w:shd w:val="clear" w:color="auto" w:fill="auto"/>
          </w:tcPr>
          <w:p w:rsidR="001358ED" w:rsidRPr="008D06FF" w:rsidRDefault="001358ED">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1358ED" w:rsidRPr="008D06FF" w:rsidRDefault="001358ED">
            <w:pPr>
              <w:jc w:val="left"/>
              <w:rPr>
                <w:rFonts w:ascii="ＭＳ Ｐゴシック" w:eastAsia="ＭＳ Ｐゴシック" w:hAnsi="ＭＳ Ｐゴシック"/>
                <w:b/>
                <w:sz w:val="22"/>
              </w:rPr>
            </w:pPr>
          </w:p>
        </w:tc>
        <w:tc>
          <w:tcPr>
            <w:tcW w:w="3088" w:type="dxa"/>
          </w:tcPr>
          <w:p w:rsidR="001358ED"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1358ED" w:rsidRPr="008D06FF">
              <w:rPr>
                <w:rFonts w:ascii="ＭＳ Ｐゴシック" w:eastAsia="ＭＳ Ｐゴシック" w:hAnsi="ＭＳ Ｐゴシック" w:hint="eastAsia"/>
                <w:sz w:val="22"/>
              </w:rPr>
              <w:t>201</w:t>
            </w:r>
            <w:r w:rsidR="00B248CC">
              <w:rPr>
                <w:rFonts w:ascii="ＭＳ Ｐゴシック" w:eastAsia="ＭＳ Ｐゴシック" w:hAnsi="ＭＳ Ｐゴシック"/>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1358ED"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１３</w:t>
            </w:r>
          </w:p>
        </w:tc>
        <w:tc>
          <w:tcPr>
            <w:tcW w:w="3507" w:type="dxa"/>
          </w:tcPr>
          <w:p w:rsidR="001358ED"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r w:rsidRPr="0059739D">
              <w:rPr>
                <w:rFonts w:ascii="ＭＳ Ｐゴシック" w:eastAsia="ＭＳ Ｐゴシック" w:hAnsi="ＭＳ Ｐゴシック" w:hint="eastAsia"/>
                <w:sz w:val="22"/>
              </w:rPr>
              <w:t>：</w:t>
            </w:r>
          </w:p>
          <w:p w:rsidR="001358ED"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８３</w:t>
            </w:r>
          </w:p>
        </w:tc>
      </w:tr>
    </w:tbl>
    <w:p w:rsidR="007C46A1" w:rsidRPr="008D06FF" w:rsidRDefault="007C46A1">
      <w:pPr>
        <w:jc w:val="left"/>
        <w:rPr>
          <w:rFonts w:ascii="ＭＳ Ｐゴシック" w:eastAsia="ＭＳ Ｐゴシック" w:hAnsi="ＭＳ Ｐゴシック"/>
          <w:sz w:val="22"/>
        </w:rPr>
      </w:pPr>
    </w:p>
    <w:bookmarkEnd w:id="4"/>
    <w:p w:rsidR="007C46A1" w:rsidRPr="008D06FF" w:rsidRDefault="00B248CC" w:rsidP="00CD2CEB">
      <w:pPr>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sz w:val="22"/>
        </w:rPr>
        <w:t>高度化したデジタルテクノロジーを積極的に取り入れた製品開発や生産性の向上など、地域産業のイノベーションを積極的に進める。また、これらを推進するため、起業支援や新事業創出の場づくりを進めるとともに、多様な働き手の確保・育成に取り組む。</w:t>
      </w:r>
    </w:p>
    <w:p w:rsidR="007C46A1" w:rsidRPr="008D06FF" w:rsidRDefault="007C46A1">
      <w:pPr>
        <w:jc w:val="left"/>
        <w:rPr>
          <w:rFonts w:ascii="ＭＳ Ｐゴシック" w:eastAsia="ＭＳ Ｐゴシック" w:hAnsi="ＭＳ Ｐゴシック"/>
          <w:b/>
          <w:sz w:val="22"/>
        </w:rPr>
      </w:pPr>
    </w:p>
    <w:p w:rsidR="00B159A8" w:rsidRPr="008D06FF" w:rsidRDefault="00B159A8">
      <w:pPr>
        <w:jc w:val="left"/>
        <w:rPr>
          <w:rFonts w:ascii="ＭＳ Ｐゴシック" w:eastAsia="ＭＳ Ｐゴシック" w:hAnsi="ＭＳ Ｐゴシック"/>
          <w:b/>
          <w:sz w:val="22"/>
        </w:rPr>
      </w:pPr>
    </w:p>
    <w:p w:rsidR="00B159A8" w:rsidRPr="008D06FF" w:rsidRDefault="00B159A8">
      <w:pPr>
        <w:jc w:val="left"/>
        <w:rPr>
          <w:rFonts w:ascii="ＭＳ Ｐゴシック" w:eastAsia="ＭＳ Ｐゴシック" w:hAnsi="ＭＳ Ｐゴシック"/>
          <w:b/>
          <w:sz w:val="22"/>
        </w:rPr>
      </w:pPr>
    </w:p>
    <w:p w:rsidR="007C46A1" w:rsidRPr="008D06FF" w:rsidRDefault="00B248CC">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lastRenderedPageBreak/>
        <w:t>②</w:t>
      </w:r>
      <w:r>
        <w:rPr>
          <w:rFonts w:ascii="ＭＳ Ｐゴシック" w:eastAsia="ＭＳ Ｐゴシック" w:hAnsi="ＭＳ Ｐゴシック"/>
          <w:b/>
          <w:sz w:val="22"/>
        </w:rPr>
        <w:t xml:space="preserve"> 観光産業の推進</w:t>
      </w:r>
      <w:bookmarkStart w:id="5" w:name="_Hlk516637422"/>
    </w:p>
    <w:tbl>
      <w:tblPr>
        <w:tblStyle w:val="a5"/>
        <w:tblW w:w="8500" w:type="dxa"/>
        <w:tblLook w:val="04A0"/>
      </w:tblPr>
      <w:tblGrid>
        <w:gridCol w:w="993"/>
        <w:gridCol w:w="912"/>
        <w:gridCol w:w="3088"/>
        <w:gridCol w:w="3507"/>
      </w:tblGrid>
      <w:tr w:rsidR="007C46A1" w:rsidRPr="008D06FF">
        <w:trPr>
          <w:trHeight w:val="256"/>
        </w:trPr>
        <w:tc>
          <w:tcPr>
            <w:tcW w:w="1905" w:type="dxa"/>
            <w:gridSpan w:val="2"/>
            <w:tcBorders>
              <w:bottom w:val="single" w:sz="4" w:space="0" w:color="auto"/>
            </w:tcBorders>
            <w:shd w:val="clear" w:color="auto" w:fill="DEEAF6" w:themeFill="accent1" w:themeFillTint="33"/>
          </w:tcPr>
          <w:p w:rsidR="007C46A1" w:rsidRPr="008D06FF" w:rsidRDefault="00B248CC">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ゴール、</w:t>
            </w:r>
          </w:p>
          <w:p w:rsidR="007C46A1" w:rsidRPr="008D06FF" w:rsidRDefault="00B248CC">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7C46A1" w:rsidRPr="008D06FF" w:rsidRDefault="0059739D">
            <w:pPr>
              <w:jc w:val="center"/>
              <w:rPr>
                <w:rFonts w:ascii="ＭＳ Ｐゴシック" w:eastAsia="ＭＳ Ｐゴシック" w:hAnsi="ＭＳ Ｐゴシック"/>
                <w:b/>
                <w:sz w:val="22"/>
              </w:rPr>
            </w:pPr>
            <w:r w:rsidRPr="0059739D">
              <w:rPr>
                <w:rFonts w:ascii="ＭＳ Ｐゴシック" w:eastAsia="ＭＳ Ｐゴシック" w:hAnsi="ＭＳ Ｐゴシック"/>
                <w:b/>
                <w:sz w:val="22"/>
              </w:rPr>
              <w:t>KPI</w:t>
            </w:r>
          </w:p>
        </w:tc>
      </w:tr>
      <w:tr w:rsidR="00C3374F" w:rsidRPr="008D06FF">
        <w:trPr>
          <w:trHeight w:val="162"/>
        </w:trPr>
        <w:tc>
          <w:tcPr>
            <w:tcW w:w="993" w:type="dxa"/>
            <w:vMerge w:val="restart"/>
            <w:tcBorders>
              <w:right w:val="nil"/>
            </w:tcBorders>
            <w:shd w:val="clear" w:color="auto" w:fill="auto"/>
          </w:tcPr>
          <w:p w:rsidR="00C3374F" w:rsidRPr="008D06FF" w:rsidRDefault="00C3374F">
            <w:pPr>
              <w:jc w:val="left"/>
              <w:rPr>
                <w:rFonts w:ascii="ＭＳ Ｐゴシック" w:eastAsia="ＭＳ Ｐゴシック" w:hAnsi="ＭＳ Ｐゴシック"/>
                <w:b/>
                <w:sz w:val="22"/>
              </w:rPr>
            </w:pPr>
            <w:r w:rsidRPr="008D06FF">
              <w:rPr>
                <w:rFonts w:ascii="ＭＳ Ｐゴシック" w:eastAsia="ＭＳ Ｐゴシック" w:hAnsi="ＭＳ Ｐゴシック" w:hint="eastAsia"/>
                <w:b/>
                <w:noProof/>
                <w:sz w:val="22"/>
              </w:rPr>
              <w:drawing>
                <wp:anchor distT="0" distB="0" distL="114300" distR="114300" simplePos="0" relativeHeight="252060672" behindDoc="0" locked="0" layoutInCell="1" allowOverlap="1">
                  <wp:simplePos x="0" y="0"/>
                  <wp:positionH relativeFrom="column">
                    <wp:posOffset>51435</wp:posOffset>
                  </wp:positionH>
                  <wp:positionV relativeFrom="paragraph">
                    <wp:posOffset>30480</wp:posOffset>
                  </wp:positionV>
                  <wp:extent cx="443230" cy="418465"/>
                  <wp:effectExtent l="19050" t="0" r="0" b="0"/>
                  <wp:wrapSquare wrapText="bothSides"/>
                  <wp:docPr id="25" name="図 1" descr="X:\02_TS-XL5F5\00_政策推進課\01_政策推進係\01_総合計画\04_後期実行計画\29_案\挿入データ\アイコン\sdg_icon_08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X:\02_TS-XL5F5\00_政策推進課\01_政策推進係\01_総合計画\04_後期実行計画\29_案\挿入データ\アイコン\sdg_icon_08_ja.png"/>
                          <pic:cNvPicPr>
                            <a:picLocks noChangeAspect="1" noChangeArrowheads="1"/>
                          </pic:cNvPicPr>
                        </pic:nvPicPr>
                        <pic:blipFill>
                          <a:blip r:embed="rId13" cstate="print"/>
                          <a:srcRect/>
                          <a:stretch>
                            <a:fillRect/>
                          </a:stretch>
                        </pic:blipFill>
                        <pic:spPr bwMode="auto">
                          <a:xfrm>
                            <a:off x="0" y="0"/>
                            <a:ext cx="44323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C3374F" w:rsidRPr="008D06FF" w:rsidRDefault="00B248CC">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８</w:t>
            </w:r>
          </w:p>
          <w:p w:rsidR="000515C5" w:rsidRPr="008D06FF" w:rsidRDefault="00B248CC">
            <w:pPr>
              <w:jc w:val="left"/>
              <w:rPr>
                <w:rFonts w:ascii="ＭＳ Ｐゴシック" w:eastAsia="ＭＳ Ｐゴシック" w:hAnsi="ＭＳ Ｐゴシック"/>
                <w:b/>
                <w:sz w:val="22"/>
              </w:rPr>
            </w:pPr>
            <w:r>
              <w:rPr>
                <w:rFonts w:ascii="ＭＳ Ｐゴシック" w:eastAsia="ＭＳ Ｐゴシック" w:hAnsi="ＭＳ Ｐゴシック" w:hint="eastAsia"/>
                <w:sz w:val="22"/>
                <w:szCs w:val="24"/>
              </w:rPr>
              <w:t>８．９</w:t>
            </w:r>
          </w:p>
        </w:tc>
        <w:tc>
          <w:tcPr>
            <w:tcW w:w="6595" w:type="dxa"/>
            <w:gridSpan w:val="2"/>
            <w:shd w:val="clear" w:color="auto" w:fill="auto"/>
          </w:tcPr>
          <w:p w:rsidR="00C3374F"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C3374F" w:rsidRPr="008D06FF">
              <w:rPr>
                <w:rFonts w:ascii="ＭＳ Ｐゴシック" w:eastAsia="ＭＳ Ｐゴシック" w:hAnsi="ＭＳ Ｐゴシック" w:hint="eastAsia"/>
                <w:sz w:val="22"/>
              </w:rPr>
              <w:t>観光客数【万人</w:t>
            </w:r>
            <w:r w:rsidR="00B248CC">
              <w:rPr>
                <w:rFonts w:ascii="ＭＳ Ｐゴシック" w:eastAsia="ＭＳ Ｐゴシック" w:hAnsi="ＭＳ Ｐゴシック"/>
                <w:sz w:val="22"/>
              </w:rPr>
              <w:t>/年】</w:t>
            </w:r>
          </w:p>
        </w:tc>
      </w:tr>
      <w:tr w:rsidR="00C3374F" w:rsidRPr="008D06FF" w:rsidTr="00C3374F">
        <w:trPr>
          <w:trHeight w:val="805"/>
        </w:trPr>
        <w:tc>
          <w:tcPr>
            <w:tcW w:w="993" w:type="dxa"/>
            <w:vMerge/>
            <w:tcBorders>
              <w:right w:val="nil"/>
            </w:tcBorders>
            <w:shd w:val="clear" w:color="auto" w:fill="auto"/>
          </w:tcPr>
          <w:p w:rsidR="00C3374F" w:rsidRPr="008D06FF" w:rsidRDefault="00C3374F">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C3374F" w:rsidRPr="008D06FF" w:rsidRDefault="00C3374F">
            <w:pPr>
              <w:jc w:val="left"/>
              <w:rPr>
                <w:rFonts w:ascii="ＭＳ Ｐゴシック" w:eastAsia="ＭＳ Ｐゴシック" w:hAnsi="ＭＳ Ｐゴシック"/>
                <w:b/>
                <w:sz w:val="22"/>
              </w:rPr>
            </w:pPr>
          </w:p>
        </w:tc>
        <w:tc>
          <w:tcPr>
            <w:tcW w:w="3088" w:type="dxa"/>
          </w:tcPr>
          <w:p w:rsidR="00C3374F"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C3374F" w:rsidRPr="008D06FF">
              <w:rPr>
                <w:rFonts w:ascii="ＭＳ Ｐゴシック" w:eastAsia="ＭＳ Ｐゴシック" w:hAnsi="ＭＳ Ｐゴシック" w:hint="eastAsia"/>
                <w:sz w:val="22"/>
              </w:rPr>
              <w:t>201</w:t>
            </w:r>
            <w:r w:rsidR="00B248CC">
              <w:rPr>
                <w:rFonts w:ascii="ＭＳ Ｐゴシック" w:eastAsia="ＭＳ Ｐゴシック" w:hAnsi="ＭＳ Ｐゴシック"/>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C3374F"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１６０</w:t>
            </w:r>
          </w:p>
        </w:tc>
        <w:tc>
          <w:tcPr>
            <w:tcW w:w="3507" w:type="dxa"/>
          </w:tcPr>
          <w:p w:rsidR="00C3374F"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C3374F" w:rsidRPr="008D06FF" w:rsidRDefault="00C3374F">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rPr>
              <w:t>１９０</w:t>
            </w:r>
          </w:p>
        </w:tc>
      </w:tr>
      <w:tr w:rsidR="00C3374F" w:rsidRPr="008D06FF" w:rsidTr="00420B95">
        <w:trPr>
          <w:trHeight w:val="417"/>
        </w:trPr>
        <w:tc>
          <w:tcPr>
            <w:tcW w:w="993" w:type="dxa"/>
            <w:vMerge/>
            <w:tcBorders>
              <w:right w:val="nil"/>
            </w:tcBorders>
            <w:shd w:val="clear" w:color="auto" w:fill="auto"/>
          </w:tcPr>
          <w:p w:rsidR="00C3374F" w:rsidRPr="008D06FF" w:rsidRDefault="00C3374F">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C3374F" w:rsidRPr="008D06FF" w:rsidRDefault="00C3374F">
            <w:pPr>
              <w:jc w:val="left"/>
              <w:rPr>
                <w:rFonts w:ascii="ＭＳ Ｐゴシック" w:eastAsia="ＭＳ Ｐゴシック" w:hAnsi="ＭＳ Ｐゴシック"/>
                <w:b/>
                <w:sz w:val="22"/>
              </w:rPr>
            </w:pPr>
          </w:p>
        </w:tc>
        <w:tc>
          <w:tcPr>
            <w:tcW w:w="6595" w:type="dxa"/>
            <w:gridSpan w:val="2"/>
          </w:tcPr>
          <w:p w:rsidR="00C3374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C3374F" w:rsidRPr="008D06FF">
              <w:rPr>
                <w:rFonts w:ascii="ＭＳ Ｐゴシック" w:eastAsia="ＭＳ Ｐゴシック" w:hAnsi="ＭＳ Ｐゴシック" w:hint="eastAsia"/>
                <w:sz w:val="22"/>
              </w:rPr>
              <w:t>外国人観光客数【千人</w:t>
            </w:r>
            <w:r w:rsidR="00B248CC">
              <w:rPr>
                <w:rFonts w:ascii="ＭＳ Ｐゴシック" w:eastAsia="ＭＳ Ｐゴシック" w:hAnsi="ＭＳ Ｐゴシック"/>
                <w:sz w:val="22"/>
              </w:rPr>
              <w:t>/年】</w:t>
            </w:r>
          </w:p>
        </w:tc>
      </w:tr>
      <w:tr w:rsidR="00C3374F" w:rsidRPr="008D06FF" w:rsidTr="00C3374F">
        <w:trPr>
          <w:trHeight w:val="371"/>
        </w:trPr>
        <w:tc>
          <w:tcPr>
            <w:tcW w:w="993" w:type="dxa"/>
            <w:vMerge/>
            <w:tcBorders>
              <w:right w:val="nil"/>
            </w:tcBorders>
            <w:shd w:val="clear" w:color="auto" w:fill="auto"/>
          </w:tcPr>
          <w:p w:rsidR="00C3374F" w:rsidRPr="008D06FF" w:rsidRDefault="00C3374F">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C3374F" w:rsidRPr="008D06FF" w:rsidRDefault="00C3374F">
            <w:pPr>
              <w:jc w:val="left"/>
              <w:rPr>
                <w:rFonts w:ascii="ＭＳ Ｐゴシック" w:eastAsia="ＭＳ Ｐゴシック" w:hAnsi="ＭＳ Ｐゴシック"/>
                <w:b/>
                <w:sz w:val="22"/>
              </w:rPr>
            </w:pPr>
          </w:p>
        </w:tc>
        <w:tc>
          <w:tcPr>
            <w:tcW w:w="3088" w:type="dxa"/>
          </w:tcPr>
          <w:p w:rsidR="00C3374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C3374F" w:rsidRPr="008D06FF">
              <w:rPr>
                <w:rFonts w:ascii="ＭＳ Ｐゴシック" w:eastAsia="ＭＳ Ｐゴシック" w:hAnsi="ＭＳ Ｐゴシック" w:hint="eastAsia"/>
                <w:sz w:val="22"/>
              </w:rPr>
              <w:t>201</w:t>
            </w:r>
            <w:r w:rsidR="00B248CC">
              <w:rPr>
                <w:rFonts w:ascii="ＭＳ Ｐゴシック" w:eastAsia="ＭＳ Ｐゴシック" w:hAnsi="ＭＳ Ｐゴシック"/>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C3374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１６</w:t>
            </w:r>
          </w:p>
        </w:tc>
        <w:tc>
          <w:tcPr>
            <w:tcW w:w="3507" w:type="dxa"/>
          </w:tcPr>
          <w:p w:rsidR="00C3374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C3374F" w:rsidRPr="008D06FF" w:rsidRDefault="00C3374F" w:rsidP="00420B95">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rPr>
              <w:t>２１</w:t>
            </w:r>
          </w:p>
        </w:tc>
      </w:tr>
      <w:tr w:rsidR="00C3374F" w:rsidRPr="008D06FF" w:rsidTr="00420B95">
        <w:trPr>
          <w:trHeight w:val="417"/>
        </w:trPr>
        <w:tc>
          <w:tcPr>
            <w:tcW w:w="993" w:type="dxa"/>
            <w:vMerge/>
            <w:tcBorders>
              <w:right w:val="nil"/>
            </w:tcBorders>
            <w:shd w:val="clear" w:color="auto" w:fill="auto"/>
          </w:tcPr>
          <w:p w:rsidR="00C3374F" w:rsidRPr="008D06FF" w:rsidRDefault="00C3374F">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C3374F" w:rsidRPr="008D06FF" w:rsidRDefault="00C3374F">
            <w:pPr>
              <w:jc w:val="left"/>
              <w:rPr>
                <w:rFonts w:ascii="ＭＳ Ｐゴシック" w:eastAsia="ＭＳ Ｐゴシック" w:hAnsi="ＭＳ Ｐゴシック"/>
                <w:b/>
                <w:sz w:val="22"/>
              </w:rPr>
            </w:pPr>
          </w:p>
        </w:tc>
        <w:tc>
          <w:tcPr>
            <w:tcW w:w="6595" w:type="dxa"/>
            <w:gridSpan w:val="2"/>
          </w:tcPr>
          <w:p w:rsidR="00C3374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C3374F" w:rsidRPr="008D06FF">
              <w:rPr>
                <w:rFonts w:ascii="ＭＳ Ｐゴシック" w:eastAsia="ＭＳ Ｐゴシック" w:hAnsi="ＭＳ Ｐゴシック" w:hint="eastAsia"/>
                <w:sz w:val="22"/>
              </w:rPr>
              <w:t>本市における観光客の旅行消費額【億円</w:t>
            </w:r>
            <w:r w:rsidR="00B248CC">
              <w:rPr>
                <w:rFonts w:ascii="ＭＳ Ｐゴシック" w:eastAsia="ＭＳ Ｐゴシック" w:hAnsi="ＭＳ Ｐゴシック"/>
                <w:sz w:val="22"/>
              </w:rPr>
              <w:t>/年】</w:t>
            </w:r>
          </w:p>
        </w:tc>
      </w:tr>
      <w:tr w:rsidR="00C3374F" w:rsidRPr="008D06FF">
        <w:trPr>
          <w:trHeight w:val="371"/>
        </w:trPr>
        <w:tc>
          <w:tcPr>
            <w:tcW w:w="993" w:type="dxa"/>
            <w:vMerge/>
            <w:tcBorders>
              <w:bottom w:val="single" w:sz="4" w:space="0" w:color="auto"/>
              <w:right w:val="nil"/>
            </w:tcBorders>
            <w:shd w:val="clear" w:color="auto" w:fill="auto"/>
          </w:tcPr>
          <w:p w:rsidR="00C3374F" w:rsidRPr="008D06FF" w:rsidRDefault="00C3374F">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C3374F" w:rsidRPr="008D06FF" w:rsidRDefault="00C3374F">
            <w:pPr>
              <w:jc w:val="left"/>
              <w:rPr>
                <w:rFonts w:ascii="ＭＳ Ｐゴシック" w:eastAsia="ＭＳ Ｐゴシック" w:hAnsi="ＭＳ Ｐゴシック"/>
                <w:b/>
                <w:sz w:val="22"/>
              </w:rPr>
            </w:pPr>
          </w:p>
        </w:tc>
        <w:tc>
          <w:tcPr>
            <w:tcW w:w="3088" w:type="dxa"/>
          </w:tcPr>
          <w:p w:rsidR="00C3374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sz w:val="22"/>
              </w:rPr>
              <w:t>2016</w:t>
            </w:r>
            <w:r w:rsidRPr="0059739D">
              <w:rPr>
                <w:rFonts w:ascii="ＭＳ Ｐゴシック" w:eastAsia="ＭＳ Ｐゴシック" w:hAnsi="ＭＳ Ｐゴシック" w:hint="eastAsia"/>
                <w:sz w:val="22"/>
              </w:rPr>
              <w:t>年）：</w:t>
            </w:r>
          </w:p>
          <w:p w:rsidR="00C3374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１１２</w:t>
            </w:r>
          </w:p>
        </w:tc>
        <w:tc>
          <w:tcPr>
            <w:tcW w:w="3507" w:type="dxa"/>
          </w:tcPr>
          <w:p w:rsidR="00C3374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C3374F" w:rsidRPr="008D06FF" w:rsidRDefault="00C3374F" w:rsidP="00420B95">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rPr>
              <w:t>１２６</w:t>
            </w:r>
          </w:p>
        </w:tc>
      </w:tr>
    </w:tbl>
    <w:p w:rsidR="007C46A1" w:rsidRPr="008D06FF" w:rsidRDefault="007C46A1">
      <w:pPr>
        <w:jc w:val="left"/>
        <w:rPr>
          <w:rFonts w:ascii="ＭＳ Ｐゴシック" w:eastAsia="ＭＳ Ｐゴシック" w:hAnsi="ＭＳ Ｐゴシック"/>
          <w:b/>
          <w:sz w:val="22"/>
        </w:rPr>
      </w:pPr>
    </w:p>
    <w:bookmarkEnd w:id="5"/>
    <w:p w:rsidR="007C46A1" w:rsidRPr="008D06FF" w:rsidRDefault="00B248CC">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観光まちづくり推進機構（ＤＭＯ）を新たに設立し、地域資源を効果的に活用した地域経済の活性化につながる観光産業づくりを進める。</w:t>
      </w:r>
    </w:p>
    <w:p w:rsidR="00AB4438" w:rsidRPr="008D06FF" w:rsidRDefault="00AB4438">
      <w:pPr>
        <w:ind w:firstLineChars="100" w:firstLine="220"/>
        <w:jc w:val="left"/>
        <w:rPr>
          <w:rFonts w:ascii="ＭＳ Ｐゴシック" w:eastAsia="ＭＳ Ｐゴシック" w:hAnsi="ＭＳ Ｐゴシック"/>
          <w:sz w:val="22"/>
        </w:rPr>
      </w:pPr>
    </w:p>
    <w:p w:rsidR="007C46A1" w:rsidRPr="008D06FF" w:rsidRDefault="00B248CC" w:rsidP="00CD2CEB">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szCs w:val="24"/>
        </w:rPr>
        <w:t>③</w:t>
      </w:r>
      <w:r>
        <w:rPr>
          <w:rFonts w:ascii="ＭＳ Ｐゴシック" w:eastAsia="ＭＳ Ｐゴシック" w:hAnsi="ＭＳ Ｐゴシック"/>
          <w:b/>
          <w:sz w:val="22"/>
          <w:szCs w:val="24"/>
        </w:rPr>
        <w:t xml:space="preserve"> </w:t>
      </w:r>
      <w:r>
        <w:rPr>
          <w:rFonts w:ascii="ＭＳ Ｐゴシック" w:eastAsia="ＭＳ Ｐゴシック" w:hAnsi="ＭＳ Ｐゴシック" w:hint="eastAsia"/>
          <w:b/>
          <w:sz w:val="22"/>
          <w:szCs w:val="24"/>
        </w:rPr>
        <w:t>地域支えあい包括ケアシステムと連携したコンパクトシティの推進</w:t>
      </w:r>
    </w:p>
    <w:tbl>
      <w:tblPr>
        <w:tblStyle w:val="a5"/>
        <w:tblW w:w="8500" w:type="dxa"/>
        <w:tblLook w:val="04A0"/>
      </w:tblPr>
      <w:tblGrid>
        <w:gridCol w:w="993"/>
        <w:gridCol w:w="912"/>
        <w:gridCol w:w="3088"/>
        <w:gridCol w:w="3507"/>
      </w:tblGrid>
      <w:tr w:rsidR="007C46A1" w:rsidRPr="008D06FF">
        <w:trPr>
          <w:trHeight w:val="256"/>
        </w:trPr>
        <w:tc>
          <w:tcPr>
            <w:tcW w:w="1905" w:type="dxa"/>
            <w:gridSpan w:val="2"/>
            <w:tcBorders>
              <w:bottom w:val="single" w:sz="4" w:space="0" w:color="auto"/>
            </w:tcBorders>
            <w:shd w:val="clear" w:color="auto" w:fill="DEEAF6" w:themeFill="accent1" w:themeFillTint="33"/>
          </w:tcPr>
          <w:p w:rsidR="007C46A1" w:rsidRPr="008D06FF" w:rsidRDefault="00B248CC">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ゴール、</w:t>
            </w:r>
          </w:p>
          <w:p w:rsidR="007C46A1" w:rsidRPr="008D06FF" w:rsidRDefault="00B248CC">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7C46A1" w:rsidRPr="008D06FF" w:rsidRDefault="0059739D">
            <w:pPr>
              <w:jc w:val="center"/>
              <w:rPr>
                <w:rFonts w:ascii="ＭＳ Ｐゴシック" w:eastAsia="ＭＳ Ｐゴシック" w:hAnsi="ＭＳ Ｐゴシック"/>
                <w:b/>
                <w:sz w:val="22"/>
              </w:rPr>
            </w:pPr>
            <w:r w:rsidRPr="0059739D">
              <w:rPr>
                <w:rFonts w:ascii="ＭＳ Ｐゴシック" w:eastAsia="ＭＳ Ｐゴシック" w:hAnsi="ＭＳ Ｐゴシック"/>
                <w:b/>
                <w:sz w:val="22"/>
              </w:rPr>
              <w:t>KPI</w:t>
            </w:r>
          </w:p>
        </w:tc>
      </w:tr>
      <w:tr w:rsidR="00A34587" w:rsidRPr="008D06FF">
        <w:trPr>
          <w:trHeight w:val="162"/>
        </w:trPr>
        <w:tc>
          <w:tcPr>
            <w:tcW w:w="993" w:type="dxa"/>
            <w:vMerge w:val="restart"/>
            <w:tcBorders>
              <w:right w:val="nil"/>
            </w:tcBorders>
            <w:shd w:val="clear" w:color="auto" w:fill="auto"/>
          </w:tcPr>
          <w:p w:rsidR="00A34587" w:rsidRPr="008D06FF" w:rsidRDefault="00A34587">
            <w:pPr>
              <w:jc w:val="left"/>
              <w:rPr>
                <w:rFonts w:ascii="ＭＳ Ｐゴシック" w:eastAsia="ＭＳ Ｐゴシック" w:hAnsi="ＭＳ Ｐゴシック"/>
                <w:b/>
                <w:sz w:val="22"/>
              </w:rPr>
            </w:pPr>
            <w:r w:rsidRPr="008D06FF">
              <w:rPr>
                <w:rFonts w:ascii="ＭＳ Ｐゴシック" w:eastAsia="ＭＳ Ｐゴシック" w:hAnsi="ＭＳ Ｐゴシック" w:hint="eastAsia"/>
                <w:b/>
                <w:noProof/>
                <w:sz w:val="22"/>
              </w:rPr>
              <w:drawing>
                <wp:anchor distT="0" distB="0" distL="114300" distR="114300" simplePos="0" relativeHeight="252072960" behindDoc="0" locked="0" layoutInCell="1" allowOverlap="1">
                  <wp:simplePos x="0" y="0"/>
                  <wp:positionH relativeFrom="column">
                    <wp:posOffset>29210</wp:posOffset>
                  </wp:positionH>
                  <wp:positionV relativeFrom="paragraph">
                    <wp:posOffset>28575</wp:posOffset>
                  </wp:positionV>
                  <wp:extent cx="443230" cy="418465"/>
                  <wp:effectExtent l="19050" t="0" r="0" b="0"/>
                  <wp:wrapSquare wrapText="bothSides"/>
                  <wp:docPr id="30" name="図 3" descr="X:\02_TS-XL5F5\00_政策推進課\01_政策推進係\01_総合計画\04_後期実行計画\29_案\挿入データ\アイコン\sdg_icon_03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X:\02_TS-XL5F5\00_政策推進課\01_政策推進係\01_総合計画\04_後期実行計画\29_案\挿入データ\アイコン\sdg_icon_03_ja.png"/>
                          <pic:cNvPicPr>
                            <a:picLocks noChangeAspect="1" noChangeArrowheads="1"/>
                          </pic:cNvPicPr>
                        </pic:nvPicPr>
                        <pic:blipFill>
                          <a:blip r:embed="rId16" cstate="print"/>
                          <a:srcRect/>
                          <a:stretch>
                            <a:fillRect/>
                          </a:stretch>
                        </pic:blipFill>
                        <pic:spPr bwMode="auto">
                          <a:xfrm>
                            <a:off x="0" y="0"/>
                            <a:ext cx="44323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A34587" w:rsidRPr="008D06FF" w:rsidRDefault="00B248CC">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３</w:t>
            </w:r>
          </w:p>
          <w:p w:rsidR="000515C5" w:rsidRPr="008D06FF" w:rsidRDefault="00B248CC">
            <w:pPr>
              <w:jc w:val="left"/>
              <w:rPr>
                <w:rFonts w:ascii="ＭＳ Ｐゴシック" w:eastAsia="ＭＳ Ｐゴシック" w:hAnsi="ＭＳ Ｐゴシック"/>
                <w:b/>
                <w:sz w:val="22"/>
              </w:rPr>
            </w:pPr>
            <w:r>
              <w:rPr>
                <w:rFonts w:ascii="ＭＳ Ｐゴシック" w:eastAsia="ＭＳ Ｐゴシック" w:hAnsi="ＭＳ Ｐゴシック" w:hint="eastAsia"/>
                <w:sz w:val="22"/>
                <w:szCs w:val="24"/>
              </w:rPr>
              <w:t>３．８</w:t>
            </w:r>
          </w:p>
          <w:p w:rsidR="00A34587" w:rsidRPr="008D06FF" w:rsidRDefault="00A34587">
            <w:pPr>
              <w:jc w:val="left"/>
              <w:rPr>
                <w:rFonts w:ascii="ＭＳ Ｐゴシック" w:eastAsia="ＭＳ Ｐゴシック" w:hAnsi="ＭＳ Ｐゴシック"/>
                <w:b/>
                <w:sz w:val="22"/>
              </w:rPr>
            </w:pPr>
          </w:p>
        </w:tc>
        <w:tc>
          <w:tcPr>
            <w:tcW w:w="6595" w:type="dxa"/>
            <w:gridSpan w:val="2"/>
            <w:shd w:val="clear" w:color="auto" w:fill="auto"/>
          </w:tcPr>
          <w:p w:rsidR="00A34587"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A34587" w:rsidRPr="008D06FF">
              <w:rPr>
                <w:rFonts w:ascii="ＭＳ Ｐゴシック" w:eastAsia="ＭＳ Ｐゴシック" w:hAnsi="ＭＳ Ｐゴシック" w:hint="eastAsia"/>
                <w:kern w:val="0"/>
                <w:sz w:val="22"/>
                <w:szCs w:val="24"/>
              </w:rPr>
              <w:t>地域福祉総合相談センターの設置数【箇所】（累計）</w:t>
            </w:r>
          </w:p>
        </w:tc>
      </w:tr>
      <w:tr w:rsidR="00A34587" w:rsidRPr="008D06FF" w:rsidTr="00AB4438">
        <w:trPr>
          <w:trHeight w:val="805"/>
        </w:trPr>
        <w:tc>
          <w:tcPr>
            <w:tcW w:w="993" w:type="dxa"/>
            <w:vMerge/>
            <w:tcBorders>
              <w:right w:val="nil"/>
            </w:tcBorders>
            <w:shd w:val="clear" w:color="auto" w:fill="auto"/>
          </w:tcPr>
          <w:p w:rsidR="00A34587" w:rsidRPr="008D06FF" w:rsidRDefault="00A34587">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34587" w:rsidRPr="008D06FF" w:rsidRDefault="00A34587">
            <w:pPr>
              <w:jc w:val="left"/>
              <w:rPr>
                <w:rFonts w:ascii="ＭＳ Ｐゴシック" w:eastAsia="ＭＳ Ｐゴシック" w:hAnsi="ＭＳ Ｐゴシック"/>
                <w:b/>
                <w:sz w:val="22"/>
              </w:rPr>
            </w:pPr>
          </w:p>
        </w:tc>
        <w:tc>
          <w:tcPr>
            <w:tcW w:w="3088" w:type="dxa"/>
          </w:tcPr>
          <w:p w:rsidR="00A34587"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A34587" w:rsidRPr="008D06FF" w:rsidRDefault="0059739D" w:rsidP="003863B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A34587" w:rsidRPr="008D06FF" w:rsidRDefault="0059739D">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34587" w:rsidRPr="008D06FF" w:rsidRDefault="005B6760">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kern w:val="0"/>
                <w:sz w:val="22"/>
                <w:szCs w:val="24"/>
              </w:rPr>
              <w:t>１５</w:t>
            </w:r>
          </w:p>
        </w:tc>
      </w:tr>
      <w:tr w:rsidR="00A34587" w:rsidRPr="008D06FF" w:rsidTr="00420B95">
        <w:trPr>
          <w:trHeight w:val="354"/>
        </w:trPr>
        <w:tc>
          <w:tcPr>
            <w:tcW w:w="993" w:type="dxa"/>
            <w:vMerge/>
            <w:tcBorders>
              <w:right w:val="nil"/>
            </w:tcBorders>
            <w:shd w:val="clear" w:color="auto" w:fill="auto"/>
          </w:tcPr>
          <w:p w:rsidR="00A34587" w:rsidRPr="008D06FF" w:rsidRDefault="00A34587">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34587" w:rsidRPr="008D06FF" w:rsidRDefault="00A34587">
            <w:pPr>
              <w:jc w:val="left"/>
              <w:rPr>
                <w:rFonts w:ascii="ＭＳ Ｐゴシック" w:eastAsia="ＭＳ Ｐゴシック" w:hAnsi="ＭＳ Ｐゴシック"/>
                <w:b/>
                <w:sz w:val="22"/>
              </w:rPr>
            </w:pPr>
          </w:p>
        </w:tc>
        <w:tc>
          <w:tcPr>
            <w:tcW w:w="6595" w:type="dxa"/>
            <w:gridSpan w:val="2"/>
          </w:tcPr>
          <w:p w:rsidR="00A34587"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A34587" w:rsidRPr="008D06FF">
              <w:rPr>
                <w:rFonts w:ascii="ＭＳ Ｐゴシック" w:eastAsia="ＭＳ Ｐゴシック" w:hAnsi="ＭＳ Ｐゴシック" w:hint="eastAsia"/>
                <w:kern w:val="0"/>
                <w:sz w:val="22"/>
                <w:szCs w:val="24"/>
              </w:rPr>
              <w:t>ご近所ふれあいサロン箇所数【箇所】（累計）</w:t>
            </w:r>
          </w:p>
        </w:tc>
      </w:tr>
      <w:tr w:rsidR="00A34587" w:rsidRPr="008D06FF" w:rsidTr="00AB4438">
        <w:trPr>
          <w:trHeight w:val="434"/>
        </w:trPr>
        <w:tc>
          <w:tcPr>
            <w:tcW w:w="993" w:type="dxa"/>
            <w:vMerge/>
            <w:tcBorders>
              <w:right w:val="nil"/>
            </w:tcBorders>
            <w:shd w:val="clear" w:color="auto" w:fill="auto"/>
          </w:tcPr>
          <w:p w:rsidR="00A34587" w:rsidRPr="008D06FF" w:rsidRDefault="00A34587">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34587" w:rsidRPr="008D06FF" w:rsidRDefault="00A34587">
            <w:pPr>
              <w:jc w:val="left"/>
              <w:rPr>
                <w:rFonts w:ascii="ＭＳ Ｐゴシック" w:eastAsia="ＭＳ Ｐゴシック" w:hAnsi="ＭＳ Ｐゴシック"/>
                <w:b/>
                <w:sz w:val="22"/>
              </w:rPr>
            </w:pPr>
          </w:p>
        </w:tc>
        <w:tc>
          <w:tcPr>
            <w:tcW w:w="3088" w:type="dxa"/>
          </w:tcPr>
          <w:p w:rsidR="00A34587"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5C319F" w:rsidRPr="008D06FF">
              <w:rPr>
                <w:rFonts w:ascii="ＭＳ Ｐゴシック" w:eastAsia="ＭＳ Ｐゴシック" w:hAnsi="ＭＳ Ｐゴシック" w:hint="eastAsia"/>
                <w:kern w:val="0"/>
                <w:sz w:val="22"/>
              </w:rPr>
              <w:t>201</w:t>
            </w:r>
            <w:r w:rsidR="00B248CC">
              <w:rPr>
                <w:rFonts w:ascii="ＭＳ Ｐゴシック" w:eastAsia="ＭＳ Ｐゴシック" w:hAnsi="ＭＳ Ｐゴシック"/>
                <w:kern w:val="0"/>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A34587"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kern w:val="0"/>
                <w:sz w:val="22"/>
                <w:szCs w:val="24"/>
              </w:rPr>
              <w:t>１８２</w:t>
            </w:r>
          </w:p>
        </w:tc>
        <w:tc>
          <w:tcPr>
            <w:tcW w:w="3507" w:type="dxa"/>
          </w:tcPr>
          <w:p w:rsidR="00A34587"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34587" w:rsidRPr="008D06FF" w:rsidRDefault="005B6760" w:rsidP="00420B95">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kern w:val="0"/>
                <w:sz w:val="22"/>
                <w:szCs w:val="24"/>
              </w:rPr>
              <w:t>２１０</w:t>
            </w:r>
          </w:p>
        </w:tc>
      </w:tr>
      <w:tr w:rsidR="00A34587" w:rsidRPr="008D06FF" w:rsidTr="007C21B4">
        <w:trPr>
          <w:trHeight w:val="209"/>
        </w:trPr>
        <w:tc>
          <w:tcPr>
            <w:tcW w:w="993" w:type="dxa"/>
            <w:vMerge/>
            <w:tcBorders>
              <w:right w:val="nil"/>
            </w:tcBorders>
            <w:shd w:val="clear" w:color="auto" w:fill="auto"/>
          </w:tcPr>
          <w:p w:rsidR="00A34587" w:rsidRPr="008D06FF" w:rsidRDefault="00A34587">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34587" w:rsidRPr="008D06FF" w:rsidRDefault="00A34587">
            <w:pPr>
              <w:jc w:val="left"/>
              <w:rPr>
                <w:rFonts w:ascii="ＭＳ Ｐゴシック" w:eastAsia="ＭＳ Ｐゴシック" w:hAnsi="ＭＳ Ｐゴシック"/>
                <w:b/>
                <w:sz w:val="22"/>
              </w:rPr>
            </w:pPr>
          </w:p>
        </w:tc>
        <w:tc>
          <w:tcPr>
            <w:tcW w:w="6595" w:type="dxa"/>
            <w:gridSpan w:val="2"/>
          </w:tcPr>
          <w:p w:rsidR="00A34587"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A34587" w:rsidRPr="008D06FF">
              <w:rPr>
                <w:rFonts w:ascii="ＭＳ Ｐゴシック" w:eastAsia="ＭＳ Ｐゴシック" w:hAnsi="ＭＳ Ｐゴシック" w:hint="eastAsia"/>
                <w:kern w:val="0"/>
                <w:sz w:val="22"/>
                <w:szCs w:val="24"/>
              </w:rPr>
              <w:t>校区　健康プランの達成数【％】（累計）</w:t>
            </w:r>
          </w:p>
        </w:tc>
      </w:tr>
      <w:tr w:rsidR="00A34587" w:rsidRPr="008D06FF" w:rsidTr="00AB4438">
        <w:trPr>
          <w:trHeight w:val="319"/>
        </w:trPr>
        <w:tc>
          <w:tcPr>
            <w:tcW w:w="993" w:type="dxa"/>
            <w:vMerge/>
            <w:tcBorders>
              <w:right w:val="nil"/>
            </w:tcBorders>
            <w:shd w:val="clear" w:color="auto" w:fill="auto"/>
          </w:tcPr>
          <w:p w:rsidR="00A34587" w:rsidRPr="008D06FF" w:rsidRDefault="00A34587">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34587" w:rsidRPr="008D06FF" w:rsidRDefault="00A34587">
            <w:pPr>
              <w:jc w:val="left"/>
              <w:rPr>
                <w:rFonts w:ascii="ＭＳ Ｐゴシック" w:eastAsia="ＭＳ Ｐゴシック" w:hAnsi="ＭＳ Ｐゴシック"/>
                <w:b/>
                <w:sz w:val="22"/>
              </w:rPr>
            </w:pPr>
          </w:p>
        </w:tc>
        <w:tc>
          <w:tcPr>
            <w:tcW w:w="3088" w:type="dxa"/>
          </w:tcPr>
          <w:p w:rsidR="00BF6AEF" w:rsidRPr="008D06FF" w:rsidRDefault="0059739D" w:rsidP="00BF6AEF">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A34587"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A34587"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34587" w:rsidRPr="008D06FF" w:rsidRDefault="005B6760" w:rsidP="00420B95">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kern w:val="0"/>
                <w:sz w:val="22"/>
                <w:szCs w:val="24"/>
              </w:rPr>
              <w:t>５０</w:t>
            </w:r>
          </w:p>
        </w:tc>
      </w:tr>
      <w:tr w:rsidR="007C21B4" w:rsidRPr="008D06FF" w:rsidTr="007C21B4">
        <w:trPr>
          <w:trHeight w:val="319"/>
        </w:trPr>
        <w:tc>
          <w:tcPr>
            <w:tcW w:w="993" w:type="dxa"/>
            <w:vMerge w:val="restart"/>
            <w:tcBorders>
              <w:right w:val="nil"/>
            </w:tcBorders>
            <w:shd w:val="clear" w:color="auto" w:fill="auto"/>
          </w:tcPr>
          <w:p w:rsidR="007C21B4" w:rsidRPr="008D06FF" w:rsidRDefault="007C21B4" w:rsidP="007C21B4">
            <w:pPr>
              <w:jc w:val="left"/>
              <w:rPr>
                <w:rFonts w:ascii="ＭＳ Ｐゴシック" w:eastAsia="ＭＳ Ｐゴシック" w:hAnsi="ＭＳ Ｐゴシック"/>
                <w:b/>
                <w:sz w:val="22"/>
              </w:rPr>
            </w:pPr>
            <w:r w:rsidRPr="008D06FF">
              <w:rPr>
                <w:rFonts w:ascii="ＭＳ Ｐゴシック" w:eastAsia="ＭＳ Ｐゴシック" w:hAnsi="ＭＳ Ｐゴシック" w:hint="eastAsia"/>
                <w:b/>
                <w:noProof/>
                <w:sz w:val="22"/>
              </w:rPr>
              <w:drawing>
                <wp:inline distT="0" distB="0" distL="0" distR="0">
                  <wp:extent cx="455295" cy="419100"/>
                  <wp:effectExtent l="19050" t="0" r="1905" b="0"/>
                  <wp:docPr id="48" name="図 8" descr="X:\02_TS-XL5F5\00_政策推進課\01_政策推進係\01_総合計画\04_後期実行計画\29_案\挿入データ\アイコン\sdg_icon_11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X:\02_TS-XL5F5\00_政策推進課\01_政策推進係\01_総合計画\04_後期実行計画\29_案\挿入データ\アイコン\sdg_icon_11_ja.png"/>
                          <pic:cNvPicPr>
                            <a:picLocks noChangeAspect="1" noChangeArrowheads="1"/>
                          </pic:cNvPicPr>
                        </pic:nvPicPr>
                        <pic:blipFill>
                          <a:blip r:embed="rId20"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7C21B4" w:rsidRPr="008D06FF" w:rsidRDefault="00B248CC">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１１</w:t>
            </w:r>
          </w:p>
          <w:p w:rsidR="007C21B4" w:rsidRPr="008D06FF" w:rsidRDefault="00B248CC" w:rsidP="00140F3F">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１１．２</w:t>
            </w:r>
          </w:p>
          <w:p w:rsidR="007C21B4" w:rsidRPr="008D06FF" w:rsidRDefault="00B248CC" w:rsidP="00140F3F">
            <w:pPr>
              <w:jc w:val="left"/>
              <w:rPr>
                <w:rFonts w:ascii="ＭＳ Ｐゴシック" w:eastAsia="ＭＳ Ｐゴシック" w:hAnsi="ＭＳ Ｐゴシック"/>
                <w:b/>
                <w:sz w:val="22"/>
              </w:rPr>
            </w:pPr>
            <w:r>
              <w:rPr>
                <w:rFonts w:ascii="ＭＳ Ｐゴシック" w:eastAsia="ＭＳ Ｐゴシック" w:hAnsi="ＭＳ Ｐゴシック" w:hint="eastAsia"/>
                <w:sz w:val="22"/>
                <w:szCs w:val="24"/>
              </w:rPr>
              <w:t>１１．ｂ</w:t>
            </w:r>
          </w:p>
        </w:tc>
        <w:tc>
          <w:tcPr>
            <w:tcW w:w="6595" w:type="dxa"/>
            <w:gridSpan w:val="2"/>
          </w:tcPr>
          <w:p w:rsidR="007C21B4"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7C21B4" w:rsidRPr="008D06FF">
              <w:rPr>
                <w:rFonts w:ascii="ＭＳ Ｐゴシック" w:eastAsia="ＭＳ Ｐゴシック" w:hAnsi="ＭＳ Ｐゴシック" w:hint="eastAsia"/>
                <w:kern w:val="0"/>
                <w:sz w:val="22"/>
                <w:szCs w:val="24"/>
              </w:rPr>
              <w:t>地域計画に基づく新たな取組支援数【件】（累計）</w:t>
            </w:r>
          </w:p>
        </w:tc>
      </w:tr>
      <w:tr w:rsidR="007C21B4" w:rsidRPr="008D06FF" w:rsidTr="00AB4438">
        <w:trPr>
          <w:trHeight w:val="319"/>
        </w:trPr>
        <w:tc>
          <w:tcPr>
            <w:tcW w:w="993" w:type="dxa"/>
            <w:vMerge/>
            <w:tcBorders>
              <w:right w:val="nil"/>
            </w:tcBorders>
            <w:shd w:val="clear" w:color="auto" w:fill="auto"/>
          </w:tcPr>
          <w:p w:rsidR="007C21B4" w:rsidRPr="008D06FF" w:rsidRDefault="007C21B4" w:rsidP="007C21B4">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7C21B4" w:rsidRPr="008D06FF" w:rsidRDefault="007C21B4" w:rsidP="00140F3F">
            <w:pPr>
              <w:jc w:val="left"/>
              <w:rPr>
                <w:rFonts w:ascii="ＭＳ Ｐゴシック" w:eastAsia="ＭＳ Ｐゴシック" w:hAnsi="ＭＳ Ｐゴシック"/>
                <w:b/>
                <w:sz w:val="22"/>
              </w:rPr>
            </w:pPr>
          </w:p>
        </w:tc>
        <w:tc>
          <w:tcPr>
            <w:tcW w:w="3088" w:type="dxa"/>
          </w:tcPr>
          <w:p w:rsidR="007C21B4" w:rsidRPr="008D06FF" w:rsidRDefault="0059739D" w:rsidP="007C21B4">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kern w:val="0"/>
                <w:sz w:val="22"/>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7C21B4" w:rsidRPr="008D06FF" w:rsidRDefault="0059739D" w:rsidP="007C21B4">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kern w:val="0"/>
                <w:sz w:val="22"/>
                <w:szCs w:val="24"/>
              </w:rPr>
              <w:t>５</w:t>
            </w:r>
          </w:p>
        </w:tc>
        <w:tc>
          <w:tcPr>
            <w:tcW w:w="3507" w:type="dxa"/>
          </w:tcPr>
          <w:p w:rsidR="007C21B4" w:rsidRPr="008D06FF" w:rsidRDefault="0059739D" w:rsidP="007C21B4">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7C21B4" w:rsidRPr="008D06FF" w:rsidRDefault="007C21B4" w:rsidP="007C21B4">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kern w:val="0"/>
                <w:sz w:val="22"/>
                <w:szCs w:val="24"/>
              </w:rPr>
              <w:t>３７</w:t>
            </w:r>
          </w:p>
        </w:tc>
      </w:tr>
      <w:tr w:rsidR="007C21B4" w:rsidRPr="008D06FF" w:rsidTr="005E2C8C">
        <w:trPr>
          <w:trHeight w:val="389"/>
        </w:trPr>
        <w:tc>
          <w:tcPr>
            <w:tcW w:w="993" w:type="dxa"/>
            <w:vMerge/>
            <w:tcBorders>
              <w:right w:val="nil"/>
            </w:tcBorders>
            <w:shd w:val="clear" w:color="auto" w:fill="auto"/>
          </w:tcPr>
          <w:p w:rsidR="007C21B4" w:rsidRPr="008D06FF" w:rsidRDefault="007C21B4">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7C21B4" w:rsidRPr="008D06FF" w:rsidRDefault="007C21B4" w:rsidP="00140F3F">
            <w:pPr>
              <w:jc w:val="left"/>
              <w:rPr>
                <w:rFonts w:ascii="ＭＳ Ｐゴシック" w:eastAsia="ＭＳ Ｐゴシック" w:hAnsi="ＭＳ Ｐゴシック"/>
                <w:b/>
                <w:sz w:val="22"/>
              </w:rPr>
            </w:pPr>
          </w:p>
        </w:tc>
        <w:tc>
          <w:tcPr>
            <w:tcW w:w="6595" w:type="dxa"/>
            <w:gridSpan w:val="2"/>
          </w:tcPr>
          <w:p w:rsidR="007C21B4"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7C21B4" w:rsidRPr="008D06FF">
              <w:rPr>
                <w:rFonts w:ascii="ＭＳ Ｐゴシック" w:eastAsia="ＭＳ Ｐゴシック" w:hAnsi="ＭＳ Ｐゴシック" w:hint="eastAsia"/>
                <w:kern w:val="0"/>
                <w:sz w:val="22"/>
                <w:szCs w:val="24"/>
              </w:rPr>
              <w:t>地域内交通利用者数【人</w:t>
            </w:r>
            <w:r w:rsidR="00B248CC">
              <w:rPr>
                <w:rFonts w:ascii="ＭＳ Ｐゴシック" w:eastAsia="ＭＳ Ｐゴシック" w:hAnsi="ＭＳ Ｐゴシック"/>
                <w:kern w:val="0"/>
                <w:sz w:val="22"/>
                <w:szCs w:val="24"/>
              </w:rPr>
              <w:t>/年】</w:t>
            </w:r>
          </w:p>
        </w:tc>
      </w:tr>
      <w:tr w:rsidR="007C21B4" w:rsidRPr="008D06FF">
        <w:trPr>
          <w:trHeight w:val="399"/>
        </w:trPr>
        <w:tc>
          <w:tcPr>
            <w:tcW w:w="993" w:type="dxa"/>
            <w:vMerge/>
            <w:tcBorders>
              <w:bottom w:val="single" w:sz="4" w:space="0" w:color="auto"/>
              <w:right w:val="nil"/>
            </w:tcBorders>
            <w:shd w:val="clear" w:color="auto" w:fill="auto"/>
          </w:tcPr>
          <w:p w:rsidR="007C21B4" w:rsidRPr="008D06FF" w:rsidRDefault="007C21B4">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7C21B4" w:rsidRPr="008D06FF" w:rsidRDefault="007C21B4">
            <w:pPr>
              <w:jc w:val="left"/>
              <w:rPr>
                <w:rFonts w:ascii="ＭＳ Ｐゴシック" w:eastAsia="ＭＳ Ｐゴシック" w:hAnsi="ＭＳ Ｐゴシック"/>
                <w:b/>
                <w:sz w:val="22"/>
              </w:rPr>
            </w:pPr>
          </w:p>
        </w:tc>
        <w:tc>
          <w:tcPr>
            <w:tcW w:w="3088" w:type="dxa"/>
          </w:tcPr>
          <w:p w:rsidR="007C21B4"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sz w:val="22"/>
              </w:rPr>
              <w:t>20</w:t>
            </w:r>
            <w:r w:rsidR="00DC68E3">
              <w:rPr>
                <w:rFonts w:ascii="ＭＳ Ｐゴシック" w:eastAsia="ＭＳ Ｐゴシック" w:hAnsi="ＭＳ Ｐゴシック" w:hint="eastAsia"/>
                <w:sz w:val="22"/>
              </w:rPr>
              <w:t>18</w:t>
            </w:r>
            <w:r w:rsidRPr="0059739D">
              <w:rPr>
                <w:rFonts w:ascii="ＭＳ Ｐゴシック" w:eastAsia="ＭＳ Ｐゴシック" w:hAnsi="ＭＳ Ｐゴシック" w:hint="eastAsia"/>
                <w:sz w:val="22"/>
              </w:rPr>
              <w:t>年</w:t>
            </w:r>
            <w:r w:rsidR="00DC68E3">
              <w:rPr>
                <w:rFonts w:ascii="ＭＳ Ｐゴシック" w:eastAsia="ＭＳ Ｐゴシック" w:hAnsi="ＭＳ Ｐゴシック" w:hint="eastAsia"/>
                <w:sz w:val="22"/>
              </w:rPr>
              <w:t>3</w:t>
            </w:r>
            <w:r w:rsidRPr="0059739D">
              <w:rPr>
                <w:rFonts w:ascii="ＭＳ Ｐゴシック" w:eastAsia="ＭＳ Ｐゴシック" w:hAnsi="ＭＳ Ｐゴシック" w:hint="eastAsia"/>
                <w:sz w:val="22"/>
              </w:rPr>
              <w:t>月）：</w:t>
            </w:r>
          </w:p>
          <w:p w:rsidR="007C21B4" w:rsidRPr="008D06FF" w:rsidRDefault="00DC68E3" w:rsidP="005E2C8C">
            <w:pPr>
              <w:jc w:val="left"/>
              <w:rPr>
                <w:rFonts w:ascii="ＭＳ Ｐゴシック" w:eastAsia="ＭＳ Ｐゴシック" w:hAnsi="ＭＳ Ｐゴシック"/>
                <w:sz w:val="22"/>
              </w:rPr>
            </w:pPr>
            <w:r>
              <w:rPr>
                <w:rFonts w:ascii="ＭＳ Ｐゴシック" w:eastAsia="ＭＳ Ｐゴシック" w:hAnsi="ＭＳ Ｐゴシック" w:hint="eastAsia"/>
                <w:kern w:val="0"/>
                <w:sz w:val="22"/>
                <w:szCs w:val="24"/>
              </w:rPr>
              <w:t>７，９１６</w:t>
            </w:r>
          </w:p>
        </w:tc>
        <w:tc>
          <w:tcPr>
            <w:tcW w:w="3507" w:type="dxa"/>
          </w:tcPr>
          <w:p w:rsidR="007C21B4"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7C21B4" w:rsidRPr="008D06FF" w:rsidRDefault="007C21B4"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kern w:val="0"/>
                <w:sz w:val="22"/>
                <w:szCs w:val="24"/>
              </w:rPr>
              <w:t>１１，９００</w:t>
            </w:r>
          </w:p>
        </w:tc>
      </w:tr>
    </w:tbl>
    <w:p w:rsidR="001C1226" w:rsidRDefault="001C1226" w:rsidP="00AB4438">
      <w:pPr>
        <w:ind w:firstLineChars="100" w:firstLine="220"/>
        <w:jc w:val="left"/>
        <w:rPr>
          <w:rFonts w:ascii="ＭＳ Ｐゴシック" w:eastAsia="ＭＳ Ｐゴシック" w:hAnsi="ＭＳ Ｐゴシック"/>
          <w:sz w:val="22"/>
        </w:rPr>
      </w:pPr>
    </w:p>
    <w:p w:rsidR="007C46A1" w:rsidRPr="00C46F3E" w:rsidRDefault="00AB4438" w:rsidP="00AB4438">
      <w:pPr>
        <w:ind w:firstLineChars="100" w:firstLine="220"/>
        <w:jc w:val="left"/>
        <w:rPr>
          <w:rFonts w:ascii="ＭＳ Ｐゴシック" w:eastAsia="ＭＳ Ｐゴシック" w:hAnsi="ＭＳ Ｐゴシック"/>
          <w:b/>
          <w:sz w:val="22"/>
        </w:rPr>
      </w:pPr>
      <w:r w:rsidRPr="00C46F3E">
        <w:rPr>
          <w:rFonts w:ascii="ＭＳ Ｐゴシック" w:eastAsia="ＭＳ Ｐゴシック" w:hAnsi="ＭＳ Ｐゴシック" w:hint="eastAsia"/>
          <w:sz w:val="22"/>
        </w:rPr>
        <w:lastRenderedPageBreak/>
        <w:t>人口減少や高齢化の進展に対応していくうえで、効率的で健全な都市経営を目指すコンパクトなまちづくりと、住み慣れた地域での生活を支える「地域支え合い包括ケアシステム」を相互に連携させた、持続可能で暮らしやすい地域共生型のまちづくりを進め</w:t>
      </w:r>
      <w:r w:rsidR="00A2214E"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097FE0" w:rsidRPr="00C46F3E" w:rsidRDefault="00097FE0">
      <w:pPr>
        <w:jc w:val="left"/>
        <w:rPr>
          <w:rFonts w:ascii="ＭＳ Ｐゴシック" w:eastAsia="ＭＳ Ｐゴシック" w:hAnsi="ＭＳ Ｐゴシック"/>
          <w:b/>
          <w:sz w:val="24"/>
          <w:szCs w:val="24"/>
        </w:rPr>
      </w:pPr>
    </w:p>
    <w:p w:rsidR="00097FE0" w:rsidRPr="00C46F3E" w:rsidRDefault="00097FE0" w:rsidP="00097FE0">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④</w:t>
      </w:r>
      <w:r w:rsidR="00B551CB" w:rsidRPr="00C46F3E">
        <w:rPr>
          <w:rFonts w:ascii="ＭＳ Ｐゴシック" w:eastAsia="ＭＳ Ｐゴシック" w:hAnsi="ＭＳ Ｐゴシック" w:hint="eastAsia"/>
          <w:b/>
          <w:sz w:val="22"/>
        </w:rPr>
        <w:t xml:space="preserve"> 持続可能な開発を学ぶための教育、学習機会の推進</w:t>
      </w:r>
    </w:p>
    <w:tbl>
      <w:tblPr>
        <w:tblStyle w:val="a5"/>
        <w:tblW w:w="8500" w:type="dxa"/>
        <w:tblLook w:val="04A0"/>
      </w:tblPr>
      <w:tblGrid>
        <w:gridCol w:w="993"/>
        <w:gridCol w:w="912"/>
        <w:gridCol w:w="3088"/>
        <w:gridCol w:w="3507"/>
      </w:tblGrid>
      <w:tr w:rsidR="00097FE0" w:rsidRPr="008D06FF" w:rsidTr="005E2C8C">
        <w:trPr>
          <w:trHeight w:val="256"/>
        </w:trPr>
        <w:tc>
          <w:tcPr>
            <w:tcW w:w="1905" w:type="dxa"/>
            <w:gridSpan w:val="2"/>
            <w:tcBorders>
              <w:bottom w:val="single" w:sz="4" w:space="0" w:color="auto"/>
            </w:tcBorders>
            <w:shd w:val="clear" w:color="auto" w:fill="DEEAF6" w:themeFill="accent1" w:themeFillTint="33"/>
          </w:tcPr>
          <w:p w:rsidR="00097FE0" w:rsidRPr="008D06FF" w:rsidRDefault="00097FE0" w:rsidP="005E2C8C">
            <w:pPr>
              <w:jc w:val="center"/>
              <w:rPr>
                <w:rFonts w:ascii="ＭＳ Ｐゴシック" w:eastAsia="ＭＳ Ｐゴシック" w:hAnsi="ＭＳ Ｐゴシック"/>
                <w:b/>
                <w:sz w:val="22"/>
              </w:rPr>
            </w:pPr>
            <w:r w:rsidRPr="008D06FF">
              <w:rPr>
                <w:rFonts w:ascii="ＭＳ Ｐゴシック" w:eastAsia="ＭＳ Ｐゴシック" w:hAnsi="ＭＳ Ｐゴシック" w:hint="eastAsia"/>
                <w:b/>
                <w:sz w:val="22"/>
              </w:rPr>
              <w:t>ゴール、</w:t>
            </w:r>
          </w:p>
          <w:p w:rsidR="00097FE0" w:rsidRPr="008D06FF" w:rsidRDefault="00B248CC" w:rsidP="005E2C8C">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097FE0" w:rsidRPr="008D06FF" w:rsidRDefault="0059739D" w:rsidP="005E2C8C">
            <w:pPr>
              <w:jc w:val="center"/>
              <w:rPr>
                <w:rFonts w:ascii="ＭＳ Ｐゴシック" w:eastAsia="ＭＳ Ｐゴシック" w:hAnsi="ＭＳ Ｐゴシック"/>
                <w:b/>
                <w:sz w:val="22"/>
              </w:rPr>
            </w:pPr>
            <w:r w:rsidRPr="0059739D">
              <w:rPr>
                <w:rFonts w:ascii="ＭＳ Ｐゴシック" w:eastAsia="ＭＳ Ｐゴシック" w:hAnsi="ＭＳ Ｐゴシック"/>
                <w:b/>
                <w:sz w:val="22"/>
              </w:rPr>
              <w:t>KPI</w:t>
            </w:r>
          </w:p>
        </w:tc>
      </w:tr>
      <w:tr w:rsidR="00B31972" w:rsidRPr="008D06FF" w:rsidTr="005E2C8C">
        <w:trPr>
          <w:trHeight w:val="162"/>
        </w:trPr>
        <w:tc>
          <w:tcPr>
            <w:tcW w:w="993" w:type="dxa"/>
            <w:vMerge w:val="restart"/>
            <w:tcBorders>
              <w:right w:val="nil"/>
            </w:tcBorders>
            <w:shd w:val="clear" w:color="auto" w:fill="auto"/>
          </w:tcPr>
          <w:p w:rsidR="00B31972" w:rsidRPr="008D06FF" w:rsidRDefault="00B31972" w:rsidP="005E2C8C">
            <w:pPr>
              <w:jc w:val="left"/>
              <w:rPr>
                <w:rFonts w:ascii="ＭＳ Ｐゴシック" w:eastAsia="ＭＳ Ｐゴシック" w:hAnsi="ＭＳ Ｐゴシック"/>
                <w:b/>
                <w:sz w:val="22"/>
              </w:rPr>
            </w:pPr>
            <w:r w:rsidRPr="008D06FF">
              <w:rPr>
                <w:rFonts w:ascii="ＭＳ Ｐゴシック" w:eastAsia="ＭＳ Ｐゴシック" w:hAnsi="ＭＳ Ｐゴシック" w:hint="eastAsia"/>
                <w:b/>
                <w:noProof/>
                <w:sz w:val="22"/>
              </w:rPr>
              <w:drawing>
                <wp:inline distT="0" distB="0" distL="0" distR="0">
                  <wp:extent cx="455295" cy="419100"/>
                  <wp:effectExtent l="19050" t="0" r="1905" b="0"/>
                  <wp:docPr id="50" name="図 4" descr="X:\02_TS-XL5F5\00_政策推進課\01_政策推進係\01_総合計画\04_後期実行計画\29_案\挿入データ\アイコン\sdg_icon_04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X:\02_TS-XL5F5\00_政策推進課\01_政策推進係\01_総合計画\04_後期実行計画\29_案\挿入データ\アイコン\sdg_icon_04_ja.png"/>
                          <pic:cNvPicPr>
                            <a:picLocks noChangeAspect="1" noChangeArrowheads="1"/>
                          </pic:cNvPicPr>
                        </pic:nvPicPr>
                        <pic:blipFill>
                          <a:blip r:embed="rId17"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B31972" w:rsidRPr="008D06FF" w:rsidRDefault="00B248CC" w:rsidP="005E2C8C">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４</w:t>
            </w:r>
          </w:p>
          <w:p w:rsidR="007C21B4" w:rsidRPr="008D06FF" w:rsidRDefault="00B248CC" w:rsidP="007C21B4">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４．１</w:t>
            </w:r>
          </w:p>
          <w:p w:rsidR="007C21B4" w:rsidRPr="008D06FF" w:rsidRDefault="00B248CC" w:rsidP="007C21B4">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４．４</w:t>
            </w:r>
          </w:p>
          <w:p w:rsidR="007C21B4" w:rsidRPr="008D06FF" w:rsidRDefault="00B248CC" w:rsidP="007C21B4">
            <w:pPr>
              <w:jc w:val="left"/>
              <w:rPr>
                <w:rFonts w:ascii="ＭＳ Ｐゴシック" w:eastAsia="ＭＳ Ｐゴシック" w:hAnsi="ＭＳ Ｐゴシック"/>
                <w:b/>
                <w:sz w:val="22"/>
              </w:rPr>
            </w:pPr>
            <w:r>
              <w:rPr>
                <w:rFonts w:ascii="ＭＳ Ｐゴシック" w:eastAsia="ＭＳ Ｐゴシック" w:hAnsi="ＭＳ Ｐゴシック" w:hint="eastAsia"/>
                <w:sz w:val="22"/>
                <w:szCs w:val="24"/>
              </w:rPr>
              <w:t>４．７</w:t>
            </w:r>
          </w:p>
        </w:tc>
        <w:tc>
          <w:tcPr>
            <w:tcW w:w="6595" w:type="dxa"/>
            <w:gridSpan w:val="2"/>
            <w:shd w:val="clear" w:color="auto" w:fill="auto"/>
          </w:tcPr>
          <w:p w:rsidR="00B31972"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B31972" w:rsidRPr="008D06FF">
              <w:rPr>
                <w:rFonts w:ascii="ＭＳ Ｐゴシック" w:eastAsia="ＭＳ Ｐゴシック" w:hAnsi="ＭＳ Ｐゴシック" w:hint="eastAsia"/>
                <w:kern w:val="0"/>
                <w:sz w:val="22"/>
                <w:szCs w:val="24"/>
              </w:rPr>
              <w:t>プログラミング教室の開催校数【校】（累計）</w:t>
            </w:r>
          </w:p>
        </w:tc>
      </w:tr>
      <w:tr w:rsidR="00B31972" w:rsidRPr="008D06FF" w:rsidTr="00B31972">
        <w:trPr>
          <w:trHeight w:val="805"/>
        </w:trPr>
        <w:tc>
          <w:tcPr>
            <w:tcW w:w="993" w:type="dxa"/>
            <w:vMerge/>
            <w:tcBorders>
              <w:right w:val="nil"/>
            </w:tcBorders>
            <w:shd w:val="clear" w:color="auto" w:fill="auto"/>
          </w:tcPr>
          <w:p w:rsidR="00B31972" w:rsidRPr="008D06FF" w:rsidRDefault="00B31972"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B31972" w:rsidRPr="008D06FF" w:rsidRDefault="00B31972" w:rsidP="005E2C8C">
            <w:pPr>
              <w:jc w:val="left"/>
              <w:rPr>
                <w:rFonts w:ascii="ＭＳ Ｐゴシック" w:eastAsia="ＭＳ Ｐゴシック" w:hAnsi="ＭＳ Ｐゴシック"/>
                <w:b/>
                <w:sz w:val="22"/>
              </w:rPr>
            </w:pPr>
          </w:p>
        </w:tc>
        <w:tc>
          <w:tcPr>
            <w:tcW w:w="3088" w:type="dxa"/>
          </w:tcPr>
          <w:p w:rsidR="00B31972" w:rsidRPr="008D06FF" w:rsidRDefault="0059739D" w:rsidP="00BF6AEF">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BF6AEF" w:rsidRPr="008D06FF" w:rsidRDefault="0059739D" w:rsidP="00BF6AEF">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B31972"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B31972" w:rsidRPr="008D06FF" w:rsidRDefault="00B31972"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kern w:val="0"/>
                <w:sz w:val="22"/>
                <w:szCs w:val="24"/>
              </w:rPr>
              <w:t>１８</w:t>
            </w:r>
          </w:p>
        </w:tc>
      </w:tr>
      <w:tr w:rsidR="00B31972" w:rsidRPr="008D06FF" w:rsidTr="00420B95">
        <w:trPr>
          <w:trHeight w:val="389"/>
        </w:trPr>
        <w:tc>
          <w:tcPr>
            <w:tcW w:w="993" w:type="dxa"/>
            <w:vMerge/>
            <w:tcBorders>
              <w:right w:val="nil"/>
            </w:tcBorders>
            <w:shd w:val="clear" w:color="auto" w:fill="auto"/>
          </w:tcPr>
          <w:p w:rsidR="00B31972" w:rsidRPr="008D06FF" w:rsidRDefault="00B31972"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B31972" w:rsidRPr="008D06FF" w:rsidRDefault="00B31972" w:rsidP="005E2C8C">
            <w:pPr>
              <w:jc w:val="left"/>
              <w:rPr>
                <w:rFonts w:ascii="ＭＳ Ｐゴシック" w:eastAsia="ＭＳ Ｐゴシック" w:hAnsi="ＭＳ Ｐゴシック"/>
                <w:b/>
                <w:sz w:val="22"/>
              </w:rPr>
            </w:pPr>
          </w:p>
        </w:tc>
        <w:tc>
          <w:tcPr>
            <w:tcW w:w="6595" w:type="dxa"/>
            <w:gridSpan w:val="2"/>
          </w:tcPr>
          <w:p w:rsidR="00B31972"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F02C9E" w:rsidRPr="008D06FF">
              <w:rPr>
                <w:rFonts w:ascii="ＭＳ Ｐゴシック" w:eastAsia="ＭＳ Ｐゴシック" w:hAnsi="ＭＳ Ｐゴシック" w:hint="eastAsia"/>
                <w:kern w:val="0"/>
                <w:sz w:val="22"/>
                <w:szCs w:val="24"/>
              </w:rPr>
              <w:t>中学校卒業段階で英検３級程度以上の英語力を身につけた生徒の割合【％】</w:t>
            </w:r>
          </w:p>
        </w:tc>
      </w:tr>
      <w:tr w:rsidR="00B31972" w:rsidRPr="008D06FF" w:rsidTr="00B31972">
        <w:trPr>
          <w:trHeight w:val="399"/>
        </w:trPr>
        <w:tc>
          <w:tcPr>
            <w:tcW w:w="993" w:type="dxa"/>
            <w:vMerge/>
            <w:tcBorders>
              <w:right w:val="nil"/>
            </w:tcBorders>
            <w:shd w:val="clear" w:color="auto" w:fill="auto"/>
          </w:tcPr>
          <w:p w:rsidR="00B31972" w:rsidRPr="008D06FF" w:rsidRDefault="00B31972"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B31972" w:rsidRPr="008D06FF" w:rsidRDefault="00B31972" w:rsidP="005E2C8C">
            <w:pPr>
              <w:jc w:val="left"/>
              <w:rPr>
                <w:rFonts w:ascii="ＭＳ Ｐゴシック" w:eastAsia="ＭＳ Ｐゴシック" w:hAnsi="ＭＳ Ｐゴシック"/>
                <w:b/>
                <w:sz w:val="22"/>
              </w:rPr>
            </w:pPr>
          </w:p>
        </w:tc>
        <w:tc>
          <w:tcPr>
            <w:tcW w:w="3088" w:type="dxa"/>
          </w:tcPr>
          <w:p w:rsidR="00B31972"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sz w:val="22"/>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B31972"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kern w:val="0"/>
                <w:sz w:val="22"/>
                <w:szCs w:val="24"/>
              </w:rPr>
              <w:t>４０．０</w:t>
            </w:r>
          </w:p>
        </w:tc>
        <w:tc>
          <w:tcPr>
            <w:tcW w:w="3507" w:type="dxa"/>
          </w:tcPr>
          <w:p w:rsidR="00B31972"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B31972" w:rsidRPr="008D06FF" w:rsidRDefault="00F02C9E" w:rsidP="00420B95">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kern w:val="0"/>
                <w:sz w:val="22"/>
                <w:szCs w:val="24"/>
              </w:rPr>
              <w:t>４７．０</w:t>
            </w:r>
          </w:p>
        </w:tc>
      </w:tr>
      <w:tr w:rsidR="00B31972" w:rsidRPr="008D06FF" w:rsidTr="00420B95">
        <w:trPr>
          <w:trHeight w:val="486"/>
        </w:trPr>
        <w:tc>
          <w:tcPr>
            <w:tcW w:w="993" w:type="dxa"/>
            <w:vMerge/>
            <w:tcBorders>
              <w:right w:val="nil"/>
            </w:tcBorders>
            <w:shd w:val="clear" w:color="auto" w:fill="auto"/>
          </w:tcPr>
          <w:p w:rsidR="00B31972" w:rsidRPr="008D06FF" w:rsidRDefault="00B31972"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B31972" w:rsidRPr="008D06FF" w:rsidRDefault="00B31972" w:rsidP="005E2C8C">
            <w:pPr>
              <w:jc w:val="left"/>
              <w:rPr>
                <w:rFonts w:ascii="ＭＳ Ｐゴシック" w:eastAsia="ＭＳ Ｐゴシック" w:hAnsi="ＭＳ Ｐゴシック"/>
                <w:b/>
                <w:sz w:val="22"/>
              </w:rPr>
            </w:pPr>
          </w:p>
        </w:tc>
        <w:tc>
          <w:tcPr>
            <w:tcW w:w="6595" w:type="dxa"/>
            <w:gridSpan w:val="2"/>
          </w:tcPr>
          <w:p w:rsidR="00B31972"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F66DA8" w:rsidRPr="008D06FF">
              <w:rPr>
                <w:rFonts w:ascii="ＭＳ Ｐゴシック" w:eastAsia="ＭＳ Ｐゴシック" w:hAnsi="ＭＳ Ｐゴシック" w:hint="eastAsia"/>
                <w:kern w:val="0"/>
                <w:sz w:val="22"/>
                <w:szCs w:val="24"/>
              </w:rPr>
              <w:t>環境教育プログラム実施校数【校】（累計）</w:t>
            </w:r>
          </w:p>
        </w:tc>
      </w:tr>
      <w:tr w:rsidR="00B31972" w:rsidRPr="008D06FF" w:rsidTr="00B31972">
        <w:trPr>
          <w:trHeight w:val="302"/>
        </w:trPr>
        <w:tc>
          <w:tcPr>
            <w:tcW w:w="993" w:type="dxa"/>
            <w:vMerge/>
            <w:tcBorders>
              <w:right w:val="nil"/>
            </w:tcBorders>
            <w:shd w:val="clear" w:color="auto" w:fill="auto"/>
          </w:tcPr>
          <w:p w:rsidR="00B31972" w:rsidRPr="008D06FF" w:rsidRDefault="00B31972"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B31972" w:rsidRPr="008D06FF" w:rsidRDefault="00B31972" w:rsidP="005E2C8C">
            <w:pPr>
              <w:jc w:val="left"/>
              <w:rPr>
                <w:rFonts w:ascii="ＭＳ Ｐゴシック" w:eastAsia="ＭＳ Ｐゴシック" w:hAnsi="ＭＳ Ｐゴシック"/>
                <w:b/>
                <w:sz w:val="22"/>
              </w:rPr>
            </w:pPr>
          </w:p>
        </w:tc>
        <w:tc>
          <w:tcPr>
            <w:tcW w:w="3088" w:type="dxa"/>
          </w:tcPr>
          <w:p w:rsidR="00B31972"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sz w:val="22"/>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B31972" w:rsidRPr="008D06FF" w:rsidRDefault="0059739D" w:rsidP="00420B95">
            <w:pPr>
              <w:jc w:val="left"/>
              <w:rPr>
                <w:rFonts w:ascii="ＭＳ Ｐゴシック" w:eastAsia="ＭＳ Ｐゴシック" w:hAnsi="ＭＳ Ｐゴシック"/>
                <w:sz w:val="22"/>
                <w:highlight w:val="yellow"/>
              </w:rPr>
            </w:pPr>
            <w:r w:rsidRPr="0059739D">
              <w:rPr>
                <w:rFonts w:ascii="ＭＳ Ｐゴシック" w:eastAsia="ＭＳ Ｐゴシック" w:hAnsi="ＭＳ Ｐゴシック" w:hint="eastAsia"/>
                <w:sz w:val="22"/>
              </w:rPr>
              <w:t>１</w:t>
            </w:r>
          </w:p>
        </w:tc>
        <w:tc>
          <w:tcPr>
            <w:tcW w:w="3507" w:type="dxa"/>
          </w:tcPr>
          <w:p w:rsidR="00B31972"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B31972"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９</w:t>
            </w:r>
          </w:p>
        </w:tc>
      </w:tr>
    </w:tbl>
    <w:p w:rsidR="00097FE0" w:rsidRPr="008D06FF" w:rsidRDefault="00097FE0" w:rsidP="00097FE0">
      <w:pPr>
        <w:jc w:val="left"/>
        <w:rPr>
          <w:rFonts w:ascii="ＭＳ Ｐゴシック" w:eastAsia="ＭＳ Ｐゴシック" w:hAnsi="ＭＳ Ｐゴシック"/>
          <w:b/>
          <w:sz w:val="22"/>
        </w:rPr>
      </w:pPr>
    </w:p>
    <w:p w:rsidR="00097FE0" w:rsidRPr="008D06FF" w:rsidRDefault="00B248CC" w:rsidP="00FD5072">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持続可能な開発に向けて、主体的に行動できる人材を育成するために、知識の伝達に留まらず、体験や体感を通した教育、学習機会の提供に取り組む。</w:t>
      </w:r>
    </w:p>
    <w:p w:rsidR="00AD039F" w:rsidRPr="008D06FF" w:rsidRDefault="00AD039F" w:rsidP="00097FE0">
      <w:pPr>
        <w:jc w:val="left"/>
        <w:rPr>
          <w:rFonts w:ascii="ＭＳ Ｐゴシック" w:eastAsia="ＭＳ Ｐゴシック" w:hAnsi="ＭＳ Ｐゴシック"/>
          <w:sz w:val="22"/>
        </w:rPr>
      </w:pPr>
    </w:p>
    <w:p w:rsidR="00097FE0" w:rsidRPr="008D06FF" w:rsidRDefault="00B248CC" w:rsidP="00097FE0">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⑤</w:t>
      </w:r>
      <w:r>
        <w:rPr>
          <w:rFonts w:ascii="ＭＳ Ｐゴシック" w:eastAsia="ＭＳ Ｐゴシック" w:hAnsi="ＭＳ Ｐゴシック"/>
          <w:b/>
          <w:sz w:val="22"/>
        </w:rPr>
        <w:t xml:space="preserve"> 若者・女性の活躍推進</w:t>
      </w:r>
    </w:p>
    <w:tbl>
      <w:tblPr>
        <w:tblStyle w:val="a5"/>
        <w:tblW w:w="8500" w:type="dxa"/>
        <w:tblLook w:val="04A0"/>
      </w:tblPr>
      <w:tblGrid>
        <w:gridCol w:w="993"/>
        <w:gridCol w:w="912"/>
        <w:gridCol w:w="3088"/>
        <w:gridCol w:w="3507"/>
      </w:tblGrid>
      <w:tr w:rsidR="00097FE0" w:rsidRPr="008D06FF" w:rsidTr="005E2C8C">
        <w:trPr>
          <w:trHeight w:val="256"/>
        </w:trPr>
        <w:tc>
          <w:tcPr>
            <w:tcW w:w="1905" w:type="dxa"/>
            <w:gridSpan w:val="2"/>
            <w:tcBorders>
              <w:bottom w:val="single" w:sz="4" w:space="0" w:color="auto"/>
            </w:tcBorders>
            <w:shd w:val="clear" w:color="auto" w:fill="DEEAF6" w:themeFill="accent1" w:themeFillTint="33"/>
          </w:tcPr>
          <w:p w:rsidR="00097FE0" w:rsidRPr="008D06FF" w:rsidRDefault="00B248CC" w:rsidP="005E2C8C">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ゴール、</w:t>
            </w:r>
          </w:p>
          <w:p w:rsidR="00097FE0" w:rsidRPr="008D06FF" w:rsidRDefault="00B248CC" w:rsidP="005E2C8C">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097FE0" w:rsidRPr="008D06FF" w:rsidRDefault="0059739D" w:rsidP="005E2C8C">
            <w:pPr>
              <w:jc w:val="center"/>
              <w:rPr>
                <w:rFonts w:ascii="ＭＳ Ｐゴシック" w:eastAsia="ＭＳ Ｐゴシック" w:hAnsi="ＭＳ Ｐゴシック"/>
                <w:b/>
                <w:sz w:val="22"/>
              </w:rPr>
            </w:pPr>
            <w:r w:rsidRPr="0059739D">
              <w:rPr>
                <w:rFonts w:ascii="ＭＳ Ｐゴシック" w:eastAsia="ＭＳ Ｐゴシック" w:hAnsi="ＭＳ Ｐゴシック"/>
                <w:b/>
                <w:sz w:val="22"/>
              </w:rPr>
              <w:t>KPI</w:t>
            </w:r>
          </w:p>
        </w:tc>
      </w:tr>
      <w:tr w:rsidR="00AD039F" w:rsidRPr="008D06FF" w:rsidTr="005E2C8C">
        <w:trPr>
          <w:trHeight w:val="162"/>
        </w:trPr>
        <w:tc>
          <w:tcPr>
            <w:tcW w:w="993" w:type="dxa"/>
            <w:vMerge w:val="restart"/>
            <w:tcBorders>
              <w:righ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r w:rsidRPr="008D06FF">
              <w:rPr>
                <w:rFonts w:ascii="ＭＳ Ｐゴシック" w:eastAsia="ＭＳ Ｐゴシック" w:hAnsi="ＭＳ Ｐゴシック" w:hint="eastAsia"/>
                <w:b/>
                <w:noProof/>
                <w:sz w:val="22"/>
              </w:rPr>
              <w:drawing>
                <wp:inline distT="0" distB="0" distL="0" distR="0">
                  <wp:extent cx="455295" cy="419100"/>
                  <wp:effectExtent l="19050" t="0" r="1905" b="0"/>
                  <wp:docPr id="60" name="図 4" descr="X:\02_TS-XL5F5\00_政策推進課\01_政策推進係\01_総合計画\04_後期実行計画\29_案\挿入データ\アイコン\sdg_icon_04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X:\02_TS-XL5F5\00_政策推進課\01_政策推進係\01_総合計画\04_後期実行計画\29_案\挿入データ\アイコン\sdg_icon_04_ja.png"/>
                          <pic:cNvPicPr>
                            <a:picLocks noChangeAspect="1" noChangeArrowheads="1"/>
                          </pic:cNvPicPr>
                        </pic:nvPicPr>
                        <pic:blipFill>
                          <a:blip r:embed="rId17"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AD039F" w:rsidRPr="008D06FF" w:rsidRDefault="00B248CC" w:rsidP="005E2C8C">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４</w:t>
            </w:r>
          </w:p>
          <w:p w:rsidR="007C21B4" w:rsidRPr="008D06FF" w:rsidRDefault="00B248CC" w:rsidP="007C21B4">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４．１</w:t>
            </w:r>
          </w:p>
          <w:p w:rsidR="007C21B4" w:rsidRPr="008D06FF" w:rsidRDefault="00B248CC" w:rsidP="007C21B4">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４．４</w:t>
            </w:r>
          </w:p>
          <w:p w:rsidR="007C21B4" w:rsidRPr="008D06FF" w:rsidRDefault="00B248CC" w:rsidP="007C21B4">
            <w:pPr>
              <w:jc w:val="left"/>
              <w:rPr>
                <w:rFonts w:ascii="ＭＳ Ｐゴシック" w:eastAsia="ＭＳ Ｐゴシック" w:hAnsi="ＭＳ Ｐゴシック"/>
                <w:b/>
                <w:sz w:val="22"/>
              </w:rPr>
            </w:pPr>
            <w:r>
              <w:rPr>
                <w:rFonts w:ascii="ＭＳ Ｐゴシック" w:eastAsia="ＭＳ Ｐゴシック" w:hAnsi="ＭＳ Ｐゴシック" w:hint="eastAsia"/>
                <w:sz w:val="22"/>
                <w:szCs w:val="24"/>
              </w:rPr>
              <w:t>４．７</w:t>
            </w:r>
          </w:p>
        </w:tc>
        <w:tc>
          <w:tcPr>
            <w:tcW w:w="6595" w:type="dxa"/>
            <w:gridSpan w:val="2"/>
            <w:shd w:val="clear" w:color="auto" w:fill="auto"/>
          </w:tcPr>
          <w:p w:rsidR="00AD039F"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30631B" w:rsidRPr="008D06FF">
              <w:rPr>
                <w:rFonts w:ascii="ＭＳ Ｐゴシック" w:eastAsia="ＭＳ Ｐゴシック" w:hAnsi="ＭＳ Ｐゴシック" w:hint="eastAsia"/>
                <w:kern w:val="0"/>
                <w:sz w:val="22"/>
                <w:szCs w:val="24"/>
              </w:rPr>
              <w:t>「このまま、または、いずれは宇部市で暮らしたい」と思う学生の割合【％】</w:t>
            </w:r>
          </w:p>
        </w:tc>
      </w:tr>
      <w:tr w:rsidR="00AD039F" w:rsidRPr="008D06FF" w:rsidTr="00FD5072">
        <w:trPr>
          <w:trHeight w:val="805"/>
        </w:trPr>
        <w:tc>
          <w:tcPr>
            <w:tcW w:w="993" w:type="dxa"/>
            <w:vMerge/>
            <w:tcBorders>
              <w:righ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3088" w:type="dxa"/>
          </w:tcPr>
          <w:p w:rsidR="00AD039F"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30631B" w:rsidRPr="008D06FF">
              <w:rPr>
                <w:rFonts w:ascii="ＭＳ Ｐゴシック" w:eastAsia="ＭＳ Ｐゴシック" w:hAnsi="ＭＳ Ｐゴシック" w:hint="eastAsia"/>
                <w:kern w:val="0"/>
                <w:sz w:val="22"/>
              </w:rPr>
              <w:t>201</w:t>
            </w:r>
            <w:r w:rsidR="00B248CC">
              <w:rPr>
                <w:rFonts w:ascii="ＭＳ Ｐゴシック" w:eastAsia="ＭＳ Ｐゴシック" w:hAnsi="ＭＳ Ｐゴシック"/>
                <w:kern w:val="0"/>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AD039F"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１１．２</w:t>
            </w:r>
          </w:p>
        </w:tc>
        <w:tc>
          <w:tcPr>
            <w:tcW w:w="3507" w:type="dxa"/>
          </w:tcPr>
          <w:p w:rsidR="00AD039F"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D039F" w:rsidRPr="008D06FF" w:rsidRDefault="0030631B"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kern w:val="0"/>
                <w:sz w:val="22"/>
                <w:szCs w:val="24"/>
              </w:rPr>
              <w:t>１８</w:t>
            </w:r>
          </w:p>
        </w:tc>
      </w:tr>
      <w:tr w:rsidR="00AD039F" w:rsidRPr="008D06FF" w:rsidTr="00420B95">
        <w:trPr>
          <w:trHeight w:val="434"/>
        </w:trPr>
        <w:tc>
          <w:tcPr>
            <w:tcW w:w="993" w:type="dxa"/>
            <w:vMerge/>
            <w:tcBorders>
              <w:righ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6595" w:type="dxa"/>
            <w:gridSpan w:val="2"/>
          </w:tcPr>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30631B" w:rsidRPr="008D06FF">
              <w:rPr>
                <w:rFonts w:ascii="ＭＳ Ｐゴシック" w:eastAsia="ＭＳ Ｐゴシック" w:hAnsi="ＭＳ Ｐゴシック" w:hint="eastAsia"/>
                <w:kern w:val="0"/>
                <w:sz w:val="22"/>
                <w:szCs w:val="24"/>
              </w:rPr>
              <w:t>「まちづくり」イベント・行事の企画・運営に参画した市民（高校生以上</w:t>
            </w:r>
            <w:r w:rsidR="00B248CC">
              <w:rPr>
                <w:rFonts w:ascii="ＭＳ Ｐゴシック" w:eastAsia="ＭＳ Ｐゴシック" w:hAnsi="ＭＳ Ｐゴシック"/>
                <w:kern w:val="0"/>
                <w:sz w:val="22"/>
                <w:szCs w:val="24"/>
              </w:rPr>
              <w:t>30歳未満）の人数【人】</w:t>
            </w:r>
          </w:p>
        </w:tc>
      </w:tr>
      <w:tr w:rsidR="00AD039F" w:rsidRPr="008D06FF" w:rsidTr="00FD5072">
        <w:trPr>
          <w:trHeight w:val="364"/>
        </w:trPr>
        <w:tc>
          <w:tcPr>
            <w:tcW w:w="993" w:type="dxa"/>
            <w:vMerge/>
            <w:tcBorders>
              <w:righ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3088" w:type="dxa"/>
          </w:tcPr>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30631B" w:rsidRPr="008D06FF">
              <w:rPr>
                <w:rFonts w:ascii="ＭＳ Ｐゴシック" w:eastAsia="ＭＳ Ｐゴシック" w:hAnsi="ＭＳ Ｐゴシック" w:hint="eastAsia"/>
                <w:kern w:val="0"/>
                <w:sz w:val="22"/>
              </w:rPr>
              <w:t>201</w:t>
            </w:r>
            <w:r w:rsidR="00B248CC">
              <w:rPr>
                <w:rFonts w:ascii="ＭＳ Ｐゴシック" w:eastAsia="ＭＳ Ｐゴシック" w:hAnsi="ＭＳ Ｐゴシック"/>
                <w:kern w:val="0"/>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kern w:val="0"/>
                <w:sz w:val="22"/>
                <w:szCs w:val="24"/>
              </w:rPr>
              <w:t>１６５</w:t>
            </w:r>
          </w:p>
        </w:tc>
        <w:tc>
          <w:tcPr>
            <w:tcW w:w="3507" w:type="dxa"/>
          </w:tcPr>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D039F" w:rsidRPr="008D06FF" w:rsidRDefault="00184DE1" w:rsidP="00420B95">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kern w:val="0"/>
                <w:sz w:val="22"/>
                <w:szCs w:val="24"/>
              </w:rPr>
              <w:t>２４０</w:t>
            </w:r>
          </w:p>
        </w:tc>
      </w:tr>
      <w:tr w:rsidR="00AD039F" w:rsidRPr="008D06FF" w:rsidTr="005E2C8C">
        <w:trPr>
          <w:trHeight w:val="382"/>
        </w:trPr>
        <w:tc>
          <w:tcPr>
            <w:tcW w:w="993" w:type="dxa"/>
            <w:vMerge w:val="restart"/>
            <w:tcBorders>
              <w:righ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r w:rsidRPr="008D06FF">
              <w:rPr>
                <w:rFonts w:ascii="ＭＳ Ｐゴシック" w:eastAsia="ＭＳ Ｐゴシック" w:hAnsi="ＭＳ Ｐゴシック" w:hint="eastAsia"/>
                <w:b/>
                <w:noProof/>
                <w:sz w:val="22"/>
              </w:rPr>
              <w:drawing>
                <wp:inline distT="0" distB="0" distL="0" distR="0">
                  <wp:extent cx="455295" cy="419100"/>
                  <wp:effectExtent l="19050" t="0" r="1905" b="0"/>
                  <wp:docPr id="61" name="図 5" descr="X:\02_TS-XL5F5\00_政策推進課\01_政策推進係\01_総合計画\04_後期実行計画\29_案\挿入データ\アイコン\sdg_icon_05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X:\02_TS-XL5F5\00_政策推進課\01_政策推進係\01_総合計画\04_後期実行計画\29_案\挿入データ\アイコン\sdg_icon_05_ja.png"/>
                          <pic:cNvPicPr>
                            <a:picLocks noChangeAspect="1" noChangeArrowheads="1"/>
                          </pic:cNvPicPr>
                        </pic:nvPicPr>
                        <pic:blipFill>
                          <a:blip r:embed="rId18"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AD039F" w:rsidRPr="008D06FF" w:rsidRDefault="00B248CC" w:rsidP="005E2C8C">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５</w:t>
            </w:r>
          </w:p>
          <w:p w:rsidR="007C21B4" w:rsidRPr="008D06FF" w:rsidRDefault="00B248CC" w:rsidP="007C21B4">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５．１</w:t>
            </w:r>
          </w:p>
          <w:p w:rsidR="007C21B4" w:rsidRPr="008D06FF" w:rsidRDefault="00B248CC" w:rsidP="007C21B4">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５．２</w:t>
            </w:r>
          </w:p>
          <w:p w:rsidR="007C21B4" w:rsidRPr="008D06FF" w:rsidRDefault="00B248CC" w:rsidP="007C21B4">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lastRenderedPageBreak/>
              <w:t>５．５</w:t>
            </w:r>
          </w:p>
          <w:p w:rsidR="007C21B4" w:rsidRPr="008D06FF" w:rsidRDefault="00B248CC" w:rsidP="007C21B4">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５．ｂ</w:t>
            </w:r>
          </w:p>
          <w:p w:rsidR="007C21B4" w:rsidRPr="008D06FF" w:rsidRDefault="00B248CC" w:rsidP="007C21B4">
            <w:pPr>
              <w:jc w:val="left"/>
              <w:rPr>
                <w:rFonts w:ascii="ＭＳ Ｐゴシック" w:eastAsia="ＭＳ Ｐゴシック" w:hAnsi="ＭＳ Ｐゴシック"/>
                <w:b/>
                <w:sz w:val="22"/>
              </w:rPr>
            </w:pPr>
            <w:r>
              <w:rPr>
                <w:rFonts w:ascii="ＭＳ Ｐゴシック" w:eastAsia="ＭＳ Ｐゴシック" w:hAnsi="ＭＳ Ｐゴシック" w:hint="eastAsia"/>
                <w:sz w:val="22"/>
                <w:szCs w:val="24"/>
              </w:rPr>
              <w:t>５．ｃ</w:t>
            </w:r>
          </w:p>
        </w:tc>
        <w:tc>
          <w:tcPr>
            <w:tcW w:w="6595" w:type="dxa"/>
            <w:gridSpan w:val="2"/>
          </w:tcPr>
          <w:p w:rsidR="00AD039F"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lastRenderedPageBreak/>
              <w:t>指標：</w:t>
            </w:r>
            <w:r w:rsidR="00184DE1" w:rsidRPr="008D06FF">
              <w:rPr>
                <w:rFonts w:ascii="ＭＳ Ｐゴシック" w:eastAsia="ＭＳ Ｐゴシック" w:hAnsi="ＭＳ Ｐゴシック" w:hint="eastAsia"/>
                <w:kern w:val="0"/>
                <w:sz w:val="22"/>
                <w:szCs w:val="24"/>
              </w:rPr>
              <w:t>女性活躍推進企業認証数【社】（累計）</w:t>
            </w:r>
          </w:p>
        </w:tc>
      </w:tr>
      <w:tr w:rsidR="00AD039F" w:rsidRPr="008D06FF" w:rsidTr="00AD039F">
        <w:trPr>
          <w:trHeight w:val="406"/>
        </w:trPr>
        <w:tc>
          <w:tcPr>
            <w:tcW w:w="993" w:type="dxa"/>
            <w:vMerge/>
            <w:tcBorders>
              <w:righ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3088" w:type="dxa"/>
          </w:tcPr>
          <w:p w:rsidR="00AD039F"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sz w:val="22"/>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AD039F"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７９</w:t>
            </w:r>
          </w:p>
        </w:tc>
        <w:tc>
          <w:tcPr>
            <w:tcW w:w="3507" w:type="dxa"/>
          </w:tcPr>
          <w:p w:rsidR="00AD039F"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D039F" w:rsidRPr="008D06FF" w:rsidRDefault="00184DE1"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kern w:val="0"/>
                <w:sz w:val="22"/>
                <w:szCs w:val="24"/>
              </w:rPr>
              <w:t>１７０</w:t>
            </w:r>
          </w:p>
        </w:tc>
      </w:tr>
      <w:tr w:rsidR="00AD039F" w:rsidRPr="008D06FF" w:rsidTr="00420B95">
        <w:trPr>
          <w:trHeight w:val="473"/>
        </w:trPr>
        <w:tc>
          <w:tcPr>
            <w:tcW w:w="993" w:type="dxa"/>
            <w:vMerge/>
            <w:tcBorders>
              <w:righ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6595" w:type="dxa"/>
            <w:gridSpan w:val="2"/>
          </w:tcPr>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184DE1" w:rsidRPr="008D06FF">
              <w:rPr>
                <w:rFonts w:ascii="ＭＳ Ｐゴシック" w:eastAsia="ＭＳ Ｐゴシック" w:hAnsi="ＭＳ Ｐゴシック" w:hint="eastAsia"/>
                <w:kern w:val="0"/>
                <w:sz w:val="22"/>
                <w:szCs w:val="24"/>
              </w:rPr>
              <w:t>テレワーク導入事業者数【社】（累計）</w:t>
            </w:r>
          </w:p>
        </w:tc>
      </w:tr>
      <w:tr w:rsidR="00AD039F" w:rsidRPr="008D06FF" w:rsidTr="00AD039F">
        <w:trPr>
          <w:trHeight w:val="590"/>
        </w:trPr>
        <w:tc>
          <w:tcPr>
            <w:tcW w:w="993" w:type="dxa"/>
            <w:vMerge/>
            <w:tcBorders>
              <w:righ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3088" w:type="dxa"/>
          </w:tcPr>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D039F" w:rsidRPr="008D06FF" w:rsidRDefault="00184DE1" w:rsidP="00420B95">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kern w:val="0"/>
                <w:sz w:val="22"/>
                <w:szCs w:val="24"/>
              </w:rPr>
              <w:t>９</w:t>
            </w:r>
          </w:p>
        </w:tc>
      </w:tr>
      <w:tr w:rsidR="00AD039F" w:rsidRPr="008D06FF" w:rsidTr="00420B95">
        <w:trPr>
          <w:trHeight w:val="386"/>
        </w:trPr>
        <w:tc>
          <w:tcPr>
            <w:tcW w:w="993" w:type="dxa"/>
            <w:vMerge/>
            <w:tcBorders>
              <w:righ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6595" w:type="dxa"/>
            <w:gridSpan w:val="2"/>
          </w:tcPr>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F361E3" w:rsidRPr="008D06FF">
              <w:rPr>
                <w:rFonts w:ascii="ＭＳ Ｐゴシック" w:eastAsia="ＭＳ Ｐゴシック" w:hAnsi="ＭＳ Ｐゴシック" w:hint="eastAsia"/>
                <w:kern w:val="0"/>
                <w:sz w:val="22"/>
                <w:szCs w:val="24"/>
              </w:rPr>
              <w:t>女性職場環境改善件数【件</w:t>
            </w:r>
            <w:r w:rsidR="00B248CC">
              <w:rPr>
                <w:rFonts w:ascii="ＭＳ Ｐゴシック" w:eastAsia="ＭＳ Ｐゴシック" w:hAnsi="ＭＳ Ｐゴシック"/>
                <w:kern w:val="0"/>
                <w:sz w:val="22"/>
                <w:szCs w:val="24"/>
              </w:rPr>
              <w:t>/年】（テレワークを除く）</w:t>
            </w:r>
          </w:p>
        </w:tc>
      </w:tr>
      <w:tr w:rsidR="00AD039F" w:rsidRPr="008D06FF" w:rsidTr="005E2C8C">
        <w:trPr>
          <w:trHeight w:val="677"/>
        </w:trPr>
        <w:tc>
          <w:tcPr>
            <w:tcW w:w="993" w:type="dxa"/>
            <w:vMerge/>
            <w:tcBorders>
              <w:bottom w:val="single" w:sz="4" w:space="0" w:color="auto"/>
              <w:right w:val="nil"/>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AD039F" w:rsidRPr="008D06FF" w:rsidRDefault="00AD039F" w:rsidP="005E2C8C">
            <w:pPr>
              <w:jc w:val="left"/>
              <w:rPr>
                <w:rFonts w:ascii="ＭＳ Ｐゴシック" w:eastAsia="ＭＳ Ｐゴシック" w:hAnsi="ＭＳ Ｐゴシック"/>
                <w:b/>
                <w:sz w:val="22"/>
              </w:rPr>
            </w:pPr>
          </w:p>
        </w:tc>
        <w:tc>
          <w:tcPr>
            <w:tcW w:w="3088" w:type="dxa"/>
          </w:tcPr>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sz w:val="22"/>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９</w:t>
            </w:r>
          </w:p>
        </w:tc>
        <w:tc>
          <w:tcPr>
            <w:tcW w:w="3507" w:type="dxa"/>
          </w:tcPr>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AD039F"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１０</w:t>
            </w:r>
          </w:p>
        </w:tc>
      </w:tr>
    </w:tbl>
    <w:p w:rsidR="00097FE0" w:rsidRPr="00C46F3E" w:rsidRDefault="00097FE0" w:rsidP="00097FE0">
      <w:pPr>
        <w:jc w:val="left"/>
        <w:rPr>
          <w:rFonts w:ascii="ＭＳ Ｐゴシック" w:eastAsia="ＭＳ Ｐゴシック" w:hAnsi="ＭＳ Ｐゴシック"/>
          <w:b/>
          <w:sz w:val="22"/>
        </w:rPr>
      </w:pPr>
    </w:p>
    <w:p w:rsidR="00097FE0" w:rsidRPr="00C46F3E" w:rsidRDefault="00FD5072" w:rsidP="00FD5072">
      <w:pPr>
        <w:ind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若者が、地域づくりやまちづくりに参画できる機会を増やすとともに、その活動を支援</w:t>
      </w:r>
      <w:r w:rsidR="001C1226">
        <w:rPr>
          <w:rFonts w:ascii="ＭＳ Ｐゴシック" w:eastAsia="ＭＳ Ｐゴシック" w:hAnsi="ＭＳ Ｐゴシック" w:hint="eastAsia"/>
          <w:sz w:val="22"/>
        </w:rPr>
        <w:t>する</w:t>
      </w:r>
      <w:r w:rsidRPr="00C46F3E">
        <w:rPr>
          <w:rFonts w:ascii="ＭＳ Ｐゴシック" w:eastAsia="ＭＳ Ｐゴシック" w:hAnsi="ＭＳ Ｐゴシック" w:hint="eastAsia"/>
          <w:sz w:val="22"/>
        </w:rPr>
        <w:t>。また、子育てや家族を介護している人も含め、女性が就労など社会参画を通して能力を発揮できる環境づくりを進め</w:t>
      </w:r>
      <w:r w:rsidR="00A2214E"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097FE0" w:rsidRPr="00C46F3E" w:rsidRDefault="00097FE0" w:rsidP="00097FE0">
      <w:pPr>
        <w:jc w:val="left"/>
        <w:rPr>
          <w:rFonts w:ascii="ＭＳ Ｐゴシック" w:eastAsia="ＭＳ Ｐゴシック" w:hAnsi="ＭＳ Ｐゴシック"/>
          <w:sz w:val="22"/>
        </w:rPr>
      </w:pPr>
    </w:p>
    <w:p w:rsidR="00097FE0" w:rsidRPr="00C46F3E" w:rsidRDefault="00097FE0" w:rsidP="00097FE0">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⑥</w:t>
      </w:r>
      <w:r w:rsidR="00940674" w:rsidRPr="00C46F3E">
        <w:rPr>
          <w:rFonts w:ascii="ＭＳ Ｐゴシック" w:eastAsia="ＭＳ Ｐゴシック" w:hAnsi="ＭＳ Ｐゴシック" w:hint="eastAsia"/>
          <w:b/>
          <w:sz w:val="22"/>
        </w:rPr>
        <w:t xml:space="preserve"> 共生社会ホストタウンの推進</w:t>
      </w:r>
    </w:p>
    <w:tbl>
      <w:tblPr>
        <w:tblStyle w:val="a5"/>
        <w:tblW w:w="8500" w:type="dxa"/>
        <w:tblLook w:val="04A0"/>
      </w:tblPr>
      <w:tblGrid>
        <w:gridCol w:w="993"/>
        <w:gridCol w:w="912"/>
        <w:gridCol w:w="3088"/>
        <w:gridCol w:w="3507"/>
      </w:tblGrid>
      <w:tr w:rsidR="00097FE0" w:rsidRPr="00C46F3E" w:rsidTr="005E2C8C">
        <w:trPr>
          <w:trHeight w:val="256"/>
        </w:trPr>
        <w:tc>
          <w:tcPr>
            <w:tcW w:w="1905" w:type="dxa"/>
            <w:gridSpan w:val="2"/>
            <w:tcBorders>
              <w:bottom w:val="single" w:sz="4" w:space="0" w:color="auto"/>
            </w:tcBorders>
            <w:shd w:val="clear" w:color="auto" w:fill="DEEAF6" w:themeFill="accent1" w:themeFillTint="33"/>
          </w:tcPr>
          <w:p w:rsidR="00097FE0" w:rsidRPr="00C46F3E" w:rsidRDefault="00097FE0" w:rsidP="005E2C8C">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ゴール、</w:t>
            </w:r>
          </w:p>
          <w:p w:rsidR="00097FE0" w:rsidRPr="00C46F3E" w:rsidRDefault="00097FE0" w:rsidP="005E2C8C">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097FE0" w:rsidRPr="00C46F3E" w:rsidRDefault="00097FE0" w:rsidP="005E2C8C">
            <w:pPr>
              <w:jc w:val="center"/>
              <w:rPr>
                <w:rFonts w:ascii="ＭＳ Ｐゴシック" w:eastAsia="ＭＳ Ｐゴシック" w:hAnsi="ＭＳ Ｐゴシック"/>
                <w:b/>
                <w:color w:val="000000" w:themeColor="text1"/>
                <w:sz w:val="22"/>
              </w:rPr>
            </w:pPr>
            <w:r w:rsidRPr="00C46F3E">
              <w:rPr>
                <w:rFonts w:ascii="ＭＳ Ｐゴシック" w:eastAsia="ＭＳ Ｐゴシック" w:hAnsi="ＭＳ Ｐゴシック"/>
                <w:b/>
                <w:color w:val="000000" w:themeColor="text1"/>
                <w:sz w:val="22"/>
              </w:rPr>
              <w:t>KPI</w:t>
            </w:r>
          </w:p>
        </w:tc>
      </w:tr>
      <w:tr w:rsidR="00420B95" w:rsidRPr="00C46F3E" w:rsidTr="005E2C8C">
        <w:trPr>
          <w:trHeight w:val="162"/>
        </w:trPr>
        <w:tc>
          <w:tcPr>
            <w:tcW w:w="993" w:type="dxa"/>
            <w:vMerge w:val="restart"/>
            <w:tcBorders>
              <w:right w:val="nil"/>
            </w:tcBorders>
            <w:shd w:val="clear" w:color="auto" w:fill="auto"/>
          </w:tcPr>
          <w:p w:rsidR="00420B95" w:rsidRPr="00C46F3E" w:rsidRDefault="00420B95"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inline distT="0" distB="0" distL="0" distR="0">
                  <wp:extent cx="454025" cy="419100"/>
                  <wp:effectExtent l="19050" t="0" r="3175" b="0"/>
                  <wp:docPr id="11" name="図 1" descr="X:\02_TS-XL5F5\00_政策推進課\01_政策推進係\01_総合計画\04_後期実行計画\29_案\挿入データ\アイコン\sdg_icon_10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X:\02_TS-XL5F5\00_政策推進課\01_政策推進係\01_総合計画\04_後期実行計画\29_案\挿入データ\アイコン\sdg_icon_10_ja.png"/>
                          <pic:cNvPicPr>
                            <a:picLocks noChangeAspect="1" noChangeArrowheads="1"/>
                          </pic:cNvPicPr>
                        </pic:nvPicPr>
                        <pic:blipFill>
                          <a:blip r:embed="rId19" cstate="print"/>
                          <a:srcRect/>
                          <a:stretch>
                            <a:fillRect/>
                          </a:stretch>
                        </pic:blipFill>
                        <pic:spPr bwMode="auto">
                          <a:xfrm>
                            <a:off x="0" y="0"/>
                            <a:ext cx="45402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420B95" w:rsidRPr="008D06FF" w:rsidRDefault="00420B95" w:rsidP="005E2C8C">
            <w:pPr>
              <w:jc w:val="left"/>
              <w:rPr>
                <w:rFonts w:ascii="ＭＳ Ｐゴシック" w:eastAsia="ＭＳ Ｐゴシック" w:hAnsi="ＭＳ Ｐゴシック"/>
                <w:b/>
                <w:sz w:val="22"/>
              </w:rPr>
            </w:pPr>
            <w:r w:rsidRPr="008D06FF">
              <w:rPr>
                <w:rFonts w:ascii="ＭＳ Ｐゴシック" w:eastAsia="ＭＳ Ｐゴシック" w:hAnsi="ＭＳ Ｐゴシック" w:hint="eastAsia"/>
                <w:b/>
                <w:sz w:val="22"/>
              </w:rPr>
              <w:t>１０</w:t>
            </w:r>
          </w:p>
          <w:p w:rsidR="007C21B4" w:rsidRPr="008D06FF" w:rsidRDefault="00B248CC" w:rsidP="005E2C8C">
            <w:pPr>
              <w:jc w:val="left"/>
              <w:rPr>
                <w:rFonts w:ascii="ＭＳ Ｐゴシック" w:eastAsia="ＭＳ Ｐゴシック" w:hAnsi="ＭＳ Ｐゴシック"/>
                <w:b/>
                <w:sz w:val="22"/>
              </w:rPr>
            </w:pPr>
            <w:r>
              <w:rPr>
                <w:rFonts w:ascii="ＭＳ Ｐゴシック" w:eastAsia="ＭＳ Ｐゴシック" w:hAnsi="ＭＳ Ｐゴシック" w:hint="eastAsia"/>
                <w:sz w:val="22"/>
                <w:szCs w:val="24"/>
              </w:rPr>
              <w:t>１０．２</w:t>
            </w:r>
          </w:p>
        </w:tc>
        <w:tc>
          <w:tcPr>
            <w:tcW w:w="6595" w:type="dxa"/>
            <w:gridSpan w:val="2"/>
            <w:shd w:val="clear" w:color="auto" w:fill="auto"/>
          </w:tcPr>
          <w:p w:rsidR="00420B95"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420B95" w:rsidRPr="008D06FF">
              <w:rPr>
                <w:rFonts w:ascii="ＭＳ Ｐゴシック" w:eastAsia="ＭＳ Ｐゴシック" w:hAnsi="ＭＳ Ｐゴシック" w:hint="eastAsia"/>
                <w:sz w:val="22"/>
                <w:szCs w:val="24"/>
              </w:rPr>
              <w:t>障害がある人にとって宇部市が暮らしやすいまちだと思う人の割合【％】</w:t>
            </w:r>
          </w:p>
        </w:tc>
      </w:tr>
      <w:tr w:rsidR="00420B95" w:rsidRPr="00C46F3E" w:rsidTr="00940674">
        <w:trPr>
          <w:trHeight w:val="805"/>
        </w:trPr>
        <w:tc>
          <w:tcPr>
            <w:tcW w:w="993" w:type="dxa"/>
            <w:vMerge/>
            <w:tcBorders>
              <w:right w:val="nil"/>
            </w:tcBorders>
            <w:shd w:val="clear" w:color="auto" w:fill="auto"/>
          </w:tcPr>
          <w:p w:rsidR="00420B95" w:rsidRPr="00C46F3E" w:rsidRDefault="00420B95"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420B95" w:rsidRPr="008D06FF" w:rsidRDefault="00420B95" w:rsidP="005E2C8C">
            <w:pPr>
              <w:jc w:val="left"/>
              <w:rPr>
                <w:rFonts w:ascii="ＭＳ Ｐゴシック" w:eastAsia="ＭＳ Ｐゴシック" w:hAnsi="ＭＳ Ｐゴシック"/>
                <w:b/>
                <w:sz w:val="22"/>
              </w:rPr>
            </w:pPr>
          </w:p>
        </w:tc>
        <w:tc>
          <w:tcPr>
            <w:tcW w:w="3088" w:type="dxa"/>
          </w:tcPr>
          <w:p w:rsidR="00420B95"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sz w:val="22"/>
              </w:rPr>
              <w:t>2017</w:t>
            </w:r>
            <w:r w:rsidRPr="0059739D">
              <w:rPr>
                <w:rFonts w:ascii="ＭＳ Ｐゴシック" w:eastAsia="ＭＳ Ｐゴシック" w:hAnsi="ＭＳ Ｐゴシック" w:hint="eastAsia"/>
                <w:sz w:val="22"/>
              </w:rPr>
              <w:t>年）：</w:t>
            </w:r>
          </w:p>
          <w:p w:rsidR="00420B95"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szCs w:val="24"/>
              </w:rPr>
              <w:t>３５．０</w:t>
            </w:r>
          </w:p>
        </w:tc>
        <w:tc>
          <w:tcPr>
            <w:tcW w:w="3507" w:type="dxa"/>
          </w:tcPr>
          <w:p w:rsidR="00420B95"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420B95" w:rsidRPr="008D06FF" w:rsidRDefault="00420B95"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６８．０</w:t>
            </w:r>
          </w:p>
        </w:tc>
      </w:tr>
      <w:tr w:rsidR="00420B95" w:rsidRPr="00C46F3E" w:rsidTr="00420B95">
        <w:trPr>
          <w:trHeight w:val="389"/>
        </w:trPr>
        <w:tc>
          <w:tcPr>
            <w:tcW w:w="993" w:type="dxa"/>
            <w:vMerge/>
            <w:tcBorders>
              <w:right w:val="nil"/>
            </w:tcBorders>
            <w:shd w:val="clear" w:color="auto" w:fill="auto"/>
          </w:tcPr>
          <w:p w:rsidR="00420B95" w:rsidRPr="00C46F3E" w:rsidRDefault="00420B95"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420B95" w:rsidRPr="008D06FF" w:rsidRDefault="00420B95" w:rsidP="005E2C8C">
            <w:pPr>
              <w:jc w:val="left"/>
              <w:rPr>
                <w:rFonts w:ascii="ＭＳ Ｐゴシック" w:eastAsia="ＭＳ Ｐゴシック" w:hAnsi="ＭＳ Ｐゴシック"/>
                <w:b/>
                <w:sz w:val="22"/>
              </w:rPr>
            </w:pPr>
          </w:p>
        </w:tc>
        <w:tc>
          <w:tcPr>
            <w:tcW w:w="6595" w:type="dxa"/>
            <w:gridSpan w:val="2"/>
          </w:tcPr>
          <w:p w:rsidR="00420B95"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384C4B" w:rsidRPr="008D06FF">
              <w:rPr>
                <w:rFonts w:ascii="ＭＳ Ｐゴシック" w:eastAsia="ＭＳ Ｐゴシック" w:hAnsi="ＭＳ Ｐゴシック" w:hint="eastAsia"/>
                <w:sz w:val="22"/>
                <w:szCs w:val="24"/>
              </w:rPr>
              <w:t>地域福祉総合相談センターの設置数【箇所】（累計）</w:t>
            </w:r>
          </w:p>
        </w:tc>
      </w:tr>
      <w:tr w:rsidR="00420B95" w:rsidRPr="00C46F3E" w:rsidTr="00940674">
        <w:trPr>
          <w:trHeight w:val="399"/>
        </w:trPr>
        <w:tc>
          <w:tcPr>
            <w:tcW w:w="993" w:type="dxa"/>
            <w:vMerge/>
            <w:tcBorders>
              <w:right w:val="nil"/>
            </w:tcBorders>
            <w:shd w:val="clear" w:color="auto" w:fill="auto"/>
          </w:tcPr>
          <w:p w:rsidR="00420B95" w:rsidRPr="00C46F3E" w:rsidRDefault="00420B95"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420B95" w:rsidRPr="008D06FF" w:rsidRDefault="00420B95" w:rsidP="005E2C8C">
            <w:pPr>
              <w:jc w:val="left"/>
              <w:rPr>
                <w:rFonts w:ascii="ＭＳ Ｐゴシック" w:eastAsia="ＭＳ Ｐゴシック" w:hAnsi="ＭＳ Ｐゴシック"/>
                <w:b/>
                <w:sz w:val="22"/>
              </w:rPr>
            </w:pPr>
          </w:p>
        </w:tc>
        <w:tc>
          <w:tcPr>
            <w:tcW w:w="3088" w:type="dxa"/>
          </w:tcPr>
          <w:p w:rsidR="00420B95"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420B95"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420B95" w:rsidRPr="008D06FF" w:rsidRDefault="0059739D" w:rsidP="00420B95">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420B95" w:rsidRPr="008D06FF" w:rsidRDefault="00384C4B" w:rsidP="00420B95">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１５</w:t>
            </w:r>
          </w:p>
        </w:tc>
      </w:tr>
      <w:tr w:rsidR="00420B95" w:rsidRPr="00C46F3E" w:rsidTr="005E2C8C">
        <w:trPr>
          <w:trHeight w:val="354"/>
        </w:trPr>
        <w:tc>
          <w:tcPr>
            <w:tcW w:w="993" w:type="dxa"/>
            <w:vMerge w:val="restart"/>
            <w:tcBorders>
              <w:right w:val="nil"/>
            </w:tcBorders>
            <w:shd w:val="clear" w:color="auto" w:fill="auto"/>
          </w:tcPr>
          <w:p w:rsidR="00420B95" w:rsidRPr="00C46F3E" w:rsidRDefault="00420B95"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inline distT="0" distB="0" distL="0" distR="0">
                  <wp:extent cx="455295" cy="419100"/>
                  <wp:effectExtent l="19050" t="0" r="1905" b="0"/>
                  <wp:docPr id="17" name="図 8" descr="X:\02_TS-XL5F5\00_政策推進課\01_政策推進係\01_総合計画\04_後期実行計画\29_案\挿入データ\アイコン\sdg_icon_11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X:\02_TS-XL5F5\00_政策推進課\01_政策推進係\01_総合計画\04_後期実行計画\29_案\挿入データ\アイコン\sdg_icon_11_ja.png"/>
                          <pic:cNvPicPr>
                            <a:picLocks noChangeAspect="1" noChangeArrowheads="1"/>
                          </pic:cNvPicPr>
                        </pic:nvPicPr>
                        <pic:blipFill>
                          <a:blip r:embed="rId20"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420B95" w:rsidRPr="008D06FF" w:rsidRDefault="00420B95" w:rsidP="005E2C8C">
            <w:pPr>
              <w:jc w:val="left"/>
              <w:rPr>
                <w:rFonts w:ascii="ＭＳ Ｐゴシック" w:eastAsia="ＭＳ Ｐゴシック" w:hAnsi="ＭＳ Ｐゴシック"/>
                <w:b/>
                <w:sz w:val="22"/>
              </w:rPr>
            </w:pPr>
            <w:r w:rsidRPr="008D06FF">
              <w:rPr>
                <w:rFonts w:ascii="ＭＳ Ｐゴシック" w:eastAsia="ＭＳ Ｐゴシック" w:hAnsi="ＭＳ Ｐゴシック" w:hint="eastAsia"/>
                <w:b/>
                <w:sz w:val="22"/>
              </w:rPr>
              <w:t>１１</w:t>
            </w:r>
          </w:p>
          <w:p w:rsidR="00113204" w:rsidRPr="008D06FF" w:rsidRDefault="00B248CC" w:rsidP="005E2C8C">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１１．２</w:t>
            </w:r>
          </w:p>
        </w:tc>
        <w:tc>
          <w:tcPr>
            <w:tcW w:w="6595" w:type="dxa"/>
            <w:gridSpan w:val="2"/>
          </w:tcPr>
          <w:p w:rsidR="00420B95"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384C4B" w:rsidRPr="008D06FF">
              <w:rPr>
                <w:rFonts w:ascii="ＭＳ Ｐゴシック" w:eastAsia="ＭＳ Ｐゴシック" w:hAnsi="ＭＳ Ｐゴシック" w:hint="eastAsia"/>
                <w:sz w:val="22"/>
                <w:szCs w:val="24"/>
              </w:rPr>
              <w:t>公共（学校施設は除く）・民間施設のバリアフリー化工事件数【件/</w:t>
            </w:r>
            <w:r w:rsidR="00B248CC">
              <w:rPr>
                <w:rFonts w:ascii="ＭＳ Ｐゴシック" w:eastAsia="ＭＳ Ｐゴシック" w:hAnsi="ＭＳ Ｐゴシック" w:hint="eastAsia"/>
                <w:sz w:val="22"/>
                <w:szCs w:val="24"/>
              </w:rPr>
              <w:t>年】</w:t>
            </w:r>
          </w:p>
        </w:tc>
      </w:tr>
      <w:tr w:rsidR="00420B95" w:rsidRPr="00C46F3E" w:rsidTr="005E2C8C">
        <w:trPr>
          <w:trHeight w:val="434"/>
        </w:trPr>
        <w:tc>
          <w:tcPr>
            <w:tcW w:w="993" w:type="dxa"/>
            <w:vMerge/>
            <w:tcBorders>
              <w:bottom w:val="single" w:sz="4" w:space="0" w:color="auto"/>
              <w:right w:val="nil"/>
            </w:tcBorders>
            <w:shd w:val="clear" w:color="auto" w:fill="auto"/>
          </w:tcPr>
          <w:p w:rsidR="00420B95" w:rsidRPr="00C46F3E" w:rsidRDefault="00420B95" w:rsidP="005E2C8C">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420B95" w:rsidRPr="008D06FF" w:rsidRDefault="00420B95" w:rsidP="005E2C8C">
            <w:pPr>
              <w:jc w:val="left"/>
              <w:rPr>
                <w:rFonts w:ascii="ＭＳ Ｐゴシック" w:eastAsia="ＭＳ Ｐゴシック" w:hAnsi="ＭＳ Ｐゴシック"/>
                <w:b/>
                <w:sz w:val="22"/>
              </w:rPr>
            </w:pPr>
          </w:p>
        </w:tc>
        <w:tc>
          <w:tcPr>
            <w:tcW w:w="3088" w:type="dxa"/>
          </w:tcPr>
          <w:p w:rsidR="00420B95"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sz w:val="22"/>
              </w:rPr>
              <w:t>2016年度</w:t>
            </w:r>
            <w:r w:rsidRPr="0059739D">
              <w:rPr>
                <w:rFonts w:ascii="ＭＳ Ｐゴシック" w:eastAsia="ＭＳ Ｐゴシック" w:hAnsi="ＭＳ Ｐゴシック" w:hint="eastAsia"/>
                <w:sz w:val="22"/>
              </w:rPr>
              <w:t>）：</w:t>
            </w:r>
          </w:p>
          <w:p w:rsidR="00420B95"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szCs w:val="24"/>
              </w:rPr>
              <w:t>２６</w:t>
            </w:r>
          </w:p>
        </w:tc>
        <w:tc>
          <w:tcPr>
            <w:tcW w:w="3507" w:type="dxa"/>
          </w:tcPr>
          <w:p w:rsidR="00420B95"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420B95" w:rsidRPr="008D06FF" w:rsidRDefault="00384C4B"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３８</w:t>
            </w:r>
          </w:p>
        </w:tc>
      </w:tr>
    </w:tbl>
    <w:p w:rsidR="00D0720B" w:rsidRPr="00C46F3E" w:rsidRDefault="00D0720B" w:rsidP="00097FE0">
      <w:pPr>
        <w:jc w:val="left"/>
        <w:rPr>
          <w:rFonts w:ascii="ＭＳ Ｐゴシック" w:eastAsia="ＭＳ Ｐゴシック" w:hAnsi="ＭＳ Ｐゴシック"/>
          <w:sz w:val="22"/>
        </w:rPr>
      </w:pPr>
    </w:p>
    <w:p w:rsidR="009218A2" w:rsidRDefault="00940674">
      <w:pPr>
        <w:ind w:firstLineChars="100" w:firstLine="220"/>
        <w:jc w:val="left"/>
        <w:rPr>
          <w:rFonts w:ascii="ＭＳ Ｐゴシック" w:eastAsia="ＭＳ Ｐゴシック" w:hAnsi="ＭＳ Ｐゴシック"/>
          <w:b/>
          <w:sz w:val="24"/>
          <w:szCs w:val="24"/>
        </w:rPr>
      </w:pPr>
      <w:r w:rsidRPr="00C46F3E">
        <w:rPr>
          <w:rFonts w:ascii="ＭＳ Ｐゴシック" w:eastAsia="ＭＳ Ｐゴシック" w:hAnsi="ＭＳ Ｐゴシック" w:hint="eastAsia"/>
          <w:sz w:val="22"/>
        </w:rPr>
        <w:t>障害のあるなしにかかわらず、お互いの個性を認め合い、安心していきいきと暮らせる共生社会の実現に向けて、ユニバーサルデザインの街づくり、文化やアート、スポーツを通じた心のバリアフリーを進め</w:t>
      </w:r>
      <w:r w:rsidR="00A2214E" w:rsidRPr="00C46F3E">
        <w:rPr>
          <w:rFonts w:ascii="ＭＳ Ｐゴシック" w:eastAsia="ＭＳ Ｐゴシック" w:hAnsi="ＭＳ Ｐゴシック" w:hint="eastAsia"/>
          <w:sz w:val="22"/>
        </w:rPr>
        <w:t>る</w:t>
      </w:r>
      <w:r w:rsidRPr="00C46F3E">
        <w:rPr>
          <w:rFonts w:ascii="ＭＳ Ｐゴシック" w:eastAsia="ＭＳ Ｐゴシック" w:hAnsi="ＭＳ Ｐゴシック" w:hint="eastAsia"/>
          <w:sz w:val="22"/>
        </w:rPr>
        <w:t>。</w:t>
      </w:r>
    </w:p>
    <w:p w:rsidR="00B159A8" w:rsidRDefault="00B159A8" w:rsidP="00097FE0">
      <w:pPr>
        <w:jc w:val="left"/>
        <w:rPr>
          <w:rFonts w:ascii="ＭＳ Ｐゴシック" w:eastAsia="ＭＳ Ｐゴシック" w:hAnsi="ＭＳ Ｐゴシック"/>
          <w:b/>
          <w:sz w:val="24"/>
          <w:szCs w:val="24"/>
        </w:rPr>
      </w:pPr>
    </w:p>
    <w:p w:rsidR="005F7C22" w:rsidRDefault="005F7C22">
      <w:pPr>
        <w:widowControl/>
        <w:jc w:val="left"/>
        <w:rPr>
          <w:rFonts w:ascii="ＭＳ Ｐゴシック" w:eastAsia="ＭＳ Ｐゴシック" w:hAnsi="ＭＳ Ｐゴシック"/>
          <w:b/>
          <w:sz w:val="22"/>
        </w:rPr>
      </w:pPr>
      <w:r>
        <w:rPr>
          <w:rFonts w:ascii="ＭＳ Ｐゴシック" w:eastAsia="ＭＳ Ｐゴシック" w:hAnsi="ＭＳ Ｐゴシック"/>
          <w:b/>
          <w:sz w:val="22"/>
        </w:rPr>
        <w:br w:type="page"/>
      </w:r>
    </w:p>
    <w:p w:rsidR="00097FE0" w:rsidRPr="00C46F3E" w:rsidRDefault="00097FE0" w:rsidP="00097FE0">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lastRenderedPageBreak/>
        <w:t>⑦</w:t>
      </w:r>
      <w:r w:rsidR="00565225" w:rsidRPr="00C46F3E">
        <w:rPr>
          <w:rFonts w:ascii="ＭＳ Ｐゴシック" w:eastAsia="ＭＳ Ｐゴシック" w:hAnsi="ＭＳ Ｐゴシック" w:hint="eastAsia"/>
          <w:b/>
          <w:sz w:val="22"/>
        </w:rPr>
        <w:t xml:space="preserve"> 子どもの貧困対策、地域の見守り・支え合いの推進</w:t>
      </w:r>
    </w:p>
    <w:tbl>
      <w:tblPr>
        <w:tblStyle w:val="a5"/>
        <w:tblW w:w="8500" w:type="dxa"/>
        <w:tblLook w:val="04A0"/>
      </w:tblPr>
      <w:tblGrid>
        <w:gridCol w:w="993"/>
        <w:gridCol w:w="912"/>
        <w:gridCol w:w="3088"/>
        <w:gridCol w:w="3507"/>
      </w:tblGrid>
      <w:tr w:rsidR="00097FE0" w:rsidRPr="00C46F3E" w:rsidTr="005E2C8C">
        <w:trPr>
          <w:trHeight w:val="256"/>
        </w:trPr>
        <w:tc>
          <w:tcPr>
            <w:tcW w:w="1905" w:type="dxa"/>
            <w:gridSpan w:val="2"/>
            <w:tcBorders>
              <w:bottom w:val="single" w:sz="4" w:space="0" w:color="auto"/>
            </w:tcBorders>
            <w:shd w:val="clear" w:color="auto" w:fill="DEEAF6" w:themeFill="accent1" w:themeFillTint="33"/>
          </w:tcPr>
          <w:p w:rsidR="00097FE0" w:rsidRPr="00C46F3E" w:rsidRDefault="00097FE0" w:rsidP="005E2C8C">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ゴール、</w:t>
            </w:r>
          </w:p>
          <w:p w:rsidR="00097FE0" w:rsidRPr="00C46F3E" w:rsidRDefault="00097FE0" w:rsidP="005E2C8C">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097FE0" w:rsidRPr="00C46F3E" w:rsidRDefault="00097FE0" w:rsidP="005E2C8C">
            <w:pPr>
              <w:jc w:val="center"/>
              <w:rPr>
                <w:rFonts w:ascii="ＭＳ Ｐゴシック" w:eastAsia="ＭＳ Ｐゴシック" w:hAnsi="ＭＳ Ｐゴシック"/>
                <w:b/>
                <w:color w:val="000000" w:themeColor="text1"/>
                <w:sz w:val="22"/>
              </w:rPr>
            </w:pPr>
            <w:r w:rsidRPr="00C46F3E">
              <w:rPr>
                <w:rFonts w:ascii="ＭＳ Ｐゴシック" w:eastAsia="ＭＳ Ｐゴシック" w:hAnsi="ＭＳ Ｐゴシック"/>
                <w:b/>
                <w:color w:val="000000" w:themeColor="text1"/>
                <w:sz w:val="22"/>
              </w:rPr>
              <w:t>KPI</w:t>
            </w:r>
          </w:p>
        </w:tc>
      </w:tr>
      <w:tr w:rsidR="00D0720B" w:rsidRPr="00C46F3E" w:rsidTr="005E2C8C">
        <w:trPr>
          <w:trHeight w:val="162"/>
        </w:trPr>
        <w:tc>
          <w:tcPr>
            <w:tcW w:w="993" w:type="dxa"/>
            <w:vMerge w:val="restart"/>
            <w:tcBorders>
              <w:right w:val="nil"/>
            </w:tcBorders>
            <w:shd w:val="clear" w:color="auto" w:fill="auto"/>
          </w:tcPr>
          <w:p w:rsidR="00D0720B" w:rsidRPr="00C46F3E" w:rsidRDefault="00792878" w:rsidP="00113204">
            <w:pPr>
              <w:jc w:val="left"/>
              <w:rPr>
                <w:rFonts w:ascii="ＭＳ Ｐゴシック" w:eastAsia="ＭＳ Ｐゴシック" w:hAnsi="ＭＳ Ｐゴシック"/>
                <w:b/>
                <w:sz w:val="22"/>
              </w:rPr>
            </w:pPr>
            <w:r w:rsidRPr="00792878">
              <w:rPr>
                <w:rFonts w:ascii="ＭＳ Ｐゴシック" w:eastAsia="ＭＳ Ｐゴシック" w:hAnsi="ＭＳ Ｐゴシック" w:hint="eastAsia"/>
                <w:b/>
                <w:noProof/>
                <w:sz w:val="22"/>
              </w:rPr>
              <w:drawing>
                <wp:anchor distT="0" distB="0" distL="114300" distR="114300" simplePos="0" relativeHeight="252184576" behindDoc="0" locked="0" layoutInCell="1" allowOverlap="1">
                  <wp:simplePos x="0" y="0"/>
                  <wp:positionH relativeFrom="column">
                    <wp:posOffset>18568</wp:posOffset>
                  </wp:positionH>
                  <wp:positionV relativeFrom="paragraph">
                    <wp:posOffset>-2365520</wp:posOffset>
                  </wp:positionV>
                  <wp:extent cx="443658" cy="418641"/>
                  <wp:effectExtent l="19050" t="0" r="0" b="0"/>
                  <wp:wrapSquare wrapText="bothSides"/>
                  <wp:docPr id="6" name="図 1" descr="X:\02_TS-XL5F5\00_政策推進課\01_政策推進係\01_総合計画\04_後期実行計画\29_案\挿入データ\アイコン\sdg_icon_01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X:\02_TS-XL5F5\00_政策推進課\01_政策推進係\01_総合計画\04_後期実行計画\29_案\挿入データ\アイコン\sdg_icon_01_ja.png"/>
                          <pic:cNvPicPr>
                            <a:picLocks noChangeAspect="1" noChangeArrowheads="1"/>
                          </pic:cNvPicPr>
                        </pic:nvPicPr>
                        <pic:blipFill>
                          <a:blip r:embed="rId15" cstate="print"/>
                          <a:srcRect/>
                          <a:stretch>
                            <a:fillRect/>
                          </a:stretch>
                        </pic:blipFill>
                        <pic:spPr bwMode="auto">
                          <a:xfrm>
                            <a:off x="0" y="0"/>
                            <a:ext cx="44323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F105F3" w:rsidRPr="00C46F3E" w:rsidRDefault="00F105F3" w:rsidP="00F105F3">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１</w:t>
            </w:r>
          </w:p>
          <w:p w:rsidR="00F105F3" w:rsidRDefault="00F105F3" w:rsidP="00F105F3">
            <w:pPr>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１</w:t>
            </w:r>
            <w:r w:rsidRPr="00C46F3E">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２</w:t>
            </w:r>
          </w:p>
          <w:p w:rsidR="00D0720B" w:rsidRPr="00C46F3E" w:rsidRDefault="00F105F3" w:rsidP="00F105F3">
            <w:pPr>
              <w:jc w:val="left"/>
              <w:rPr>
                <w:rFonts w:ascii="ＭＳ Ｐゴシック" w:eastAsia="ＭＳ Ｐゴシック" w:hAnsi="ＭＳ Ｐゴシック"/>
                <w:b/>
                <w:sz w:val="22"/>
              </w:rPr>
            </w:pPr>
            <w:r>
              <w:rPr>
                <w:rFonts w:ascii="ＭＳ Ｐゴシック" w:eastAsia="ＭＳ Ｐゴシック" w:hAnsi="ＭＳ Ｐゴシック" w:hint="eastAsia"/>
                <w:sz w:val="22"/>
                <w:szCs w:val="24"/>
              </w:rPr>
              <w:t>１</w:t>
            </w:r>
            <w:r w:rsidRPr="00C46F3E">
              <w:rPr>
                <w:rFonts w:ascii="ＭＳ Ｐゴシック" w:eastAsia="ＭＳ Ｐゴシック" w:hAnsi="ＭＳ Ｐゴシック" w:hint="eastAsia"/>
                <w:sz w:val="22"/>
                <w:szCs w:val="24"/>
              </w:rPr>
              <w:t>．４</w:t>
            </w:r>
          </w:p>
        </w:tc>
        <w:tc>
          <w:tcPr>
            <w:tcW w:w="6595" w:type="dxa"/>
            <w:gridSpan w:val="2"/>
            <w:shd w:val="clear" w:color="auto" w:fill="auto"/>
          </w:tcPr>
          <w:p w:rsidR="00D0720B"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D0720B" w:rsidRPr="008D06FF">
              <w:rPr>
                <w:rFonts w:ascii="ＭＳ Ｐゴシック" w:eastAsia="ＭＳ Ｐゴシック" w:hAnsi="ＭＳ Ｐゴシック" w:hint="eastAsia"/>
                <w:sz w:val="22"/>
                <w:szCs w:val="24"/>
              </w:rPr>
              <w:t>将来の夢や目標を持っている子どもの割合（小学６年生）</w:t>
            </w:r>
            <w:r w:rsidR="004E41D8">
              <w:rPr>
                <w:rFonts w:ascii="ＭＳ Ｐゴシック" w:eastAsia="ＭＳ Ｐゴシック" w:hAnsi="ＭＳ Ｐゴシック" w:hint="eastAsia"/>
                <w:sz w:val="22"/>
                <w:szCs w:val="24"/>
              </w:rPr>
              <w:t>【％】</w:t>
            </w:r>
          </w:p>
        </w:tc>
      </w:tr>
      <w:tr w:rsidR="00D0720B" w:rsidRPr="00C46F3E" w:rsidTr="00384C4B">
        <w:trPr>
          <w:trHeight w:val="805"/>
        </w:trPr>
        <w:tc>
          <w:tcPr>
            <w:tcW w:w="993" w:type="dxa"/>
            <w:vMerge/>
            <w:tcBorders>
              <w:right w:val="nil"/>
            </w:tcBorders>
            <w:shd w:val="clear" w:color="auto" w:fill="auto"/>
          </w:tcPr>
          <w:p w:rsidR="00D0720B" w:rsidRPr="00C46F3E" w:rsidRDefault="00D0720B"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D0720B" w:rsidRPr="00C46F3E" w:rsidRDefault="00D0720B" w:rsidP="005E2C8C">
            <w:pPr>
              <w:jc w:val="left"/>
              <w:rPr>
                <w:rFonts w:ascii="ＭＳ Ｐゴシック" w:eastAsia="ＭＳ Ｐゴシック" w:hAnsi="ＭＳ Ｐゴシック"/>
                <w:b/>
                <w:sz w:val="22"/>
              </w:rPr>
            </w:pPr>
          </w:p>
        </w:tc>
        <w:tc>
          <w:tcPr>
            <w:tcW w:w="3088" w:type="dxa"/>
          </w:tcPr>
          <w:p w:rsidR="00D0720B"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sz w:val="22"/>
                <w:szCs w:val="24"/>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D0720B"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szCs w:val="24"/>
              </w:rPr>
              <w:t>７３．５</w:t>
            </w:r>
          </w:p>
        </w:tc>
        <w:tc>
          <w:tcPr>
            <w:tcW w:w="3507" w:type="dxa"/>
          </w:tcPr>
          <w:p w:rsidR="00D0720B"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D0720B" w:rsidRPr="008D06FF" w:rsidRDefault="00D0720B"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７８．３</w:t>
            </w:r>
          </w:p>
        </w:tc>
      </w:tr>
      <w:tr w:rsidR="00D0720B" w:rsidRPr="00C46F3E" w:rsidTr="007A3CB4">
        <w:trPr>
          <w:trHeight w:val="417"/>
        </w:trPr>
        <w:tc>
          <w:tcPr>
            <w:tcW w:w="993" w:type="dxa"/>
            <w:vMerge/>
            <w:tcBorders>
              <w:right w:val="nil"/>
            </w:tcBorders>
            <w:shd w:val="clear" w:color="auto" w:fill="auto"/>
          </w:tcPr>
          <w:p w:rsidR="00D0720B" w:rsidRPr="00C46F3E" w:rsidRDefault="00D0720B"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D0720B" w:rsidRPr="00C46F3E" w:rsidRDefault="00D0720B" w:rsidP="005E2C8C">
            <w:pPr>
              <w:jc w:val="left"/>
              <w:rPr>
                <w:rFonts w:ascii="ＭＳ Ｐゴシック" w:eastAsia="ＭＳ Ｐゴシック" w:hAnsi="ＭＳ Ｐゴシック"/>
                <w:b/>
                <w:sz w:val="22"/>
              </w:rPr>
            </w:pPr>
          </w:p>
        </w:tc>
        <w:tc>
          <w:tcPr>
            <w:tcW w:w="6595" w:type="dxa"/>
            <w:gridSpan w:val="2"/>
          </w:tcPr>
          <w:p w:rsidR="00D0720B" w:rsidRPr="008D06FF" w:rsidRDefault="0059739D" w:rsidP="007A3CB4">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D0720B" w:rsidRPr="008D06FF">
              <w:rPr>
                <w:rFonts w:ascii="ＭＳ Ｐゴシック" w:eastAsia="ＭＳ Ｐゴシック" w:hAnsi="ＭＳ Ｐゴシック" w:hint="eastAsia"/>
                <w:sz w:val="22"/>
                <w:szCs w:val="24"/>
              </w:rPr>
              <w:t>将来の夢や目標を持っている子どもの割合（中学３年生）</w:t>
            </w:r>
            <w:r w:rsidR="004E41D8">
              <w:rPr>
                <w:rFonts w:ascii="ＭＳ Ｐゴシック" w:eastAsia="ＭＳ Ｐゴシック" w:hAnsi="ＭＳ Ｐゴシック" w:hint="eastAsia"/>
                <w:sz w:val="22"/>
                <w:szCs w:val="24"/>
              </w:rPr>
              <w:t>【％】</w:t>
            </w:r>
          </w:p>
        </w:tc>
      </w:tr>
      <w:tr w:rsidR="00D0720B" w:rsidRPr="00C46F3E" w:rsidTr="00384C4B">
        <w:trPr>
          <w:trHeight w:val="371"/>
        </w:trPr>
        <w:tc>
          <w:tcPr>
            <w:tcW w:w="993" w:type="dxa"/>
            <w:vMerge/>
            <w:tcBorders>
              <w:right w:val="nil"/>
            </w:tcBorders>
            <w:shd w:val="clear" w:color="auto" w:fill="auto"/>
          </w:tcPr>
          <w:p w:rsidR="00D0720B" w:rsidRPr="00C46F3E" w:rsidRDefault="00D0720B"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D0720B" w:rsidRPr="00C46F3E" w:rsidRDefault="00D0720B" w:rsidP="005E2C8C">
            <w:pPr>
              <w:jc w:val="left"/>
              <w:rPr>
                <w:rFonts w:ascii="ＭＳ Ｐゴシック" w:eastAsia="ＭＳ Ｐゴシック" w:hAnsi="ＭＳ Ｐゴシック"/>
                <w:b/>
                <w:sz w:val="22"/>
              </w:rPr>
            </w:pPr>
          </w:p>
        </w:tc>
        <w:tc>
          <w:tcPr>
            <w:tcW w:w="3088" w:type="dxa"/>
          </w:tcPr>
          <w:p w:rsidR="00D0720B" w:rsidRPr="008D06FF" w:rsidRDefault="0059739D" w:rsidP="007A3CB4">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Pr="0059739D">
              <w:rPr>
                <w:rFonts w:ascii="ＭＳ Ｐゴシック" w:eastAsia="ＭＳ Ｐゴシック" w:hAnsi="ＭＳ Ｐゴシック"/>
                <w:sz w:val="22"/>
                <w:szCs w:val="24"/>
              </w:rPr>
              <w:t>2018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D0720B" w:rsidRPr="008D06FF" w:rsidRDefault="0059739D" w:rsidP="007A3CB4">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szCs w:val="24"/>
              </w:rPr>
              <w:t>４９．６</w:t>
            </w:r>
          </w:p>
        </w:tc>
        <w:tc>
          <w:tcPr>
            <w:tcW w:w="3507" w:type="dxa"/>
          </w:tcPr>
          <w:p w:rsidR="00D0720B" w:rsidRPr="008D06FF" w:rsidRDefault="0059739D" w:rsidP="007A3CB4">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D0720B" w:rsidRPr="008D06FF" w:rsidRDefault="00D0720B" w:rsidP="007A3CB4">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５３．８</w:t>
            </w:r>
          </w:p>
        </w:tc>
      </w:tr>
      <w:tr w:rsidR="00D0720B" w:rsidRPr="00C46F3E" w:rsidTr="007A3CB4">
        <w:trPr>
          <w:trHeight w:val="486"/>
        </w:trPr>
        <w:tc>
          <w:tcPr>
            <w:tcW w:w="993" w:type="dxa"/>
            <w:vMerge w:val="restart"/>
            <w:tcBorders>
              <w:right w:val="nil"/>
            </w:tcBorders>
            <w:shd w:val="clear" w:color="auto" w:fill="auto"/>
          </w:tcPr>
          <w:p w:rsidR="00D0720B" w:rsidRPr="00C46F3E" w:rsidRDefault="00D0720B"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inline distT="0" distB="0" distL="0" distR="0">
                  <wp:extent cx="455295" cy="419100"/>
                  <wp:effectExtent l="19050" t="0" r="1905" b="0"/>
                  <wp:docPr id="58" name="図 8" descr="X:\02_TS-XL5F5\00_政策推進課\01_政策推進係\01_総合計画\04_後期実行計画\29_案\挿入データ\アイコン\sdg_icon_11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X:\02_TS-XL5F5\00_政策推進課\01_政策推進係\01_総合計画\04_後期実行計画\29_案\挿入データ\アイコン\sdg_icon_11_ja.png"/>
                          <pic:cNvPicPr>
                            <a:picLocks noChangeAspect="1" noChangeArrowheads="1"/>
                          </pic:cNvPicPr>
                        </pic:nvPicPr>
                        <pic:blipFill>
                          <a:blip r:embed="rId20"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D0720B" w:rsidRPr="00C46F3E" w:rsidRDefault="00D0720B"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１１</w:t>
            </w:r>
          </w:p>
          <w:p w:rsidR="00D0720B" w:rsidRPr="00C46F3E" w:rsidRDefault="00D0720B" w:rsidP="005E2C8C">
            <w:pPr>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１１．３</w:t>
            </w:r>
          </w:p>
        </w:tc>
        <w:tc>
          <w:tcPr>
            <w:tcW w:w="6595" w:type="dxa"/>
            <w:gridSpan w:val="2"/>
          </w:tcPr>
          <w:p w:rsidR="00D0720B" w:rsidRPr="008D06FF" w:rsidRDefault="0059739D" w:rsidP="007A3CB4">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D0720B" w:rsidRPr="008D06FF">
              <w:rPr>
                <w:rFonts w:ascii="ＭＳ Ｐゴシック" w:eastAsia="ＭＳ Ｐゴシック" w:hAnsi="ＭＳ Ｐゴシック" w:hint="eastAsia"/>
                <w:sz w:val="22"/>
                <w:szCs w:val="24"/>
              </w:rPr>
              <w:t>ご近所ふれあいサロン箇所数【箇所】（累計）</w:t>
            </w:r>
          </w:p>
        </w:tc>
      </w:tr>
      <w:tr w:rsidR="00D0720B" w:rsidRPr="00C46F3E" w:rsidTr="005E2C8C">
        <w:trPr>
          <w:trHeight w:val="302"/>
        </w:trPr>
        <w:tc>
          <w:tcPr>
            <w:tcW w:w="993" w:type="dxa"/>
            <w:vMerge/>
            <w:tcBorders>
              <w:bottom w:val="single" w:sz="4" w:space="0" w:color="auto"/>
              <w:right w:val="nil"/>
            </w:tcBorders>
            <w:shd w:val="clear" w:color="auto" w:fill="auto"/>
          </w:tcPr>
          <w:p w:rsidR="00D0720B" w:rsidRPr="00C46F3E" w:rsidRDefault="00D0720B" w:rsidP="005E2C8C">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D0720B" w:rsidRPr="00C46F3E" w:rsidRDefault="00D0720B" w:rsidP="005E2C8C">
            <w:pPr>
              <w:jc w:val="left"/>
              <w:rPr>
                <w:rFonts w:ascii="ＭＳ Ｐゴシック" w:eastAsia="ＭＳ Ｐゴシック" w:hAnsi="ＭＳ Ｐゴシック"/>
                <w:b/>
                <w:sz w:val="22"/>
              </w:rPr>
            </w:pPr>
          </w:p>
        </w:tc>
        <w:tc>
          <w:tcPr>
            <w:tcW w:w="3088" w:type="dxa"/>
          </w:tcPr>
          <w:p w:rsidR="00D0720B" w:rsidRPr="008D06FF" w:rsidRDefault="0059739D" w:rsidP="007A3CB4">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D0720B" w:rsidRPr="008D06FF">
              <w:rPr>
                <w:rFonts w:ascii="ＭＳ Ｐゴシック" w:eastAsia="ＭＳ Ｐゴシック" w:hAnsi="ＭＳ Ｐゴシック" w:hint="eastAsia"/>
                <w:sz w:val="22"/>
              </w:rPr>
              <w:t>201</w:t>
            </w:r>
            <w:r w:rsidR="00B248CC">
              <w:rPr>
                <w:rFonts w:ascii="ＭＳ Ｐゴシック" w:eastAsia="ＭＳ Ｐゴシック" w:hAnsi="ＭＳ Ｐゴシック"/>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D0720B" w:rsidRPr="008D06FF" w:rsidRDefault="0059739D" w:rsidP="007A3CB4">
            <w:pPr>
              <w:jc w:val="left"/>
              <w:rPr>
                <w:rFonts w:ascii="ＭＳ Ｐゴシック" w:eastAsia="ＭＳ Ｐゴシック" w:hAnsi="ＭＳ Ｐゴシック"/>
                <w:sz w:val="22"/>
                <w:highlight w:val="yellow"/>
              </w:rPr>
            </w:pPr>
            <w:r w:rsidRPr="0059739D">
              <w:rPr>
                <w:rFonts w:ascii="ＭＳ Ｐゴシック" w:eastAsia="ＭＳ Ｐゴシック" w:hAnsi="ＭＳ Ｐゴシック" w:hint="eastAsia"/>
                <w:sz w:val="22"/>
                <w:szCs w:val="24"/>
              </w:rPr>
              <w:t>１８２</w:t>
            </w:r>
          </w:p>
        </w:tc>
        <w:tc>
          <w:tcPr>
            <w:tcW w:w="3507" w:type="dxa"/>
          </w:tcPr>
          <w:p w:rsidR="00D0720B" w:rsidRPr="008D06FF" w:rsidRDefault="0059739D" w:rsidP="007A3CB4">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D0720B" w:rsidRPr="008D06FF" w:rsidRDefault="00D0720B" w:rsidP="007A3CB4">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２１０</w:t>
            </w:r>
          </w:p>
        </w:tc>
      </w:tr>
    </w:tbl>
    <w:p w:rsidR="00D0720B" w:rsidRPr="00C46F3E" w:rsidRDefault="00D0720B" w:rsidP="00565225">
      <w:pPr>
        <w:ind w:left="1" w:firstLineChars="100" w:firstLine="220"/>
        <w:jc w:val="left"/>
        <w:rPr>
          <w:rFonts w:ascii="ＭＳ Ｐゴシック" w:eastAsia="ＭＳ Ｐゴシック" w:hAnsi="ＭＳ Ｐゴシック"/>
          <w:sz w:val="22"/>
        </w:rPr>
      </w:pPr>
    </w:p>
    <w:p w:rsidR="00565225" w:rsidRPr="00C46F3E" w:rsidRDefault="00565225" w:rsidP="00565225">
      <w:pPr>
        <w:ind w:left="1"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経済的に恵まれていない子どもたちを対象に、家庭学習の補完としての学習支援や、食事の提供などを通して、地域における居場所づくりを進めるとともに、健康管理や支援ネットワークの充実を図る。</w:t>
      </w:r>
    </w:p>
    <w:p w:rsidR="00097FE0" w:rsidRPr="00C46F3E" w:rsidRDefault="00565225" w:rsidP="00565225">
      <w:pPr>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 xml:space="preserve">　身近な地域で誰もが気軽に集える場づくりを進め、生きがい対策や仲間づくり、介護予防、健康増進を目的とした様々な交流・活動を促進</w:t>
      </w:r>
      <w:r w:rsidR="00A2214E" w:rsidRPr="00C46F3E">
        <w:rPr>
          <w:rFonts w:ascii="ＭＳ Ｐゴシック" w:eastAsia="ＭＳ Ｐゴシック" w:hAnsi="ＭＳ Ｐゴシック" w:hint="eastAsia"/>
          <w:sz w:val="22"/>
        </w:rPr>
        <w:t>する</w:t>
      </w:r>
      <w:r w:rsidRPr="00C46F3E">
        <w:rPr>
          <w:rFonts w:ascii="ＭＳ Ｐゴシック" w:eastAsia="ＭＳ Ｐゴシック" w:hAnsi="ＭＳ Ｐゴシック" w:hint="eastAsia"/>
          <w:sz w:val="22"/>
        </w:rPr>
        <w:t>。</w:t>
      </w:r>
    </w:p>
    <w:p w:rsidR="00097FE0" w:rsidRPr="00C46F3E" w:rsidRDefault="00097FE0" w:rsidP="00097FE0">
      <w:pPr>
        <w:jc w:val="left"/>
        <w:rPr>
          <w:rFonts w:ascii="ＭＳ Ｐゴシック" w:eastAsia="ＭＳ Ｐゴシック" w:hAnsi="ＭＳ Ｐゴシック"/>
          <w:sz w:val="22"/>
        </w:rPr>
      </w:pPr>
    </w:p>
    <w:p w:rsidR="00097FE0" w:rsidRPr="00C46F3E" w:rsidRDefault="00097FE0" w:rsidP="00097FE0">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⑧</w:t>
      </w:r>
      <w:r w:rsidRPr="00C46F3E">
        <w:rPr>
          <w:rFonts w:ascii="ＭＳ Ｐゴシック" w:eastAsia="ＭＳ Ｐゴシック" w:hAnsi="ＭＳ Ｐゴシック"/>
          <w:b/>
          <w:sz w:val="22"/>
        </w:rPr>
        <w:t xml:space="preserve"> </w:t>
      </w:r>
      <w:r w:rsidR="00323D6E" w:rsidRPr="00C46F3E">
        <w:rPr>
          <w:rFonts w:ascii="ＭＳ Ｐゴシック" w:eastAsia="ＭＳ Ｐゴシック" w:hAnsi="ＭＳ Ｐゴシック" w:hint="eastAsia"/>
          <w:b/>
          <w:sz w:val="22"/>
        </w:rPr>
        <w:t>ガーデンシティの推進</w:t>
      </w:r>
    </w:p>
    <w:tbl>
      <w:tblPr>
        <w:tblStyle w:val="a5"/>
        <w:tblW w:w="8500" w:type="dxa"/>
        <w:tblLook w:val="04A0"/>
      </w:tblPr>
      <w:tblGrid>
        <w:gridCol w:w="993"/>
        <w:gridCol w:w="912"/>
        <w:gridCol w:w="3088"/>
        <w:gridCol w:w="3507"/>
      </w:tblGrid>
      <w:tr w:rsidR="00097FE0" w:rsidRPr="00C46F3E" w:rsidTr="005E2C8C">
        <w:trPr>
          <w:trHeight w:val="256"/>
        </w:trPr>
        <w:tc>
          <w:tcPr>
            <w:tcW w:w="1905" w:type="dxa"/>
            <w:gridSpan w:val="2"/>
            <w:tcBorders>
              <w:bottom w:val="single" w:sz="4" w:space="0" w:color="auto"/>
            </w:tcBorders>
            <w:shd w:val="clear" w:color="auto" w:fill="DEEAF6" w:themeFill="accent1" w:themeFillTint="33"/>
          </w:tcPr>
          <w:p w:rsidR="00097FE0" w:rsidRPr="00C46F3E" w:rsidRDefault="00097FE0" w:rsidP="005E2C8C">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ゴール、</w:t>
            </w:r>
          </w:p>
          <w:p w:rsidR="00097FE0" w:rsidRPr="00C46F3E" w:rsidRDefault="00097FE0" w:rsidP="005E2C8C">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097FE0" w:rsidRPr="00C46F3E" w:rsidRDefault="00097FE0" w:rsidP="005E2C8C">
            <w:pPr>
              <w:jc w:val="center"/>
              <w:rPr>
                <w:rFonts w:ascii="ＭＳ Ｐゴシック" w:eastAsia="ＭＳ Ｐゴシック" w:hAnsi="ＭＳ Ｐゴシック"/>
                <w:b/>
                <w:color w:val="000000" w:themeColor="text1"/>
                <w:sz w:val="22"/>
              </w:rPr>
            </w:pPr>
            <w:r w:rsidRPr="00C46F3E">
              <w:rPr>
                <w:rFonts w:ascii="ＭＳ Ｐゴシック" w:eastAsia="ＭＳ Ｐゴシック" w:hAnsi="ＭＳ Ｐゴシック"/>
                <w:b/>
                <w:color w:val="000000" w:themeColor="text1"/>
                <w:sz w:val="22"/>
              </w:rPr>
              <w:t>KPI</w:t>
            </w:r>
          </w:p>
        </w:tc>
      </w:tr>
      <w:tr w:rsidR="0085709A" w:rsidRPr="00C46F3E" w:rsidTr="005E2C8C">
        <w:trPr>
          <w:trHeight w:val="162"/>
        </w:trPr>
        <w:tc>
          <w:tcPr>
            <w:tcW w:w="993" w:type="dxa"/>
            <w:vMerge w:val="restart"/>
            <w:tcBorders>
              <w:right w:val="nil"/>
            </w:tcBorders>
            <w:shd w:val="clear" w:color="auto" w:fill="auto"/>
          </w:tcPr>
          <w:p w:rsidR="0085709A" w:rsidRPr="00C46F3E" w:rsidRDefault="0085709A"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inline distT="0" distB="0" distL="0" distR="0">
                  <wp:extent cx="455295" cy="419100"/>
                  <wp:effectExtent l="19050" t="0" r="1905" b="0"/>
                  <wp:docPr id="35" name="図 8" descr="X:\02_TS-XL5F5\00_政策推進課\01_政策推進係\01_総合計画\04_後期実行計画\29_案\挿入データ\アイコン\sdg_icon_11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X:\02_TS-XL5F5\00_政策推進課\01_政策推進係\01_総合計画\04_後期実行計画\29_案\挿入データ\アイコン\sdg_icon_11_ja.png"/>
                          <pic:cNvPicPr>
                            <a:picLocks noChangeAspect="1" noChangeArrowheads="1"/>
                          </pic:cNvPicPr>
                        </pic:nvPicPr>
                        <pic:blipFill>
                          <a:blip r:embed="rId20"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85709A" w:rsidRPr="008D06FF" w:rsidRDefault="0085709A" w:rsidP="005E2C8C">
            <w:pPr>
              <w:jc w:val="left"/>
              <w:rPr>
                <w:rFonts w:ascii="ＭＳ Ｐゴシック" w:eastAsia="ＭＳ Ｐゴシック" w:hAnsi="ＭＳ Ｐゴシック"/>
                <w:b/>
                <w:sz w:val="22"/>
              </w:rPr>
            </w:pPr>
            <w:r w:rsidRPr="008D06FF">
              <w:rPr>
                <w:rFonts w:ascii="ＭＳ Ｐゴシック" w:eastAsia="ＭＳ Ｐゴシック" w:hAnsi="ＭＳ Ｐゴシック" w:hint="eastAsia"/>
                <w:b/>
                <w:sz w:val="22"/>
              </w:rPr>
              <w:t>１１</w:t>
            </w:r>
          </w:p>
          <w:p w:rsidR="00D0720B" w:rsidRPr="008D06FF" w:rsidRDefault="00B248CC" w:rsidP="005E2C8C">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１１．７</w:t>
            </w:r>
          </w:p>
        </w:tc>
        <w:tc>
          <w:tcPr>
            <w:tcW w:w="6595" w:type="dxa"/>
            <w:gridSpan w:val="2"/>
            <w:shd w:val="clear" w:color="auto" w:fill="auto"/>
          </w:tcPr>
          <w:p w:rsidR="0085709A"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85709A" w:rsidRPr="008D06FF">
              <w:rPr>
                <w:rFonts w:ascii="ＭＳ Ｐゴシック" w:eastAsia="ＭＳ Ｐゴシック" w:hAnsi="ＭＳ Ｐゴシック" w:hint="eastAsia"/>
                <w:sz w:val="22"/>
                <w:szCs w:val="24"/>
              </w:rPr>
              <w:t>中心市街地の緑化・花壇等整備面積【㎡】（累計）</w:t>
            </w:r>
          </w:p>
        </w:tc>
      </w:tr>
      <w:tr w:rsidR="0085709A" w:rsidRPr="00C46F3E" w:rsidTr="0085709A">
        <w:trPr>
          <w:trHeight w:val="805"/>
        </w:trPr>
        <w:tc>
          <w:tcPr>
            <w:tcW w:w="993" w:type="dxa"/>
            <w:vMerge/>
            <w:tcBorders>
              <w:right w:val="nil"/>
            </w:tcBorders>
            <w:shd w:val="clear" w:color="auto" w:fill="auto"/>
          </w:tcPr>
          <w:p w:rsidR="0085709A" w:rsidRPr="00C46F3E" w:rsidRDefault="0085709A"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85709A" w:rsidRPr="008D06FF" w:rsidRDefault="0085709A" w:rsidP="005E2C8C">
            <w:pPr>
              <w:jc w:val="left"/>
              <w:rPr>
                <w:rFonts w:ascii="ＭＳ Ｐゴシック" w:eastAsia="ＭＳ Ｐゴシック" w:hAnsi="ＭＳ Ｐゴシック"/>
                <w:b/>
                <w:sz w:val="22"/>
              </w:rPr>
            </w:pPr>
          </w:p>
        </w:tc>
        <w:tc>
          <w:tcPr>
            <w:tcW w:w="3088" w:type="dxa"/>
          </w:tcPr>
          <w:p w:rsidR="0085709A"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85709A" w:rsidRPr="008D06FF">
              <w:rPr>
                <w:rFonts w:ascii="ＭＳ Ｐゴシック" w:eastAsia="ＭＳ Ｐゴシック" w:hAnsi="ＭＳ Ｐゴシック" w:hint="eastAsia"/>
                <w:sz w:val="22"/>
              </w:rPr>
              <w:t>201</w:t>
            </w:r>
            <w:r w:rsidR="00031012" w:rsidRPr="008D06FF">
              <w:rPr>
                <w:rFonts w:ascii="ＭＳ Ｐゴシック" w:eastAsia="ＭＳ Ｐゴシック" w:hAnsi="ＭＳ Ｐゴシック" w:hint="eastAsia"/>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85709A"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szCs w:val="24"/>
              </w:rPr>
              <w:t>１，０００</w:t>
            </w:r>
          </w:p>
        </w:tc>
        <w:tc>
          <w:tcPr>
            <w:tcW w:w="3507" w:type="dxa"/>
          </w:tcPr>
          <w:p w:rsidR="0085709A"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85709A" w:rsidRPr="008D06FF" w:rsidRDefault="0085709A"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２，２００</w:t>
            </w:r>
          </w:p>
        </w:tc>
      </w:tr>
      <w:tr w:rsidR="0085709A" w:rsidRPr="00C46F3E" w:rsidTr="007A3CB4">
        <w:trPr>
          <w:trHeight w:val="389"/>
        </w:trPr>
        <w:tc>
          <w:tcPr>
            <w:tcW w:w="993" w:type="dxa"/>
            <w:vMerge/>
            <w:tcBorders>
              <w:right w:val="nil"/>
            </w:tcBorders>
            <w:shd w:val="clear" w:color="auto" w:fill="auto"/>
          </w:tcPr>
          <w:p w:rsidR="0085709A" w:rsidRPr="00C46F3E" w:rsidRDefault="0085709A"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85709A" w:rsidRPr="008D06FF" w:rsidRDefault="0085709A" w:rsidP="005E2C8C">
            <w:pPr>
              <w:jc w:val="left"/>
              <w:rPr>
                <w:rFonts w:ascii="ＭＳ Ｐゴシック" w:eastAsia="ＭＳ Ｐゴシック" w:hAnsi="ＭＳ Ｐゴシック"/>
                <w:b/>
                <w:sz w:val="22"/>
              </w:rPr>
            </w:pPr>
          </w:p>
        </w:tc>
        <w:tc>
          <w:tcPr>
            <w:tcW w:w="6595" w:type="dxa"/>
            <w:gridSpan w:val="2"/>
          </w:tcPr>
          <w:p w:rsidR="0085709A" w:rsidRPr="008D06FF" w:rsidRDefault="0059739D" w:rsidP="007A3CB4">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85709A" w:rsidRPr="008D06FF">
              <w:rPr>
                <w:rFonts w:ascii="ＭＳ Ｐゴシック" w:eastAsia="ＭＳ Ｐゴシック" w:hAnsi="ＭＳ Ｐゴシック" w:hint="eastAsia"/>
                <w:sz w:val="22"/>
                <w:szCs w:val="24"/>
              </w:rPr>
              <w:t>花・緑と調和した彫刻配置計画の進捗率【％】</w:t>
            </w:r>
          </w:p>
        </w:tc>
      </w:tr>
      <w:tr w:rsidR="0085709A" w:rsidRPr="00C46F3E" w:rsidTr="005E2C8C">
        <w:trPr>
          <w:trHeight w:val="399"/>
        </w:trPr>
        <w:tc>
          <w:tcPr>
            <w:tcW w:w="993" w:type="dxa"/>
            <w:vMerge/>
            <w:tcBorders>
              <w:bottom w:val="single" w:sz="4" w:space="0" w:color="auto"/>
              <w:right w:val="nil"/>
            </w:tcBorders>
            <w:shd w:val="clear" w:color="auto" w:fill="auto"/>
          </w:tcPr>
          <w:p w:rsidR="0085709A" w:rsidRPr="00C46F3E" w:rsidRDefault="0085709A" w:rsidP="005E2C8C">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85709A" w:rsidRPr="008D06FF" w:rsidRDefault="0085709A" w:rsidP="005E2C8C">
            <w:pPr>
              <w:jc w:val="left"/>
              <w:rPr>
                <w:rFonts w:ascii="ＭＳ Ｐゴシック" w:eastAsia="ＭＳ Ｐゴシック" w:hAnsi="ＭＳ Ｐゴシック"/>
                <w:b/>
                <w:sz w:val="22"/>
              </w:rPr>
            </w:pPr>
          </w:p>
        </w:tc>
        <w:tc>
          <w:tcPr>
            <w:tcW w:w="3088" w:type="dxa"/>
          </w:tcPr>
          <w:p w:rsidR="001F6CDD" w:rsidRPr="008D06FF" w:rsidRDefault="0059739D" w:rsidP="001F6CDD">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85709A" w:rsidRPr="008D06FF" w:rsidRDefault="0059739D" w:rsidP="007A3CB4">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85709A" w:rsidRPr="008D06FF" w:rsidRDefault="0059739D" w:rsidP="007A3CB4">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85709A" w:rsidRPr="008D06FF" w:rsidRDefault="0085709A" w:rsidP="007A3CB4">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７５</w:t>
            </w:r>
          </w:p>
        </w:tc>
      </w:tr>
    </w:tbl>
    <w:p w:rsidR="00097FE0" w:rsidRPr="00C46F3E" w:rsidRDefault="00097FE0" w:rsidP="00097FE0">
      <w:pPr>
        <w:jc w:val="left"/>
        <w:rPr>
          <w:rFonts w:ascii="ＭＳ Ｐゴシック" w:eastAsia="ＭＳ Ｐゴシック" w:hAnsi="ＭＳ Ｐゴシック"/>
          <w:b/>
          <w:sz w:val="22"/>
        </w:rPr>
      </w:pPr>
    </w:p>
    <w:p w:rsidR="00097FE0" w:rsidRPr="00C46F3E" w:rsidRDefault="00323D6E" w:rsidP="00323D6E">
      <w:pPr>
        <w:ind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本市が公害を克服し、工業都市として発展を遂げる過程で取り組んできた「緑と花と彫刻のまちづくり」の新たなステージとして、市街地の整備に合わせた花の回廊づくりや、市民・企業等と一体となった花づくりや緑化運動、産業化の促進など、「ガーデンシティうべ」を目指した取組を全市的に展開し、他都市に誇れる、魅力ある都市空間を形成</w:t>
      </w:r>
      <w:r w:rsidR="00A2214E" w:rsidRPr="00C46F3E">
        <w:rPr>
          <w:rFonts w:ascii="ＭＳ Ｐゴシック" w:eastAsia="ＭＳ Ｐゴシック" w:hAnsi="ＭＳ Ｐゴシック" w:hint="eastAsia"/>
          <w:sz w:val="22"/>
        </w:rPr>
        <w:t>する</w:t>
      </w:r>
      <w:r w:rsidRPr="00C46F3E">
        <w:rPr>
          <w:rFonts w:ascii="ＭＳ Ｐゴシック" w:eastAsia="ＭＳ Ｐゴシック" w:hAnsi="ＭＳ Ｐゴシック" w:hint="eastAsia"/>
          <w:sz w:val="22"/>
        </w:rPr>
        <w:t>。</w:t>
      </w:r>
    </w:p>
    <w:p w:rsidR="00097FE0" w:rsidRPr="00C46F3E" w:rsidRDefault="00097FE0" w:rsidP="00097FE0">
      <w:pPr>
        <w:jc w:val="left"/>
        <w:rPr>
          <w:rFonts w:ascii="ＭＳ Ｐゴシック" w:eastAsia="ＭＳ Ｐゴシック" w:hAnsi="ＭＳ Ｐゴシック"/>
          <w:sz w:val="22"/>
        </w:rPr>
      </w:pPr>
    </w:p>
    <w:p w:rsidR="001C1226" w:rsidRDefault="001C1226" w:rsidP="00097FE0">
      <w:pPr>
        <w:jc w:val="left"/>
        <w:rPr>
          <w:rFonts w:ascii="ＭＳ Ｐゴシック" w:eastAsia="ＭＳ Ｐゴシック" w:hAnsi="ＭＳ Ｐゴシック"/>
          <w:b/>
          <w:sz w:val="22"/>
        </w:rPr>
      </w:pPr>
    </w:p>
    <w:p w:rsidR="00097FE0" w:rsidRPr="00C46F3E" w:rsidRDefault="00097FE0" w:rsidP="00097FE0">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lastRenderedPageBreak/>
        <w:t>⑨</w:t>
      </w:r>
      <w:r w:rsidR="00323D6E" w:rsidRPr="00C46F3E">
        <w:rPr>
          <w:rFonts w:ascii="ＭＳ Ｐゴシック" w:eastAsia="ＭＳ Ｐゴシック" w:hAnsi="ＭＳ Ｐゴシック" w:hint="eastAsia"/>
          <w:b/>
          <w:sz w:val="22"/>
        </w:rPr>
        <w:t xml:space="preserve"> 地域エネルギー・バイオマス産業都市の推進</w:t>
      </w:r>
    </w:p>
    <w:tbl>
      <w:tblPr>
        <w:tblStyle w:val="a5"/>
        <w:tblW w:w="8500" w:type="dxa"/>
        <w:tblLook w:val="04A0"/>
      </w:tblPr>
      <w:tblGrid>
        <w:gridCol w:w="993"/>
        <w:gridCol w:w="912"/>
        <w:gridCol w:w="3088"/>
        <w:gridCol w:w="3507"/>
      </w:tblGrid>
      <w:tr w:rsidR="00097FE0" w:rsidRPr="00C46F3E" w:rsidTr="005E2C8C">
        <w:trPr>
          <w:trHeight w:val="256"/>
        </w:trPr>
        <w:tc>
          <w:tcPr>
            <w:tcW w:w="1905" w:type="dxa"/>
            <w:gridSpan w:val="2"/>
            <w:tcBorders>
              <w:bottom w:val="single" w:sz="4" w:space="0" w:color="auto"/>
            </w:tcBorders>
            <w:shd w:val="clear" w:color="auto" w:fill="DEEAF6" w:themeFill="accent1" w:themeFillTint="33"/>
          </w:tcPr>
          <w:p w:rsidR="00097FE0" w:rsidRPr="00C46F3E" w:rsidRDefault="00097FE0" w:rsidP="005E2C8C">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ゴール、</w:t>
            </w:r>
          </w:p>
          <w:p w:rsidR="00097FE0" w:rsidRPr="00C46F3E" w:rsidRDefault="00097FE0" w:rsidP="005E2C8C">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097FE0" w:rsidRPr="00C46F3E" w:rsidRDefault="00097FE0" w:rsidP="005E2C8C">
            <w:pPr>
              <w:jc w:val="center"/>
              <w:rPr>
                <w:rFonts w:ascii="ＭＳ Ｐゴシック" w:eastAsia="ＭＳ Ｐゴシック" w:hAnsi="ＭＳ Ｐゴシック"/>
                <w:b/>
                <w:color w:val="000000" w:themeColor="text1"/>
                <w:sz w:val="22"/>
              </w:rPr>
            </w:pPr>
            <w:r w:rsidRPr="00C46F3E">
              <w:rPr>
                <w:rFonts w:ascii="ＭＳ Ｐゴシック" w:eastAsia="ＭＳ Ｐゴシック" w:hAnsi="ＭＳ Ｐゴシック"/>
                <w:b/>
                <w:color w:val="000000" w:themeColor="text1"/>
                <w:sz w:val="22"/>
              </w:rPr>
              <w:t>KPI</w:t>
            </w:r>
          </w:p>
        </w:tc>
      </w:tr>
      <w:tr w:rsidR="00097FE0" w:rsidRPr="00C46F3E" w:rsidTr="005E2C8C">
        <w:trPr>
          <w:trHeight w:val="162"/>
        </w:trPr>
        <w:tc>
          <w:tcPr>
            <w:tcW w:w="993" w:type="dxa"/>
            <w:vMerge w:val="restart"/>
            <w:tcBorders>
              <w:right w:val="nil"/>
            </w:tcBorders>
            <w:shd w:val="clear" w:color="auto" w:fill="auto"/>
          </w:tcPr>
          <w:p w:rsidR="00097FE0" w:rsidRPr="00C46F3E" w:rsidRDefault="00323D6E"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inline distT="0" distB="0" distL="0" distR="0">
                  <wp:extent cx="455295" cy="419100"/>
                  <wp:effectExtent l="19050" t="0" r="1905" b="0"/>
                  <wp:docPr id="43" name="図 7" descr="X:\02_TS-XL5F5\00_政策推進課\01_政策推進係\01_総合計画\04_後期実行計画\29_案\挿入データ\アイコン\sdg_icon_07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X:\02_TS-XL5F5\00_政策推進課\01_政策推進係\01_総合計画\04_後期実行計画\29_案\挿入データ\アイコン\sdg_icon_07_ja.png"/>
                          <pic:cNvPicPr>
                            <a:picLocks noChangeAspect="1" noChangeArrowheads="1"/>
                          </pic:cNvPicPr>
                        </pic:nvPicPr>
                        <pic:blipFill>
                          <a:blip r:embed="rId22"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097FE0" w:rsidRDefault="00323D6E"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７</w:t>
            </w:r>
          </w:p>
          <w:p w:rsidR="00031012" w:rsidRPr="00031012" w:rsidRDefault="00031012" w:rsidP="005E2C8C">
            <w:pPr>
              <w:jc w:val="left"/>
              <w:rPr>
                <w:rFonts w:ascii="ＭＳ Ｐゴシック" w:eastAsia="ＭＳ Ｐゴシック" w:hAnsi="ＭＳ Ｐゴシック"/>
                <w:sz w:val="22"/>
              </w:rPr>
            </w:pPr>
            <w:r w:rsidRPr="00031012">
              <w:rPr>
                <w:rFonts w:ascii="ＭＳ Ｐゴシック" w:eastAsia="ＭＳ Ｐゴシック" w:hAnsi="ＭＳ Ｐゴシック" w:hint="eastAsia"/>
                <w:sz w:val="22"/>
              </w:rPr>
              <w:t>７．２</w:t>
            </w:r>
          </w:p>
        </w:tc>
        <w:tc>
          <w:tcPr>
            <w:tcW w:w="6595" w:type="dxa"/>
            <w:gridSpan w:val="2"/>
            <w:shd w:val="clear" w:color="auto" w:fill="auto"/>
          </w:tcPr>
          <w:p w:rsidR="00097FE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7B2C57" w:rsidRPr="008D06FF">
              <w:rPr>
                <w:rFonts w:ascii="ＭＳ Ｐゴシック" w:eastAsia="ＭＳ Ｐゴシック" w:hAnsi="ＭＳ Ｐゴシック" w:hint="eastAsia"/>
                <w:sz w:val="22"/>
                <w:szCs w:val="24"/>
              </w:rPr>
              <w:t>公共施設への太陽光発電設備の導入箇所数【箇所】（累計）</w:t>
            </w:r>
          </w:p>
        </w:tc>
      </w:tr>
      <w:tr w:rsidR="00097FE0" w:rsidRPr="00C46F3E" w:rsidTr="00323D6E">
        <w:trPr>
          <w:trHeight w:val="805"/>
        </w:trPr>
        <w:tc>
          <w:tcPr>
            <w:tcW w:w="993" w:type="dxa"/>
            <w:vMerge/>
            <w:tcBorders>
              <w:right w:val="nil"/>
            </w:tcBorders>
            <w:shd w:val="clear" w:color="auto" w:fill="auto"/>
          </w:tcPr>
          <w:p w:rsidR="00097FE0" w:rsidRPr="00C46F3E" w:rsidRDefault="00097FE0"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097FE0" w:rsidRPr="00C46F3E" w:rsidRDefault="00097FE0" w:rsidP="005E2C8C">
            <w:pPr>
              <w:jc w:val="left"/>
              <w:rPr>
                <w:rFonts w:ascii="ＭＳ Ｐゴシック" w:eastAsia="ＭＳ Ｐゴシック" w:hAnsi="ＭＳ Ｐゴシック"/>
                <w:b/>
                <w:sz w:val="22"/>
              </w:rPr>
            </w:pPr>
          </w:p>
        </w:tc>
        <w:tc>
          <w:tcPr>
            <w:tcW w:w="3088" w:type="dxa"/>
          </w:tcPr>
          <w:p w:rsidR="00097FE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7B2C57" w:rsidRPr="008D06FF">
              <w:rPr>
                <w:rFonts w:ascii="ＭＳ Ｐゴシック" w:eastAsia="ＭＳ Ｐゴシック" w:hAnsi="ＭＳ Ｐゴシック" w:hint="eastAsia"/>
                <w:sz w:val="22"/>
              </w:rPr>
              <w:t>201</w:t>
            </w:r>
            <w:r w:rsidR="00B248CC">
              <w:rPr>
                <w:rFonts w:ascii="ＭＳ Ｐゴシック" w:eastAsia="ＭＳ Ｐゴシック" w:hAnsi="ＭＳ Ｐゴシック"/>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097FE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szCs w:val="24"/>
              </w:rPr>
              <w:t>３４</w:t>
            </w:r>
          </w:p>
        </w:tc>
        <w:tc>
          <w:tcPr>
            <w:tcW w:w="3507" w:type="dxa"/>
          </w:tcPr>
          <w:p w:rsidR="00097FE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097FE0" w:rsidRPr="008D06FF" w:rsidRDefault="007B2C57"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４１</w:t>
            </w:r>
          </w:p>
        </w:tc>
      </w:tr>
      <w:tr w:rsidR="00323D6E" w:rsidRPr="00C46F3E" w:rsidTr="005E2C8C">
        <w:trPr>
          <w:trHeight w:val="389"/>
        </w:trPr>
        <w:tc>
          <w:tcPr>
            <w:tcW w:w="993" w:type="dxa"/>
            <w:vMerge w:val="restart"/>
            <w:tcBorders>
              <w:right w:val="nil"/>
            </w:tcBorders>
            <w:shd w:val="clear" w:color="auto" w:fill="auto"/>
          </w:tcPr>
          <w:p w:rsidR="00323D6E" w:rsidRPr="00C46F3E" w:rsidRDefault="00323D6E"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inline distT="0" distB="0" distL="0" distR="0">
                  <wp:extent cx="455295" cy="419100"/>
                  <wp:effectExtent l="19050" t="0" r="1905" b="0"/>
                  <wp:docPr id="18" name="図 2" descr="X:\02_TS-XL5F5\00_政策推進課\01_政策推進係\01_総合計画\04_後期実行計画\29_案\挿入データ\アイコン\sdg_icon_09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X:\02_TS-XL5F5\00_政策推進課\01_政策推進係\01_総合計画\04_後期実行計画\29_案\挿入データ\アイコン\sdg_icon_09_ja.png"/>
                          <pic:cNvPicPr>
                            <a:picLocks noChangeAspect="1" noChangeArrowheads="1"/>
                          </pic:cNvPicPr>
                        </pic:nvPicPr>
                        <pic:blipFill>
                          <a:blip r:embed="rId14"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323D6E" w:rsidRDefault="00323D6E"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９</w:t>
            </w:r>
          </w:p>
          <w:p w:rsidR="00031012" w:rsidRPr="00031012" w:rsidRDefault="00031012" w:rsidP="005E2C8C">
            <w:pPr>
              <w:jc w:val="left"/>
              <w:rPr>
                <w:rFonts w:ascii="ＭＳ Ｐゴシック" w:eastAsia="ＭＳ Ｐゴシック" w:hAnsi="ＭＳ Ｐゴシック"/>
                <w:sz w:val="22"/>
              </w:rPr>
            </w:pPr>
            <w:r w:rsidRPr="00031012">
              <w:rPr>
                <w:rFonts w:ascii="ＭＳ Ｐゴシック" w:eastAsia="ＭＳ Ｐゴシック" w:hAnsi="ＭＳ Ｐゴシック" w:hint="eastAsia"/>
                <w:sz w:val="22"/>
              </w:rPr>
              <w:t>９．４</w:t>
            </w:r>
          </w:p>
        </w:tc>
        <w:tc>
          <w:tcPr>
            <w:tcW w:w="6595" w:type="dxa"/>
            <w:gridSpan w:val="2"/>
          </w:tcPr>
          <w:p w:rsidR="00323D6E"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7B2C57" w:rsidRPr="008D06FF">
              <w:rPr>
                <w:rFonts w:ascii="ＭＳ Ｐゴシック" w:eastAsia="ＭＳ Ｐゴシック" w:hAnsi="ＭＳ Ｐゴシック" w:hint="eastAsia"/>
                <w:sz w:val="22"/>
                <w:szCs w:val="24"/>
              </w:rPr>
              <w:t>エネルギー利用のスマート化実証事業数【件】（累計）</w:t>
            </w:r>
          </w:p>
        </w:tc>
      </w:tr>
      <w:tr w:rsidR="00323D6E" w:rsidRPr="00C46F3E" w:rsidTr="005E2C8C">
        <w:trPr>
          <w:trHeight w:val="399"/>
        </w:trPr>
        <w:tc>
          <w:tcPr>
            <w:tcW w:w="993" w:type="dxa"/>
            <w:vMerge/>
            <w:tcBorders>
              <w:bottom w:val="single" w:sz="4" w:space="0" w:color="auto"/>
              <w:right w:val="nil"/>
            </w:tcBorders>
            <w:shd w:val="clear" w:color="auto" w:fill="auto"/>
          </w:tcPr>
          <w:p w:rsidR="00323D6E" w:rsidRPr="00C46F3E" w:rsidRDefault="00323D6E" w:rsidP="005E2C8C">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323D6E" w:rsidRPr="00C46F3E" w:rsidRDefault="00323D6E" w:rsidP="005E2C8C">
            <w:pPr>
              <w:jc w:val="left"/>
              <w:rPr>
                <w:rFonts w:ascii="ＭＳ Ｐゴシック" w:eastAsia="ＭＳ Ｐゴシック" w:hAnsi="ＭＳ Ｐゴシック"/>
                <w:b/>
                <w:sz w:val="22"/>
              </w:rPr>
            </w:pPr>
          </w:p>
        </w:tc>
        <w:tc>
          <w:tcPr>
            <w:tcW w:w="3088" w:type="dxa"/>
          </w:tcPr>
          <w:p w:rsidR="00323D6E"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7B2C57" w:rsidRPr="008D06FF">
              <w:rPr>
                <w:rFonts w:ascii="ＭＳ Ｐゴシック" w:eastAsia="ＭＳ Ｐゴシック" w:hAnsi="ＭＳ Ｐゴシック" w:hint="eastAsia"/>
                <w:sz w:val="22"/>
              </w:rPr>
              <w:t>201</w:t>
            </w:r>
            <w:r w:rsidR="00B248CC">
              <w:rPr>
                <w:rFonts w:ascii="ＭＳ Ｐゴシック" w:eastAsia="ＭＳ Ｐゴシック" w:hAnsi="ＭＳ Ｐゴシック"/>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323D6E"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szCs w:val="24"/>
              </w:rPr>
              <w:t>２</w:t>
            </w:r>
          </w:p>
        </w:tc>
        <w:tc>
          <w:tcPr>
            <w:tcW w:w="3507" w:type="dxa"/>
          </w:tcPr>
          <w:p w:rsidR="00323D6E"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323D6E" w:rsidRPr="008D06FF" w:rsidRDefault="007B2C57"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５</w:t>
            </w:r>
          </w:p>
        </w:tc>
      </w:tr>
    </w:tbl>
    <w:p w:rsidR="00097FE0" w:rsidRPr="00C46F3E" w:rsidRDefault="00097FE0" w:rsidP="00097FE0">
      <w:pPr>
        <w:jc w:val="left"/>
        <w:rPr>
          <w:rFonts w:ascii="ＭＳ Ｐゴシック" w:eastAsia="ＭＳ Ｐゴシック" w:hAnsi="ＭＳ Ｐゴシック"/>
          <w:b/>
          <w:sz w:val="22"/>
        </w:rPr>
      </w:pPr>
    </w:p>
    <w:p w:rsidR="00097FE0" w:rsidRPr="00C46F3E" w:rsidRDefault="00323D6E" w:rsidP="00323D6E">
      <w:pPr>
        <w:ind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地域に存在するバイオマスを活用し、収集・運搬から、製造、利用までの経済性が確保された一貫システムを構築することによって、バイオマス産業の創出と資源循環型社会の形成に取り組</w:t>
      </w:r>
      <w:r w:rsidR="001C1226">
        <w:rPr>
          <w:rFonts w:ascii="ＭＳ Ｐゴシック" w:eastAsia="ＭＳ Ｐゴシック" w:hAnsi="ＭＳ Ｐゴシック" w:hint="eastAsia"/>
          <w:sz w:val="22"/>
        </w:rPr>
        <w:t>む</w:t>
      </w:r>
      <w:r w:rsidRPr="00C46F3E">
        <w:rPr>
          <w:rFonts w:ascii="ＭＳ Ｐゴシック" w:eastAsia="ＭＳ Ｐゴシック" w:hAnsi="ＭＳ Ｐゴシック" w:hint="eastAsia"/>
          <w:sz w:val="22"/>
        </w:rPr>
        <w:t>。　また、再生可能エネルギーの導入促進を図り、最適なエネルギーの利活用の仕組みによるスマートコミュニティを推進</w:t>
      </w:r>
      <w:r w:rsidR="00A2214E" w:rsidRPr="00C46F3E">
        <w:rPr>
          <w:rFonts w:ascii="ＭＳ Ｐゴシック" w:eastAsia="ＭＳ Ｐゴシック" w:hAnsi="ＭＳ Ｐゴシック" w:hint="eastAsia"/>
          <w:sz w:val="22"/>
        </w:rPr>
        <w:t>する</w:t>
      </w:r>
      <w:r w:rsidRPr="00C46F3E">
        <w:rPr>
          <w:rFonts w:ascii="ＭＳ Ｐゴシック" w:eastAsia="ＭＳ Ｐゴシック" w:hAnsi="ＭＳ Ｐゴシック" w:hint="eastAsia"/>
          <w:sz w:val="22"/>
        </w:rPr>
        <w:t>。</w:t>
      </w:r>
    </w:p>
    <w:p w:rsidR="00323D6E" w:rsidRPr="00C46F3E" w:rsidRDefault="00323D6E" w:rsidP="00097FE0">
      <w:pPr>
        <w:jc w:val="left"/>
        <w:rPr>
          <w:rFonts w:ascii="ＭＳ Ｐゴシック" w:eastAsia="ＭＳ Ｐゴシック" w:hAnsi="ＭＳ Ｐゴシック"/>
          <w:b/>
          <w:sz w:val="24"/>
          <w:szCs w:val="24"/>
        </w:rPr>
      </w:pPr>
    </w:p>
    <w:p w:rsidR="00097FE0" w:rsidRPr="00C46F3E" w:rsidRDefault="00097FE0" w:rsidP="00097FE0">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⑩</w:t>
      </w:r>
      <w:r w:rsidR="00323D6E" w:rsidRPr="00C46F3E">
        <w:rPr>
          <w:rFonts w:ascii="ＭＳ Ｐゴシック" w:eastAsia="ＭＳ Ｐゴシック" w:hAnsi="ＭＳ Ｐゴシック" w:hint="eastAsia"/>
          <w:b/>
          <w:sz w:val="22"/>
        </w:rPr>
        <w:t xml:space="preserve"> 環境保全対策の推進</w:t>
      </w:r>
    </w:p>
    <w:tbl>
      <w:tblPr>
        <w:tblStyle w:val="a5"/>
        <w:tblW w:w="8500" w:type="dxa"/>
        <w:tblLook w:val="04A0"/>
      </w:tblPr>
      <w:tblGrid>
        <w:gridCol w:w="993"/>
        <w:gridCol w:w="912"/>
        <w:gridCol w:w="3088"/>
        <w:gridCol w:w="3507"/>
      </w:tblGrid>
      <w:tr w:rsidR="00097FE0" w:rsidRPr="00C46F3E" w:rsidTr="005E2C8C">
        <w:trPr>
          <w:trHeight w:val="256"/>
        </w:trPr>
        <w:tc>
          <w:tcPr>
            <w:tcW w:w="1905" w:type="dxa"/>
            <w:gridSpan w:val="2"/>
            <w:tcBorders>
              <w:bottom w:val="single" w:sz="4" w:space="0" w:color="auto"/>
            </w:tcBorders>
            <w:shd w:val="clear" w:color="auto" w:fill="DEEAF6" w:themeFill="accent1" w:themeFillTint="33"/>
          </w:tcPr>
          <w:p w:rsidR="00097FE0" w:rsidRPr="00C46F3E" w:rsidRDefault="00097FE0" w:rsidP="005E2C8C">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ゴール、</w:t>
            </w:r>
          </w:p>
          <w:p w:rsidR="00097FE0" w:rsidRPr="00C46F3E" w:rsidRDefault="00097FE0" w:rsidP="005E2C8C">
            <w:pPr>
              <w:jc w:val="center"/>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ターゲット番号</w:t>
            </w:r>
          </w:p>
        </w:tc>
        <w:tc>
          <w:tcPr>
            <w:tcW w:w="6595" w:type="dxa"/>
            <w:gridSpan w:val="2"/>
            <w:shd w:val="clear" w:color="auto" w:fill="DEEAF6" w:themeFill="accent1" w:themeFillTint="33"/>
          </w:tcPr>
          <w:p w:rsidR="00097FE0" w:rsidRPr="00C46F3E" w:rsidRDefault="00097FE0" w:rsidP="005E2C8C">
            <w:pPr>
              <w:jc w:val="center"/>
              <w:rPr>
                <w:rFonts w:ascii="ＭＳ Ｐゴシック" w:eastAsia="ＭＳ Ｐゴシック" w:hAnsi="ＭＳ Ｐゴシック"/>
                <w:b/>
                <w:color w:val="000000" w:themeColor="text1"/>
                <w:sz w:val="22"/>
              </w:rPr>
            </w:pPr>
            <w:r w:rsidRPr="00C46F3E">
              <w:rPr>
                <w:rFonts w:ascii="ＭＳ Ｐゴシック" w:eastAsia="ＭＳ Ｐゴシック" w:hAnsi="ＭＳ Ｐゴシック"/>
                <w:b/>
                <w:color w:val="000000" w:themeColor="text1"/>
                <w:sz w:val="22"/>
              </w:rPr>
              <w:t>KPI</w:t>
            </w:r>
          </w:p>
        </w:tc>
      </w:tr>
      <w:tr w:rsidR="00097FE0" w:rsidRPr="00C46F3E" w:rsidTr="005E2C8C">
        <w:trPr>
          <w:trHeight w:val="162"/>
        </w:trPr>
        <w:tc>
          <w:tcPr>
            <w:tcW w:w="993" w:type="dxa"/>
            <w:vMerge w:val="restart"/>
            <w:tcBorders>
              <w:right w:val="nil"/>
            </w:tcBorders>
            <w:shd w:val="clear" w:color="auto" w:fill="auto"/>
          </w:tcPr>
          <w:p w:rsidR="00097FE0" w:rsidRPr="00C46F3E" w:rsidRDefault="009C67D4"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inline distT="0" distB="0" distL="0" distR="0">
                  <wp:extent cx="455295" cy="419100"/>
                  <wp:effectExtent l="19050" t="0" r="1905" b="0"/>
                  <wp:docPr id="26" name="図 6" descr="X:\02_TS-XL5F5\00_政策推進課\01_政策推進係\01_総合計画\04_後期実行計画\29_案\挿入データ\アイコン\sdg_icon_06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X:\02_TS-XL5F5\00_政策推進課\01_政策推進係\01_総合計画\04_後期実行計画\29_案\挿入データ\アイコン\sdg_icon_06_ja.png"/>
                          <pic:cNvPicPr>
                            <a:picLocks noChangeAspect="1" noChangeArrowheads="1"/>
                          </pic:cNvPicPr>
                        </pic:nvPicPr>
                        <pic:blipFill>
                          <a:blip r:embed="rId21"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097FE0" w:rsidRDefault="00323D6E"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６</w:t>
            </w:r>
          </w:p>
          <w:p w:rsidR="00031012" w:rsidRPr="00031012" w:rsidRDefault="00031012" w:rsidP="005E2C8C">
            <w:pPr>
              <w:jc w:val="left"/>
              <w:rPr>
                <w:rFonts w:ascii="ＭＳ Ｐゴシック" w:eastAsia="ＭＳ Ｐゴシック" w:hAnsi="ＭＳ Ｐゴシック"/>
                <w:sz w:val="22"/>
              </w:rPr>
            </w:pPr>
            <w:r w:rsidRPr="00031012">
              <w:rPr>
                <w:rFonts w:ascii="ＭＳ Ｐゴシック" w:eastAsia="ＭＳ Ｐゴシック" w:hAnsi="ＭＳ Ｐゴシック" w:hint="eastAsia"/>
                <w:sz w:val="22"/>
              </w:rPr>
              <w:t>６．５</w:t>
            </w:r>
          </w:p>
        </w:tc>
        <w:tc>
          <w:tcPr>
            <w:tcW w:w="6595" w:type="dxa"/>
            <w:gridSpan w:val="2"/>
            <w:shd w:val="clear" w:color="auto" w:fill="auto"/>
          </w:tcPr>
          <w:p w:rsidR="00097FE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7B2C57" w:rsidRPr="008D06FF">
              <w:rPr>
                <w:rFonts w:ascii="ＭＳ Ｐゴシック" w:eastAsia="ＭＳ Ｐゴシック" w:hAnsi="ＭＳ Ｐゴシック" w:hint="eastAsia"/>
                <w:sz w:val="22"/>
                <w:szCs w:val="24"/>
              </w:rPr>
              <w:t>国際環境協力における研修生受入数【人】（累計）</w:t>
            </w:r>
          </w:p>
        </w:tc>
      </w:tr>
      <w:tr w:rsidR="00097FE0" w:rsidRPr="00C46F3E" w:rsidTr="00323D6E">
        <w:trPr>
          <w:trHeight w:val="805"/>
        </w:trPr>
        <w:tc>
          <w:tcPr>
            <w:tcW w:w="993" w:type="dxa"/>
            <w:vMerge/>
            <w:tcBorders>
              <w:right w:val="nil"/>
            </w:tcBorders>
            <w:shd w:val="clear" w:color="auto" w:fill="auto"/>
          </w:tcPr>
          <w:p w:rsidR="00097FE0" w:rsidRPr="00C46F3E" w:rsidRDefault="00097FE0"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097FE0" w:rsidRPr="00C46F3E" w:rsidRDefault="00097FE0" w:rsidP="005E2C8C">
            <w:pPr>
              <w:jc w:val="left"/>
              <w:rPr>
                <w:rFonts w:ascii="ＭＳ Ｐゴシック" w:eastAsia="ＭＳ Ｐゴシック" w:hAnsi="ＭＳ Ｐゴシック"/>
                <w:b/>
                <w:sz w:val="22"/>
              </w:rPr>
            </w:pPr>
          </w:p>
        </w:tc>
        <w:tc>
          <w:tcPr>
            <w:tcW w:w="3088" w:type="dxa"/>
          </w:tcPr>
          <w:p w:rsidR="00097FE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7B2C57" w:rsidRPr="008D06FF">
              <w:rPr>
                <w:rFonts w:ascii="ＭＳ Ｐゴシック" w:eastAsia="ＭＳ Ｐゴシック" w:hAnsi="ＭＳ Ｐゴシック" w:hint="eastAsia"/>
                <w:sz w:val="22"/>
              </w:rPr>
              <w:t>201</w:t>
            </w:r>
            <w:r w:rsidR="00031012" w:rsidRPr="008D06FF">
              <w:rPr>
                <w:rFonts w:ascii="ＭＳ Ｐゴシック" w:eastAsia="ＭＳ Ｐゴシック" w:hAnsi="ＭＳ Ｐゴシック" w:hint="eastAsia"/>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097FE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szCs w:val="24"/>
              </w:rPr>
              <w:t>６９３</w:t>
            </w:r>
          </w:p>
        </w:tc>
        <w:tc>
          <w:tcPr>
            <w:tcW w:w="3507" w:type="dxa"/>
          </w:tcPr>
          <w:p w:rsidR="00097FE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097FE0"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szCs w:val="24"/>
              </w:rPr>
              <w:t>７８３</w:t>
            </w:r>
          </w:p>
        </w:tc>
      </w:tr>
      <w:tr w:rsidR="00323D6E" w:rsidRPr="00C46F3E" w:rsidTr="005E2C8C">
        <w:trPr>
          <w:trHeight w:val="389"/>
        </w:trPr>
        <w:tc>
          <w:tcPr>
            <w:tcW w:w="993" w:type="dxa"/>
            <w:vMerge w:val="restart"/>
            <w:tcBorders>
              <w:right w:val="nil"/>
            </w:tcBorders>
            <w:shd w:val="clear" w:color="auto" w:fill="auto"/>
          </w:tcPr>
          <w:p w:rsidR="00323D6E" w:rsidRPr="00C46F3E" w:rsidRDefault="009C67D4"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inline distT="0" distB="0" distL="0" distR="0">
                  <wp:extent cx="455295" cy="419100"/>
                  <wp:effectExtent l="19050" t="0" r="1905" b="0"/>
                  <wp:docPr id="24" name="図 9" descr="X:\02_TS-XL5F5\00_政策推進課\01_政策推進係\01_総合計画\04_後期実行計画\29_案\挿入データ\アイコン\sdg_icon_12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X:\02_TS-XL5F5\00_政策推進課\01_政策推進係\01_総合計画\04_後期実行計画\29_案\挿入データ\アイコン\sdg_icon_12_ja.png"/>
                          <pic:cNvPicPr>
                            <a:picLocks noChangeAspect="1" noChangeArrowheads="1"/>
                          </pic:cNvPicPr>
                        </pic:nvPicPr>
                        <pic:blipFill>
                          <a:blip r:embed="rId24" cstate="print"/>
                          <a:srcRect/>
                          <a:stretch>
                            <a:fillRect/>
                          </a:stretch>
                        </pic:blipFill>
                        <pic:spPr bwMode="auto">
                          <a:xfrm>
                            <a:off x="0" y="0"/>
                            <a:ext cx="45529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323D6E" w:rsidRDefault="009C67D4"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１２</w:t>
            </w:r>
          </w:p>
          <w:p w:rsidR="00031012" w:rsidRPr="00031012" w:rsidRDefault="00031012" w:rsidP="005E2C8C">
            <w:pPr>
              <w:jc w:val="left"/>
              <w:rPr>
                <w:rFonts w:ascii="ＭＳ Ｐゴシック" w:eastAsia="ＭＳ Ｐゴシック" w:hAnsi="ＭＳ Ｐゴシック"/>
                <w:sz w:val="22"/>
              </w:rPr>
            </w:pPr>
            <w:r w:rsidRPr="00031012">
              <w:rPr>
                <w:rFonts w:ascii="ＭＳ Ｐゴシック" w:eastAsia="ＭＳ Ｐゴシック" w:hAnsi="ＭＳ Ｐゴシック" w:hint="eastAsia"/>
                <w:sz w:val="22"/>
              </w:rPr>
              <w:t>１２．５</w:t>
            </w:r>
          </w:p>
        </w:tc>
        <w:tc>
          <w:tcPr>
            <w:tcW w:w="6595" w:type="dxa"/>
            <w:gridSpan w:val="2"/>
          </w:tcPr>
          <w:p w:rsidR="00323D6E"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7B2C57" w:rsidRPr="008D06FF">
              <w:rPr>
                <w:rFonts w:ascii="ＭＳ Ｐゴシック" w:eastAsia="ＭＳ Ｐゴシック" w:hAnsi="ＭＳ Ｐゴシック" w:hint="eastAsia"/>
                <w:sz w:val="22"/>
                <w:szCs w:val="24"/>
              </w:rPr>
              <w:t>１人１日当たりのごみ排出量【ｇ】</w:t>
            </w:r>
          </w:p>
        </w:tc>
      </w:tr>
      <w:tr w:rsidR="00323D6E" w:rsidRPr="00C46F3E" w:rsidTr="00323D6E">
        <w:trPr>
          <w:trHeight w:val="399"/>
        </w:trPr>
        <w:tc>
          <w:tcPr>
            <w:tcW w:w="993" w:type="dxa"/>
            <w:vMerge/>
            <w:tcBorders>
              <w:right w:val="nil"/>
            </w:tcBorders>
            <w:shd w:val="clear" w:color="auto" w:fill="auto"/>
          </w:tcPr>
          <w:p w:rsidR="00323D6E" w:rsidRPr="00C46F3E" w:rsidRDefault="00323D6E"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323D6E" w:rsidRPr="00C46F3E" w:rsidRDefault="00323D6E" w:rsidP="005E2C8C">
            <w:pPr>
              <w:jc w:val="left"/>
              <w:rPr>
                <w:rFonts w:ascii="ＭＳ Ｐゴシック" w:eastAsia="ＭＳ Ｐゴシック" w:hAnsi="ＭＳ Ｐゴシック"/>
                <w:b/>
                <w:sz w:val="22"/>
              </w:rPr>
            </w:pPr>
          </w:p>
        </w:tc>
        <w:tc>
          <w:tcPr>
            <w:tcW w:w="3088" w:type="dxa"/>
          </w:tcPr>
          <w:p w:rsidR="00323D6E"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r w:rsidR="007B2C57" w:rsidRPr="008D06FF">
              <w:rPr>
                <w:rFonts w:ascii="ＭＳ Ｐゴシック" w:eastAsia="ＭＳ Ｐゴシック" w:hAnsi="ＭＳ Ｐゴシック" w:hint="eastAsia"/>
                <w:sz w:val="22"/>
              </w:rPr>
              <w:t>201</w:t>
            </w:r>
            <w:r w:rsidR="00031012" w:rsidRPr="008D06FF">
              <w:rPr>
                <w:rFonts w:ascii="ＭＳ Ｐゴシック" w:eastAsia="ＭＳ Ｐゴシック" w:hAnsi="ＭＳ Ｐゴシック" w:hint="eastAsia"/>
                <w:sz w:val="22"/>
              </w:rPr>
              <w:t>8</w:t>
            </w:r>
            <w:r w:rsidRPr="0059739D">
              <w:rPr>
                <w:rFonts w:ascii="ＭＳ Ｐゴシック" w:eastAsia="ＭＳ Ｐゴシック" w:hAnsi="ＭＳ Ｐゴシック" w:hint="eastAsia"/>
                <w:sz w:val="22"/>
              </w:rPr>
              <w:t>年</w:t>
            </w:r>
            <w:r w:rsidRPr="0059739D">
              <w:rPr>
                <w:rFonts w:ascii="ＭＳ Ｐゴシック" w:eastAsia="ＭＳ Ｐゴシック" w:hAnsi="ＭＳ Ｐゴシック"/>
                <w:sz w:val="22"/>
              </w:rPr>
              <w:t>3</w:t>
            </w:r>
            <w:r w:rsidRPr="0059739D">
              <w:rPr>
                <w:rFonts w:ascii="ＭＳ Ｐゴシック" w:eastAsia="ＭＳ Ｐゴシック" w:hAnsi="ＭＳ Ｐゴシック" w:hint="eastAsia"/>
                <w:sz w:val="22"/>
              </w:rPr>
              <w:t>月）：</w:t>
            </w:r>
          </w:p>
          <w:p w:rsidR="00323D6E"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１，０２９</w:t>
            </w:r>
          </w:p>
        </w:tc>
        <w:tc>
          <w:tcPr>
            <w:tcW w:w="3507" w:type="dxa"/>
          </w:tcPr>
          <w:p w:rsidR="00323D6E"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323D6E" w:rsidRPr="008D06FF" w:rsidRDefault="007B2C57"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８７２</w:t>
            </w:r>
          </w:p>
        </w:tc>
      </w:tr>
      <w:tr w:rsidR="00655C9D" w:rsidRPr="00C46F3E" w:rsidTr="00655C9D">
        <w:trPr>
          <w:trHeight w:val="379"/>
        </w:trPr>
        <w:tc>
          <w:tcPr>
            <w:tcW w:w="993" w:type="dxa"/>
            <w:vMerge w:val="restart"/>
            <w:tcBorders>
              <w:right w:val="nil"/>
            </w:tcBorders>
            <w:shd w:val="clear" w:color="auto" w:fill="auto"/>
          </w:tcPr>
          <w:p w:rsidR="00655C9D" w:rsidRPr="00387A42" w:rsidRDefault="00655C9D" w:rsidP="005E2C8C">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noProof/>
                <w:sz w:val="22"/>
              </w:rPr>
              <w:drawing>
                <wp:anchor distT="0" distB="0" distL="114300" distR="114300" simplePos="0" relativeHeight="252206080" behindDoc="0" locked="0" layoutInCell="1" allowOverlap="1">
                  <wp:simplePos x="0" y="0"/>
                  <wp:positionH relativeFrom="column">
                    <wp:posOffset>20320</wp:posOffset>
                  </wp:positionH>
                  <wp:positionV relativeFrom="paragraph">
                    <wp:posOffset>12065</wp:posOffset>
                  </wp:positionV>
                  <wp:extent cx="449580" cy="418465"/>
                  <wp:effectExtent l="19050" t="0" r="7620" b="0"/>
                  <wp:wrapSquare wrapText="bothSides"/>
                  <wp:docPr id="22" name="図 10" descr="X:\02_TS-XL5F5\00_政策推進課\01_政策推進係\01_総合計画\04_後期実行計画\29_案\挿入データ\アイコン\sdg_icon_13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X:\02_TS-XL5F5\00_政策推進課\01_政策推進係\01_総合計画\04_後期実行計画\29_案\挿入データ\アイコン\sdg_icon_13_ja.png"/>
                          <pic:cNvPicPr>
                            <a:picLocks noChangeAspect="1" noChangeArrowheads="1"/>
                          </pic:cNvPicPr>
                        </pic:nvPicPr>
                        <pic:blipFill>
                          <a:blip r:embed="rId23" cstate="print"/>
                          <a:srcRect/>
                          <a:stretch>
                            <a:fillRect/>
                          </a:stretch>
                        </pic:blipFill>
                        <pic:spPr bwMode="auto">
                          <a:xfrm>
                            <a:off x="0" y="0"/>
                            <a:ext cx="44958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9218A2" w:rsidRPr="00387A42" w:rsidRDefault="00655C9D">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１３</w:t>
            </w:r>
          </w:p>
          <w:p w:rsidR="009218A2" w:rsidRPr="00387A42" w:rsidRDefault="00F34AF4">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１３．３</w:t>
            </w:r>
          </w:p>
        </w:tc>
        <w:tc>
          <w:tcPr>
            <w:tcW w:w="6595" w:type="dxa"/>
            <w:gridSpan w:val="2"/>
          </w:tcPr>
          <w:p w:rsidR="009218A2" w:rsidRPr="00387A42" w:rsidRDefault="00655C9D">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指標：民生部門からの温室効果ガス排出量</w:t>
            </w:r>
            <w:r w:rsidRPr="00387A42">
              <w:rPr>
                <w:rFonts w:ascii="ＭＳ Ｐゴシック" w:eastAsia="ＭＳ Ｐゴシック" w:hAnsi="ＭＳ Ｐゴシック" w:hint="eastAsia"/>
                <w:sz w:val="22"/>
                <w:szCs w:val="24"/>
              </w:rPr>
              <w:t>【千トン-CO2/年】</w:t>
            </w:r>
          </w:p>
        </w:tc>
      </w:tr>
      <w:tr w:rsidR="00655C9D" w:rsidRPr="00C46F3E" w:rsidTr="00323D6E">
        <w:trPr>
          <w:trHeight w:val="379"/>
        </w:trPr>
        <w:tc>
          <w:tcPr>
            <w:tcW w:w="993" w:type="dxa"/>
            <w:vMerge/>
            <w:tcBorders>
              <w:right w:val="nil"/>
            </w:tcBorders>
            <w:shd w:val="clear" w:color="auto" w:fill="auto"/>
          </w:tcPr>
          <w:p w:rsidR="00655C9D" w:rsidRPr="00387A42" w:rsidRDefault="00655C9D"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655C9D" w:rsidRPr="00387A42" w:rsidRDefault="00655C9D" w:rsidP="00655C9D">
            <w:pPr>
              <w:jc w:val="left"/>
              <w:rPr>
                <w:rFonts w:ascii="ＭＳ Ｐゴシック" w:eastAsia="ＭＳ Ｐゴシック" w:hAnsi="ＭＳ Ｐゴシック"/>
                <w:b/>
                <w:sz w:val="22"/>
              </w:rPr>
            </w:pPr>
          </w:p>
        </w:tc>
        <w:tc>
          <w:tcPr>
            <w:tcW w:w="3088" w:type="dxa"/>
          </w:tcPr>
          <w:p w:rsidR="00655C9D" w:rsidRPr="00387A42" w:rsidRDefault="00655C9D" w:rsidP="00655C9D">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現在（2005年）：</w:t>
            </w:r>
          </w:p>
          <w:p w:rsidR="00655C9D" w:rsidRPr="00387A42" w:rsidRDefault="00655C9D" w:rsidP="005E2C8C">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４９１</w:t>
            </w:r>
          </w:p>
        </w:tc>
        <w:tc>
          <w:tcPr>
            <w:tcW w:w="3507" w:type="dxa"/>
          </w:tcPr>
          <w:p w:rsidR="00655C9D" w:rsidRPr="00387A42" w:rsidRDefault="00655C9D" w:rsidP="00655C9D">
            <w:pPr>
              <w:jc w:val="left"/>
              <w:rPr>
                <w:rFonts w:ascii="ＭＳ Ｐゴシック" w:eastAsia="ＭＳ Ｐゴシック" w:hAnsi="ＭＳ Ｐゴシック"/>
                <w:sz w:val="22"/>
              </w:rPr>
            </w:pPr>
            <w:r w:rsidRPr="00387A42">
              <w:rPr>
                <w:rFonts w:ascii="ＭＳ Ｐゴシック" w:eastAsia="ＭＳ Ｐゴシック" w:hAnsi="ＭＳ Ｐゴシック"/>
                <w:sz w:val="22"/>
              </w:rPr>
              <w:t>2020年：</w:t>
            </w:r>
          </w:p>
          <w:p w:rsidR="00655C9D" w:rsidRPr="00387A42" w:rsidRDefault="00655C9D" w:rsidP="005E2C8C">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szCs w:val="24"/>
              </w:rPr>
              <w:t>４５５</w:t>
            </w:r>
          </w:p>
        </w:tc>
      </w:tr>
      <w:tr w:rsidR="00655C9D" w:rsidRPr="00C46F3E" w:rsidTr="00655C9D">
        <w:trPr>
          <w:trHeight w:val="385"/>
        </w:trPr>
        <w:tc>
          <w:tcPr>
            <w:tcW w:w="993" w:type="dxa"/>
            <w:vMerge w:val="restart"/>
            <w:tcBorders>
              <w:right w:val="nil"/>
            </w:tcBorders>
            <w:shd w:val="clear" w:color="auto" w:fill="auto"/>
          </w:tcPr>
          <w:p w:rsidR="00655C9D" w:rsidRPr="00387A42" w:rsidRDefault="00655C9D" w:rsidP="005E2C8C">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noProof/>
                <w:sz w:val="22"/>
              </w:rPr>
              <w:drawing>
                <wp:anchor distT="0" distB="0" distL="114300" distR="114300" simplePos="0" relativeHeight="252208128" behindDoc="0" locked="0" layoutInCell="1" allowOverlap="1">
                  <wp:simplePos x="0" y="0"/>
                  <wp:positionH relativeFrom="column">
                    <wp:posOffset>27305</wp:posOffset>
                  </wp:positionH>
                  <wp:positionV relativeFrom="paragraph">
                    <wp:posOffset>23495</wp:posOffset>
                  </wp:positionV>
                  <wp:extent cx="448310" cy="418465"/>
                  <wp:effectExtent l="19050" t="0" r="8890" b="0"/>
                  <wp:wrapSquare wrapText="bothSides"/>
                  <wp:docPr id="23" name="図 2" descr="X:\02_TS-XL5F5\00_政策推進課\01_政策推進係\01_総合計画\04_後期実行計画\29_案\挿入データ\アイコン\sdg_icon_14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X:\02_TS-XL5F5\00_政策推進課\01_政策推進係\01_総合計画\04_後期実行計画\29_案\挿入データ\アイコン\sdg_icon_14_ja.png"/>
                          <pic:cNvPicPr>
                            <a:picLocks noChangeAspect="1" noChangeArrowheads="1"/>
                          </pic:cNvPicPr>
                        </pic:nvPicPr>
                        <pic:blipFill>
                          <a:blip r:embed="rId26" cstate="print"/>
                          <a:srcRect/>
                          <a:stretch>
                            <a:fillRect/>
                          </a:stretch>
                        </pic:blipFill>
                        <pic:spPr bwMode="auto">
                          <a:xfrm>
                            <a:off x="0" y="0"/>
                            <a:ext cx="448310" cy="418465"/>
                          </a:xfrm>
                          <a:prstGeom prst="rect">
                            <a:avLst/>
                          </a:prstGeom>
                          <a:noFill/>
                          <a:ln w="9525">
                            <a:noFill/>
                            <a:miter lim="800000"/>
                            <a:headEnd/>
                            <a:tailEnd/>
                          </a:ln>
                        </pic:spPr>
                      </pic:pic>
                    </a:graphicData>
                  </a:graphic>
                </wp:anchor>
              </w:drawing>
            </w:r>
          </w:p>
        </w:tc>
        <w:tc>
          <w:tcPr>
            <w:tcW w:w="912" w:type="dxa"/>
            <w:vMerge w:val="restart"/>
            <w:tcBorders>
              <w:left w:val="nil"/>
            </w:tcBorders>
            <w:shd w:val="clear" w:color="auto" w:fill="auto"/>
          </w:tcPr>
          <w:p w:rsidR="00655C9D" w:rsidRPr="00387A42" w:rsidRDefault="00655C9D" w:rsidP="005E2C8C">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１４</w:t>
            </w:r>
          </w:p>
          <w:p w:rsidR="00655C9D" w:rsidRPr="00387A42" w:rsidRDefault="00F34AF4" w:rsidP="005E2C8C">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１４．１</w:t>
            </w:r>
          </w:p>
        </w:tc>
        <w:tc>
          <w:tcPr>
            <w:tcW w:w="6595" w:type="dxa"/>
            <w:gridSpan w:val="2"/>
          </w:tcPr>
          <w:p w:rsidR="009218A2" w:rsidRPr="00387A42" w:rsidRDefault="001433C5">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指標：汚水処理人口普及率</w:t>
            </w:r>
            <w:r w:rsidRPr="00387A42">
              <w:rPr>
                <w:rFonts w:ascii="ＭＳ Ｐゴシック" w:eastAsia="ＭＳ Ｐゴシック" w:hAnsi="ＭＳ Ｐゴシック" w:hint="eastAsia"/>
                <w:sz w:val="22"/>
                <w:szCs w:val="24"/>
              </w:rPr>
              <w:t>【％】</w:t>
            </w:r>
          </w:p>
        </w:tc>
      </w:tr>
      <w:tr w:rsidR="00655C9D" w:rsidRPr="00C46F3E" w:rsidTr="00323D6E">
        <w:trPr>
          <w:trHeight w:val="384"/>
        </w:trPr>
        <w:tc>
          <w:tcPr>
            <w:tcW w:w="993" w:type="dxa"/>
            <w:vMerge/>
            <w:tcBorders>
              <w:right w:val="nil"/>
            </w:tcBorders>
            <w:shd w:val="clear" w:color="auto" w:fill="auto"/>
          </w:tcPr>
          <w:p w:rsidR="00655C9D" w:rsidRPr="00387A42" w:rsidRDefault="00655C9D" w:rsidP="005E2C8C">
            <w:pPr>
              <w:jc w:val="left"/>
              <w:rPr>
                <w:rFonts w:ascii="ＭＳ Ｐゴシック" w:eastAsia="ＭＳ Ｐゴシック" w:hAnsi="ＭＳ Ｐゴシック"/>
                <w:b/>
                <w:sz w:val="22"/>
              </w:rPr>
            </w:pPr>
          </w:p>
        </w:tc>
        <w:tc>
          <w:tcPr>
            <w:tcW w:w="912" w:type="dxa"/>
            <w:vMerge/>
            <w:tcBorders>
              <w:left w:val="nil"/>
            </w:tcBorders>
            <w:shd w:val="clear" w:color="auto" w:fill="auto"/>
          </w:tcPr>
          <w:p w:rsidR="00655C9D" w:rsidRPr="00387A42" w:rsidRDefault="00655C9D" w:rsidP="005E2C8C">
            <w:pPr>
              <w:jc w:val="left"/>
              <w:rPr>
                <w:rFonts w:ascii="ＭＳ Ｐゴシック" w:eastAsia="ＭＳ Ｐゴシック" w:hAnsi="ＭＳ Ｐゴシック"/>
                <w:b/>
                <w:sz w:val="22"/>
              </w:rPr>
            </w:pPr>
          </w:p>
        </w:tc>
        <w:tc>
          <w:tcPr>
            <w:tcW w:w="3088" w:type="dxa"/>
          </w:tcPr>
          <w:p w:rsidR="00655C9D" w:rsidRPr="00387A42" w:rsidRDefault="001433C5" w:rsidP="005E2C8C">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現在（2018年</w:t>
            </w:r>
            <w:r w:rsidRPr="00387A42">
              <w:rPr>
                <w:rFonts w:ascii="ＭＳ Ｐゴシック" w:eastAsia="ＭＳ Ｐゴシック" w:hAnsi="ＭＳ Ｐゴシック"/>
                <w:sz w:val="22"/>
              </w:rPr>
              <w:t>3</w:t>
            </w:r>
            <w:r w:rsidRPr="00387A42">
              <w:rPr>
                <w:rFonts w:ascii="ＭＳ Ｐゴシック" w:eastAsia="ＭＳ Ｐゴシック" w:hAnsi="ＭＳ Ｐゴシック" w:hint="eastAsia"/>
                <w:sz w:val="22"/>
              </w:rPr>
              <w:t>月）：</w:t>
            </w:r>
          </w:p>
          <w:p w:rsidR="001433C5" w:rsidRPr="00387A42" w:rsidRDefault="001433C5" w:rsidP="005E2C8C">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９０．８</w:t>
            </w:r>
          </w:p>
        </w:tc>
        <w:tc>
          <w:tcPr>
            <w:tcW w:w="3507" w:type="dxa"/>
          </w:tcPr>
          <w:p w:rsidR="009218A2" w:rsidRPr="00387A42" w:rsidRDefault="001433C5">
            <w:pPr>
              <w:jc w:val="left"/>
              <w:rPr>
                <w:rFonts w:ascii="ＭＳ Ｐゴシック" w:eastAsia="ＭＳ Ｐゴシック" w:hAnsi="ＭＳ Ｐゴシック"/>
                <w:sz w:val="22"/>
              </w:rPr>
            </w:pPr>
            <w:r w:rsidRPr="00387A42">
              <w:rPr>
                <w:rFonts w:ascii="ＭＳ Ｐゴシック" w:eastAsia="ＭＳ Ｐゴシック" w:hAnsi="ＭＳ Ｐゴシック"/>
                <w:sz w:val="22"/>
              </w:rPr>
              <w:t>2020年：</w:t>
            </w:r>
          </w:p>
          <w:p w:rsidR="009218A2" w:rsidRPr="00387A42" w:rsidRDefault="001433C5">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９１．６</w:t>
            </w:r>
          </w:p>
        </w:tc>
      </w:tr>
      <w:tr w:rsidR="00323D6E" w:rsidRPr="00C46F3E" w:rsidTr="005E2C8C">
        <w:trPr>
          <w:trHeight w:val="434"/>
        </w:trPr>
        <w:tc>
          <w:tcPr>
            <w:tcW w:w="993" w:type="dxa"/>
            <w:vMerge w:val="restart"/>
            <w:tcBorders>
              <w:right w:val="nil"/>
            </w:tcBorders>
            <w:shd w:val="clear" w:color="auto" w:fill="auto"/>
          </w:tcPr>
          <w:p w:rsidR="00323D6E" w:rsidRPr="00C46F3E" w:rsidRDefault="009C67D4"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noProof/>
                <w:sz w:val="22"/>
              </w:rPr>
              <w:drawing>
                <wp:inline distT="0" distB="0" distL="0" distR="0">
                  <wp:extent cx="454025" cy="419100"/>
                  <wp:effectExtent l="19050" t="0" r="3175" b="0"/>
                  <wp:docPr id="44" name="図 3" descr="X:\02_TS-XL5F5\00_政策推進課\01_政策推進係\01_総合計画\04_後期実行計画\29_案\挿入データ\アイコン\sdg_icon_15_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X:\02_TS-XL5F5\00_政策推進課\01_政策推進係\01_総合計画\04_後期実行計画\29_案\挿入データ\アイコン\sdg_icon_15_ja.png"/>
                          <pic:cNvPicPr>
                            <a:picLocks noChangeAspect="1" noChangeArrowheads="1"/>
                          </pic:cNvPicPr>
                        </pic:nvPicPr>
                        <pic:blipFill>
                          <a:blip r:embed="rId25" cstate="print"/>
                          <a:srcRect/>
                          <a:stretch>
                            <a:fillRect/>
                          </a:stretch>
                        </pic:blipFill>
                        <pic:spPr bwMode="auto">
                          <a:xfrm>
                            <a:off x="0" y="0"/>
                            <a:ext cx="454025" cy="419100"/>
                          </a:xfrm>
                          <a:prstGeom prst="rect">
                            <a:avLst/>
                          </a:prstGeom>
                          <a:noFill/>
                          <a:ln w="9525">
                            <a:noFill/>
                            <a:miter lim="800000"/>
                            <a:headEnd/>
                            <a:tailEnd/>
                          </a:ln>
                        </pic:spPr>
                      </pic:pic>
                    </a:graphicData>
                  </a:graphic>
                </wp:inline>
              </w:drawing>
            </w:r>
          </w:p>
        </w:tc>
        <w:tc>
          <w:tcPr>
            <w:tcW w:w="912" w:type="dxa"/>
            <w:vMerge w:val="restart"/>
            <w:tcBorders>
              <w:left w:val="nil"/>
            </w:tcBorders>
            <w:shd w:val="clear" w:color="auto" w:fill="auto"/>
          </w:tcPr>
          <w:p w:rsidR="00323D6E" w:rsidRDefault="009C67D4" w:rsidP="005E2C8C">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１５</w:t>
            </w:r>
          </w:p>
          <w:p w:rsidR="00031012" w:rsidRPr="00031012" w:rsidRDefault="00031012" w:rsidP="005E2C8C">
            <w:pPr>
              <w:jc w:val="left"/>
              <w:rPr>
                <w:rFonts w:ascii="ＭＳ Ｐゴシック" w:eastAsia="ＭＳ Ｐゴシック" w:hAnsi="ＭＳ Ｐゴシック"/>
                <w:sz w:val="22"/>
              </w:rPr>
            </w:pPr>
            <w:r w:rsidRPr="00031012">
              <w:rPr>
                <w:rFonts w:ascii="ＭＳ Ｐゴシック" w:eastAsia="ＭＳ Ｐゴシック" w:hAnsi="ＭＳ Ｐゴシック" w:hint="eastAsia"/>
                <w:sz w:val="22"/>
              </w:rPr>
              <w:t>１５．４</w:t>
            </w:r>
          </w:p>
        </w:tc>
        <w:tc>
          <w:tcPr>
            <w:tcW w:w="6595" w:type="dxa"/>
            <w:gridSpan w:val="2"/>
          </w:tcPr>
          <w:p w:rsidR="00323D6E"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指標：</w:t>
            </w:r>
            <w:r w:rsidR="007B2C57" w:rsidRPr="008D06FF">
              <w:rPr>
                <w:rFonts w:ascii="ＭＳ Ｐゴシック" w:eastAsia="ＭＳ Ｐゴシック" w:hAnsi="ＭＳ Ｐゴシック" w:hint="eastAsia"/>
                <w:sz w:val="22"/>
                <w:szCs w:val="24"/>
              </w:rPr>
              <w:t>遊休農地（220ha</w:t>
            </w:r>
            <w:r w:rsidR="00B248CC">
              <w:rPr>
                <w:rFonts w:ascii="ＭＳ Ｐゴシック" w:eastAsia="ＭＳ Ｐゴシック" w:hAnsi="ＭＳ Ｐゴシック" w:hint="eastAsia"/>
                <w:sz w:val="22"/>
                <w:szCs w:val="24"/>
              </w:rPr>
              <w:t>）の解消率【％】（累計）</w:t>
            </w:r>
          </w:p>
        </w:tc>
      </w:tr>
      <w:tr w:rsidR="00323D6E" w:rsidRPr="00C46F3E" w:rsidTr="005E2C8C">
        <w:trPr>
          <w:trHeight w:val="354"/>
        </w:trPr>
        <w:tc>
          <w:tcPr>
            <w:tcW w:w="993" w:type="dxa"/>
            <w:vMerge/>
            <w:tcBorders>
              <w:bottom w:val="single" w:sz="4" w:space="0" w:color="auto"/>
              <w:right w:val="nil"/>
            </w:tcBorders>
            <w:shd w:val="clear" w:color="auto" w:fill="auto"/>
          </w:tcPr>
          <w:p w:rsidR="00323D6E" w:rsidRPr="00C46F3E" w:rsidRDefault="00323D6E" w:rsidP="005E2C8C">
            <w:pPr>
              <w:jc w:val="left"/>
              <w:rPr>
                <w:rFonts w:ascii="ＭＳ Ｐゴシック" w:eastAsia="ＭＳ Ｐゴシック" w:hAnsi="ＭＳ Ｐゴシック"/>
                <w:b/>
                <w:sz w:val="22"/>
              </w:rPr>
            </w:pPr>
          </w:p>
        </w:tc>
        <w:tc>
          <w:tcPr>
            <w:tcW w:w="912" w:type="dxa"/>
            <w:vMerge/>
            <w:tcBorders>
              <w:left w:val="nil"/>
              <w:bottom w:val="single" w:sz="4" w:space="0" w:color="auto"/>
            </w:tcBorders>
            <w:shd w:val="clear" w:color="auto" w:fill="auto"/>
          </w:tcPr>
          <w:p w:rsidR="00323D6E" w:rsidRPr="00C46F3E" w:rsidRDefault="00323D6E" w:rsidP="005E2C8C">
            <w:pPr>
              <w:jc w:val="left"/>
              <w:rPr>
                <w:rFonts w:ascii="ＭＳ Ｐゴシック" w:eastAsia="ＭＳ Ｐゴシック" w:hAnsi="ＭＳ Ｐゴシック"/>
                <w:b/>
                <w:sz w:val="22"/>
              </w:rPr>
            </w:pPr>
          </w:p>
        </w:tc>
        <w:tc>
          <w:tcPr>
            <w:tcW w:w="3088" w:type="dxa"/>
          </w:tcPr>
          <w:p w:rsidR="00C378C3" w:rsidRPr="008D06FF" w:rsidRDefault="0059739D" w:rsidP="00C378C3">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現在</w:t>
            </w:r>
          </w:p>
          <w:p w:rsidR="00323D6E"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hint="eastAsia"/>
                <w:sz w:val="22"/>
              </w:rPr>
              <w:t>新規事業のためデータなし</w:t>
            </w:r>
          </w:p>
        </w:tc>
        <w:tc>
          <w:tcPr>
            <w:tcW w:w="3507" w:type="dxa"/>
          </w:tcPr>
          <w:p w:rsidR="00323D6E" w:rsidRPr="008D06FF" w:rsidRDefault="0059739D" w:rsidP="005E2C8C">
            <w:pPr>
              <w:jc w:val="left"/>
              <w:rPr>
                <w:rFonts w:ascii="ＭＳ Ｐゴシック" w:eastAsia="ＭＳ Ｐゴシック" w:hAnsi="ＭＳ Ｐゴシック"/>
                <w:sz w:val="22"/>
              </w:rPr>
            </w:pPr>
            <w:r w:rsidRPr="0059739D">
              <w:rPr>
                <w:rFonts w:ascii="ＭＳ Ｐゴシック" w:eastAsia="ＭＳ Ｐゴシック" w:hAnsi="ＭＳ Ｐゴシック"/>
                <w:sz w:val="22"/>
              </w:rPr>
              <w:t>2020年：</w:t>
            </w:r>
          </w:p>
          <w:p w:rsidR="00323D6E" w:rsidRPr="008D06FF" w:rsidRDefault="007B2C57" w:rsidP="005E2C8C">
            <w:pPr>
              <w:jc w:val="left"/>
              <w:rPr>
                <w:rFonts w:ascii="ＭＳ Ｐゴシック" w:eastAsia="ＭＳ Ｐゴシック" w:hAnsi="ＭＳ Ｐゴシック"/>
                <w:sz w:val="22"/>
              </w:rPr>
            </w:pPr>
            <w:r w:rsidRPr="008D06FF">
              <w:rPr>
                <w:rFonts w:ascii="ＭＳ Ｐゴシック" w:eastAsia="ＭＳ Ｐゴシック" w:hAnsi="ＭＳ Ｐゴシック" w:hint="eastAsia"/>
                <w:sz w:val="22"/>
                <w:szCs w:val="24"/>
              </w:rPr>
              <w:t>７７</w:t>
            </w:r>
          </w:p>
        </w:tc>
      </w:tr>
    </w:tbl>
    <w:p w:rsidR="00097FE0" w:rsidRPr="00C46F3E" w:rsidRDefault="00097FE0" w:rsidP="00097FE0">
      <w:pPr>
        <w:jc w:val="left"/>
        <w:rPr>
          <w:rFonts w:ascii="ＭＳ Ｐゴシック" w:eastAsia="ＭＳ Ｐゴシック" w:hAnsi="ＭＳ Ｐゴシック"/>
          <w:b/>
          <w:sz w:val="22"/>
        </w:rPr>
      </w:pPr>
    </w:p>
    <w:p w:rsidR="00097FE0" w:rsidRPr="00C46F3E" w:rsidRDefault="009C67D4" w:rsidP="009C67D4">
      <w:pPr>
        <w:ind w:firstLineChars="100" w:firstLine="220"/>
        <w:jc w:val="left"/>
        <w:rPr>
          <w:rFonts w:ascii="ＭＳ Ｐゴシック" w:eastAsia="ＭＳ Ｐゴシック" w:hAnsi="ＭＳ Ｐゴシック"/>
          <w:b/>
          <w:sz w:val="24"/>
          <w:szCs w:val="24"/>
        </w:rPr>
      </w:pPr>
      <w:r w:rsidRPr="00C46F3E">
        <w:rPr>
          <w:rFonts w:ascii="ＭＳ Ｐゴシック" w:eastAsia="ＭＳ Ｐゴシック" w:hAnsi="ＭＳ Ｐゴシック" w:hint="eastAsia"/>
          <w:sz w:val="22"/>
        </w:rPr>
        <w:t>持続的な開発に向けた市民、企業等の関心を高め、ごみの排出抑制や森里川海の保全</w:t>
      </w:r>
      <w:r w:rsidRPr="00C46F3E">
        <w:rPr>
          <w:rFonts w:ascii="ＭＳ Ｐゴシック" w:eastAsia="ＭＳ Ｐゴシック" w:hAnsi="ＭＳ Ｐゴシック" w:hint="eastAsia"/>
          <w:sz w:val="22"/>
        </w:rPr>
        <w:lastRenderedPageBreak/>
        <w:t>につながる主体的な行動、地域づくりを促進</w:t>
      </w:r>
      <w:r w:rsidR="00A2214E" w:rsidRPr="00C46F3E">
        <w:rPr>
          <w:rFonts w:ascii="ＭＳ Ｐゴシック" w:eastAsia="ＭＳ Ｐゴシック" w:hAnsi="ＭＳ Ｐゴシック" w:hint="eastAsia"/>
          <w:sz w:val="22"/>
        </w:rPr>
        <w:t>する</w:t>
      </w:r>
      <w:r w:rsidRPr="00C46F3E">
        <w:rPr>
          <w:rFonts w:ascii="ＭＳ Ｐゴシック" w:eastAsia="ＭＳ Ｐゴシック" w:hAnsi="ＭＳ Ｐゴシック" w:hint="eastAsia"/>
          <w:sz w:val="22"/>
        </w:rPr>
        <w:t>。また、公害を克服したまち都市として、新興・途上国の環境改善につながる国際環境協力や、ＳＤＧｓの普及促進に取り組</w:t>
      </w:r>
      <w:r w:rsidR="00A2214E" w:rsidRPr="00C46F3E">
        <w:rPr>
          <w:rFonts w:ascii="ＭＳ Ｐゴシック" w:eastAsia="ＭＳ Ｐゴシック" w:hAnsi="ＭＳ Ｐゴシック" w:hint="eastAsia"/>
          <w:sz w:val="22"/>
        </w:rPr>
        <w:t>む</w:t>
      </w:r>
      <w:r w:rsidRPr="00C46F3E">
        <w:rPr>
          <w:rFonts w:ascii="ＭＳ Ｐゴシック" w:eastAsia="ＭＳ Ｐゴシック" w:hAnsi="ＭＳ Ｐゴシック" w:hint="eastAsia"/>
          <w:sz w:val="22"/>
        </w:rPr>
        <w:t>。</w:t>
      </w:r>
    </w:p>
    <w:p w:rsidR="00097FE0" w:rsidRDefault="00097FE0" w:rsidP="00097FE0">
      <w:pPr>
        <w:jc w:val="left"/>
        <w:rPr>
          <w:rFonts w:ascii="ＭＳ Ｐゴシック" w:eastAsia="ＭＳ Ｐゴシック" w:hAnsi="ＭＳ Ｐゴシック"/>
          <w:b/>
          <w:sz w:val="24"/>
          <w:szCs w:val="24"/>
        </w:rPr>
      </w:pPr>
    </w:p>
    <w:p w:rsidR="00097FE0" w:rsidRDefault="00097FE0" w:rsidP="00097FE0">
      <w:pPr>
        <w:jc w:val="left"/>
        <w:rPr>
          <w:rFonts w:ascii="ＭＳ Ｐゴシック" w:eastAsia="ＭＳ Ｐゴシック" w:hAnsi="ＭＳ Ｐゴシック"/>
          <w:b/>
          <w:sz w:val="24"/>
          <w:szCs w:val="24"/>
        </w:rPr>
      </w:pPr>
    </w:p>
    <w:p w:rsidR="007C46A1" w:rsidRDefault="002E60A4">
      <w:pPr>
        <w:widowControl/>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7C46A1" w:rsidRDefault="002E60A4">
      <w:pPr>
        <w:jc w:val="left"/>
        <w:rPr>
          <w:rFonts w:ascii="HGP創英角ｺﾞｼｯｸUB" w:eastAsia="HGP創英角ｺﾞｼｯｸUB" w:hAnsi="HGP創英角ｺﾞｼｯｸUB"/>
          <w:b/>
          <w:sz w:val="22"/>
        </w:rPr>
      </w:pPr>
      <w:r>
        <w:rPr>
          <w:rFonts w:ascii="HGP創英角ｺﾞｼｯｸUB" w:eastAsia="HGP創英角ｺﾞｼｯｸUB" w:hAnsi="HGP創英角ｺﾞｼｯｸUB" w:hint="eastAsia"/>
          <w:color w:val="000000" w:themeColor="text1"/>
          <w:sz w:val="22"/>
        </w:rPr>
        <w:lastRenderedPageBreak/>
        <w:t>（２）</w:t>
      </w:r>
      <w:r>
        <w:rPr>
          <w:rFonts w:ascii="HGP創英角ｺﾞｼｯｸUB" w:eastAsia="HGP創英角ｺﾞｼｯｸUB" w:hAnsi="HGP創英角ｺﾞｼｯｸUB"/>
          <w:color w:val="000000" w:themeColor="text1"/>
          <w:sz w:val="22"/>
        </w:rPr>
        <w:t xml:space="preserve"> </w:t>
      </w:r>
      <w:r>
        <w:rPr>
          <w:rFonts w:ascii="HGP創英角ｺﾞｼｯｸUB" w:eastAsia="HGP創英角ｺﾞｼｯｸUB" w:hAnsi="HGP創英角ｺﾞｼｯｸUB" w:hint="eastAsia"/>
          <w:color w:val="000000" w:themeColor="text1"/>
          <w:sz w:val="22"/>
        </w:rPr>
        <w:t>自治体</w:t>
      </w:r>
      <w:r>
        <w:rPr>
          <w:rFonts w:ascii="HGP創英角ｺﾞｼｯｸUB" w:eastAsia="HGP創英角ｺﾞｼｯｸUB" w:hAnsi="HGP創英角ｺﾞｼｯｸUB"/>
          <w:color w:val="000000" w:themeColor="text1"/>
          <w:sz w:val="22"/>
        </w:rPr>
        <w:t>SDGｓの情報発信・普及啓発策</w:t>
      </w:r>
    </w:p>
    <w:p w:rsidR="007C46A1" w:rsidRDefault="007C46A1">
      <w:pPr>
        <w:jc w:val="left"/>
        <w:rPr>
          <w:rFonts w:ascii="ＭＳ Ｐゴシック" w:eastAsia="ＭＳ Ｐゴシック" w:hAnsi="ＭＳ Ｐゴシック"/>
          <w:b/>
          <w:sz w:val="22"/>
        </w:rPr>
      </w:pPr>
    </w:p>
    <w:p w:rsidR="007C46A1" w:rsidRPr="00C46F3E" w:rsidRDefault="002E60A4">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（域内向け）</w:t>
      </w:r>
    </w:p>
    <w:p w:rsidR="0049321D" w:rsidRPr="00C46F3E" w:rsidRDefault="0049321D">
      <w:pPr>
        <w:jc w:val="left"/>
        <w:rPr>
          <w:rFonts w:ascii="ＭＳ Ｐゴシック" w:eastAsia="ＭＳ Ｐゴシック" w:hAnsi="ＭＳ Ｐゴシック"/>
          <w:b/>
          <w:sz w:val="22"/>
        </w:rPr>
      </w:pPr>
      <w:r w:rsidRPr="00C46F3E">
        <w:rPr>
          <w:rFonts w:ascii="ＭＳ Ｐゴシック" w:eastAsia="ＭＳ Ｐゴシック" w:hAnsi="ＭＳ Ｐゴシック" w:cs="Times New Roman" w:hint="eastAsia"/>
          <w:sz w:val="22"/>
          <w:szCs w:val="24"/>
          <w:bdr w:val="single" w:sz="4" w:space="0" w:color="auto"/>
        </w:rPr>
        <w:t>次世代を担う「人財」の育成</w:t>
      </w:r>
    </w:p>
    <w:p w:rsidR="0049321D" w:rsidRPr="001C1226" w:rsidRDefault="0049321D" w:rsidP="0049321D">
      <w:pPr>
        <w:rPr>
          <w:rFonts w:ascii="ＭＳ Ｐゴシック" w:eastAsia="ＭＳ Ｐゴシック" w:hAnsi="ＭＳ Ｐゴシック" w:cs="Times New Roman"/>
          <w:b/>
          <w:sz w:val="22"/>
        </w:rPr>
      </w:pPr>
      <w:r w:rsidRPr="001C1226">
        <w:rPr>
          <w:rFonts w:ascii="ＭＳ Ｐゴシック" w:eastAsia="ＭＳ Ｐゴシック" w:hAnsi="ＭＳ Ｐゴシック" w:cs="Times New Roman" w:hint="eastAsia"/>
          <w:b/>
          <w:sz w:val="22"/>
        </w:rPr>
        <w:t xml:space="preserve">１．「せかい！動物かんきょう会議」の開催による次世代を担う「人財」育成 </w:t>
      </w:r>
    </w:p>
    <w:p w:rsidR="007C46A1" w:rsidRPr="00C46F3E" w:rsidRDefault="0049321D" w:rsidP="0049321D">
      <w:pPr>
        <w:ind w:firstLineChars="100" w:firstLine="220"/>
        <w:jc w:val="left"/>
        <w:rPr>
          <w:rFonts w:ascii="ＭＳ Ｐゴシック" w:eastAsia="ＭＳ Ｐゴシック" w:hAnsi="ＭＳ Ｐゴシック"/>
          <w:b/>
          <w:sz w:val="22"/>
        </w:rPr>
      </w:pPr>
      <w:r w:rsidRPr="00C46F3E">
        <w:rPr>
          <w:rFonts w:ascii="ＭＳ Ｐゴシック" w:eastAsia="ＭＳ Ｐゴシック" w:hAnsi="ＭＳ Ｐゴシック" w:cs="Times New Roman" w:hint="eastAsia"/>
          <w:sz w:val="22"/>
        </w:rPr>
        <w:t>国内で初めて全園での生息環境展示を採用した「ときわ動物園」を対象とする宇部市をフィールドに、「せかい！動物かんきょう会議プロジェクト」、キッズデザイン協議会、首都圏自治体等の協力を得て、未来を担う国内外の子どもたちが世界の様々な文化や環境などを学び、持続可能な社会について考える「せかい！動物かんきょう会議」を開催</w:t>
      </w:r>
      <w:r w:rsidR="001C1226">
        <w:rPr>
          <w:rFonts w:ascii="ＭＳ Ｐゴシック" w:eastAsia="ＭＳ Ｐゴシック" w:hAnsi="ＭＳ Ｐゴシック" w:cs="Times New Roman" w:hint="eastAsia"/>
          <w:sz w:val="22"/>
        </w:rPr>
        <w:t>する</w:t>
      </w:r>
      <w:r w:rsidRPr="00C46F3E">
        <w:rPr>
          <w:rFonts w:ascii="ＭＳ Ｐゴシック" w:eastAsia="ＭＳ Ｐゴシック" w:hAnsi="ＭＳ Ｐゴシック" w:cs="Times New Roman" w:hint="eastAsia"/>
          <w:sz w:val="22"/>
        </w:rPr>
        <w:t>。このことにより、SDGｓ視点（世界的・第三者的視点）に立った多様な発想・行動ができる次世代</w:t>
      </w:r>
      <w:r w:rsidRPr="00C46F3E">
        <w:rPr>
          <w:rFonts w:ascii="ＭＳ Ｐゴシック" w:eastAsia="ＭＳ Ｐゴシック" w:hAnsi="ＭＳ Ｐゴシック" w:cs="Times New Roman" w:hint="eastAsia"/>
          <w:b/>
          <w:sz w:val="22"/>
        </w:rPr>
        <w:t>「人財」</w:t>
      </w:r>
      <w:r w:rsidRPr="00C46F3E">
        <w:rPr>
          <w:rFonts w:ascii="ＭＳ Ｐゴシック" w:eastAsia="ＭＳ Ｐゴシック" w:hAnsi="ＭＳ Ｐゴシック" w:cs="Times New Roman" w:hint="eastAsia"/>
          <w:sz w:val="22"/>
        </w:rPr>
        <w:t>を輩出</w:t>
      </w:r>
      <w:r w:rsidR="00A2214E" w:rsidRPr="00C46F3E">
        <w:rPr>
          <w:rFonts w:ascii="ＭＳ Ｐゴシック" w:eastAsia="ＭＳ Ｐゴシック" w:hAnsi="ＭＳ Ｐゴシック" w:cs="Times New Roman" w:hint="eastAsia"/>
          <w:sz w:val="22"/>
        </w:rPr>
        <w:t>する</w:t>
      </w:r>
      <w:r w:rsidRPr="00C46F3E">
        <w:rPr>
          <w:rFonts w:ascii="ＭＳ Ｐゴシック" w:eastAsia="ＭＳ Ｐゴシック" w:hAnsi="ＭＳ Ｐゴシック" w:cs="Times New Roman" w:hint="eastAsia"/>
          <w:sz w:val="22"/>
        </w:rPr>
        <w:t>。また、インストラクターは大学生、留学生、市民から募集し、幅広い層への普及を図</w:t>
      </w:r>
      <w:r w:rsidR="00A2214E" w:rsidRPr="00C46F3E">
        <w:rPr>
          <w:rFonts w:ascii="ＭＳ Ｐゴシック" w:eastAsia="ＭＳ Ｐゴシック" w:hAnsi="ＭＳ Ｐゴシック" w:cs="Times New Roman" w:hint="eastAsia"/>
          <w:sz w:val="22"/>
        </w:rPr>
        <w:t>る</w:t>
      </w:r>
      <w:r w:rsidRPr="00C46F3E">
        <w:rPr>
          <w:rFonts w:ascii="ＭＳ Ｐゴシック" w:eastAsia="ＭＳ Ｐゴシック" w:hAnsi="ＭＳ Ｐゴシック" w:cs="Times New Roman" w:hint="eastAsia"/>
          <w:sz w:val="22"/>
        </w:rPr>
        <w:t>。</w:t>
      </w:r>
    </w:p>
    <w:p w:rsidR="007C46A1" w:rsidRPr="00C46F3E" w:rsidRDefault="007C46A1">
      <w:pPr>
        <w:jc w:val="left"/>
        <w:rPr>
          <w:rFonts w:ascii="ＭＳ Ｐゴシック" w:eastAsia="ＭＳ Ｐゴシック" w:hAnsi="ＭＳ Ｐゴシック"/>
          <w:color w:val="FF0000"/>
          <w:sz w:val="22"/>
        </w:rPr>
      </w:pPr>
    </w:p>
    <w:p w:rsidR="0049321D" w:rsidRPr="001C1226" w:rsidRDefault="0049321D" w:rsidP="0049321D">
      <w:pPr>
        <w:rPr>
          <w:rFonts w:ascii="ＭＳ Ｐゴシック" w:eastAsia="ＭＳ Ｐゴシック" w:hAnsi="ＭＳ Ｐゴシック" w:cs="Times New Roman"/>
          <w:b/>
          <w:sz w:val="22"/>
        </w:rPr>
      </w:pPr>
      <w:r w:rsidRPr="001C1226">
        <w:rPr>
          <w:rFonts w:ascii="ＭＳ Ｐゴシック" w:eastAsia="ＭＳ Ｐゴシック" w:hAnsi="ＭＳ Ｐゴシック" w:cs="Times New Roman" w:hint="eastAsia"/>
          <w:b/>
          <w:sz w:val="22"/>
        </w:rPr>
        <w:t xml:space="preserve">２．首都圏の学生との交流・「人財」育成 </w:t>
      </w:r>
    </w:p>
    <w:p w:rsidR="0049321D" w:rsidRPr="00C46F3E" w:rsidRDefault="0049321D" w:rsidP="0049321D">
      <w:pPr>
        <w:ind w:firstLineChars="100" w:firstLine="220"/>
        <w:jc w:val="left"/>
        <w:rPr>
          <w:rFonts w:ascii="ＭＳ Ｐゴシック" w:eastAsia="ＭＳ Ｐゴシック" w:hAnsi="ＭＳ Ｐゴシック" w:cs="Times New Roman"/>
          <w:sz w:val="22"/>
        </w:rPr>
      </w:pPr>
      <w:r w:rsidRPr="00C46F3E">
        <w:rPr>
          <w:rFonts w:ascii="ＭＳ Ｐゴシック" w:eastAsia="ＭＳ Ｐゴシック" w:hAnsi="ＭＳ Ｐゴシック" w:cs="Times New Roman" w:hint="eastAsia"/>
          <w:sz w:val="22"/>
        </w:rPr>
        <w:t>首都圏の大学と連携して、ユニバーサルデザイン、環境問題、まちづくりなどSDGsと密接にかかわるテーマについて、宇部市をフィールドとしたインターンシップを実施</w:t>
      </w:r>
      <w:r w:rsidR="00A2214E" w:rsidRPr="00C46F3E">
        <w:rPr>
          <w:rFonts w:ascii="ＭＳ Ｐゴシック" w:eastAsia="ＭＳ Ｐゴシック" w:hAnsi="ＭＳ Ｐゴシック" w:cs="Times New Roman" w:hint="eastAsia"/>
          <w:sz w:val="22"/>
        </w:rPr>
        <w:t>する</w:t>
      </w:r>
      <w:r w:rsidRPr="00C46F3E">
        <w:rPr>
          <w:rFonts w:ascii="ＭＳ Ｐゴシック" w:eastAsia="ＭＳ Ｐゴシック" w:hAnsi="ＭＳ Ｐゴシック" w:cs="Times New Roman" w:hint="eastAsia"/>
          <w:sz w:val="22"/>
        </w:rPr>
        <w:t>。この中で、地元大学の学生や市民との交流を図るとともに、共生社会に向けた街づくりを推進することで、SDGｓ視点に立った多様な発想・行動ができる市内外の次世代人材を輩出</w:t>
      </w:r>
      <w:r w:rsidR="00A2214E" w:rsidRPr="00C46F3E">
        <w:rPr>
          <w:rFonts w:ascii="ＭＳ Ｐゴシック" w:eastAsia="ＭＳ Ｐゴシック" w:hAnsi="ＭＳ Ｐゴシック" w:cs="Times New Roman" w:hint="eastAsia"/>
          <w:sz w:val="22"/>
        </w:rPr>
        <w:t>する</w:t>
      </w:r>
      <w:r w:rsidRPr="00C46F3E">
        <w:rPr>
          <w:rFonts w:ascii="ＭＳ Ｐゴシック" w:eastAsia="ＭＳ Ｐゴシック" w:hAnsi="ＭＳ Ｐゴシック" w:cs="Times New Roman" w:hint="eastAsia"/>
          <w:sz w:val="22"/>
        </w:rPr>
        <w:t>。なお、将来的には大学と協議し、地方でのインターンシップの単位化を目指す。</w:t>
      </w:r>
    </w:p>
    <w:p w:rsidR="0049321D" w:rsidRPr="00C46F3E" w:rsidRDefault="0049321D" w:rsidP="0049321D">
      <w:pPr>
        <w:jc w:val="left"/>
        <w:rPr>
          <w:rFonts w:ascii="ＭＳ Ｐゴシック" w:eastAsia="ＭＳ Ｐゴシック" w:hAnsi="ＭＳ Ｐゴシック"/>
          <w:color w:val="FF0000"/>
          <w:sz w:val="22"/>
        </w:rPr>
      </w:pPr>
    </w:p>
    <w:p w:rsidR="0049321D" w:rsidRPr="001C1226" w:rsidRDefault="0049321D" w:rsidP="0049321D">
      <w:pPr>
        <w:jc w:val="left"/>
        <w:rPr>
          <w:rFonts w:ascii="ＭＳ Ｐゴシック" w:eastAsia="ＭＳ Ｐゴシック" w:hAnsi="ＭＳ Ｐゴシック" w:cs="Times New Roman"/>
          <w:b/>
          <w:sz w:val="22"/>
          <w:szCs w:val="24"/>
        </w:rPr>
      </w:pPr>
      <w:r w:rsidRPr="001C1226">
        <w:rPr>
          <w:rFonts w:ascii="ＭＳ Ｐゴシック" w:eastAsia="ＭＳ Ｐゴシック" w:hAnsi="ＭＳ Ｐゴシック" w:cs="Times New Roman" w:hint="eastAsia"/>
          <w:b/>
          <w:sz w:val="22"/>
          <w:szCs w:val="24"/>
        </w:rPr>
        <w:t>３．子どもの貧困対策を通した、次世代を担う「人財」の育成</w:t>
      </w:r>
    </w:p>
    <w:p w:rsidR="0049321D" w:rsidRPr="00C46F3E" w:rsidRDefault="0049321D" w:rsidP="001C1226">
      <w:pPr>
        <w:ind w:firstLineChars="100" w:firstLine="220"/>
        <w:jc w:val="left"/>
        <w:rPr>
          <w:rFonts w:ascii="ＭＳ Ｐゴシック" w:eastAsia="ＭＳ Ｐゴシック" w:hAnsi="ＭＳ Ｐゴシック"/>
          <w:color w:val="FF0000"/>
          <w:sz w:val="22"/>
        </w:rPr>
      </w:pPr>
      <w:r w:rsidRPr="00C46F3E">
        <w:rPr>
          <w:rFonts w:ascii="ＭＳ Ｐゴシック" w:eastAsia="ＭＳ Ｐゴシック" w:hAnsi="ＭＳ Ｐゴシック" w:cs="Times New Roman" w:hint="eastAsia"/>
          <w:sz w:val="22"/>
          <w:szCs w:val="24"/>
        </w:rPr>
        <w:t>経済的に困窮した世帯の子どもを対象に、家庭学習の補完としての学習支援や、食事の提供などを行う居場所づくりに取り組み、次世代</w:t>
      </w:r>
      <w:r w:rsidRPr="00C46F3E">
        <w:rPr>
          <w:rFonts w:ascii="ＭＳ Ｐゴシック" w:eastAsia="ＭＳ Ｐゴシック" w:hAnsi="ＭＳ Ｐゴシック" w:cs="Times New Roman" w:hint="eastAsia"/>
          <w:b/>
          <w:sz w:val="22"/>
          <w:szCs w:val="24"/>
        </w:rPr>
        <w:t>「人財」</w:t>
      </w:r>
      <w:r w:rsidRPr="00C46F3E">
        <w:rPr>
          <w:rFonts w:ascii="ＭＳ Ｐゴシック" w:eastAsia="ＭＳ Ｐゴシック" w:hAnsi="ＭＳ Ｐゴシック" w:cs="Times New Roman" w:hint="eastAsia"/>
          <w:sz w:val="22"/>
          <w:szCs w:val="24"/>
        </w:rPr>
        <w:t>の健やかな成長を支援</w:t>
      </w:r>
      <w:r w:rsidR="00A2214E" w:rsidRPr="00C46F3E">
        <w:rPr>
          <w:rFonts w:ascii="ＭＳ Ｐゴシック" w:eastAsia="ＭＳ Ｐゴシック" w:hAnsi="ＭＳ Ｐゴシック" w:cs="Times New Roman" w:hint="eastAsia"/>
          <w:sz w:val="22"/>
          <w:szCs w:val="24"/>
        </w:rPr>
        <w:t>する</w:t>
      </w:r>
      <w:r w:rsidR="006C7A33">
        <w:rPr>
          <w:rFonts w:ascii="ＭＳ Ｐゴシック" w:eastAsia="ＭＳ Ｐゴシック" w:hAnsi="ＭＳ Ｐゴシック" w:cs="Times New Roman" w:hint="eastAsia"/>
          <w:sz w:val="22"/>
          <w:szCs w:val="24"/>
        </w:rPr>
        <w:t>。</w:t>
      </w:r>
    </w:p>
    <w:p w:rsidR="0049321D" w:rsidRPr="00C46F3E" w:rsidRDefault="0049321D" w:rsidP="0049321D">
      <w:pPr>
        <w:jc w:val="left"/>
        <w:rPr>
          <w:rFonts w:ascii="ＭＳ Ｐゴシック" w:eastAsia="ＭＳ Ｐゴシック" w:hAnsi="ＭＳ Ｐゴシック"/>
          <w:color w:val="FF0000"/>
          <w:sz w:val="22"/>
        </w:rPr>
      </w:pPr>
    </w:p>
    <w:p w:rsidR="0049321D" w:rsidRPr="001C1226" w:rsidRDefault="0049321D" w:rsidP="0049321D">
      <w:pPr>
        <w:jc w:val="left"/>
        <w:rPr>
          <w:rFonts w:ascii="ＭＳ Ｐゴシック" w:eastAsia="ＭＳ Ｐゴシック" w:hAnsi="ＭＳ Ｐゴシック" w:cs="Times New Roman"/>
          <w:b/>
          <w:sz w:val="22"/>
          <w:szCs w:val="24"/>
        </w:rPr>
      </w:pPr>
      <w:r w:rsidRPr="001C1226">
        <w:rPr>
          <w:rFonts w:ascii="ＭＳ Ｐゴシック" w:eastAsia="ＭＳ Ｐゴシック" w:hAnsi="ＭＳ Ｐゴシック" w:cs="Times New Roman" w:hint="eastAsia"/>
          <w:b/>
          <w:sz w:val="22"/>
          <w:szCs w:val="24"/>
        </w:rPr>
        <w:t>４．学校教育における「人財」育成</w:t>
      </w:r>
    </w:p>
    <w:p w:rsidR="0049321D" w:rsidRPr="00C46F3E" w:rsidRDefault="0049321D" w:rsidP="001C1226">
      <w:pPr>
        <w:ind w:firstLineChars="100" w:firstLine="220"/>
        <w:jc w:val="left"/>
        <w:rPr>
          <w:rFonts w:ascii="ＭＳ Ｐゴシック" w:eastAsia="ＭＳ Ｐゴシック" w:hAnsi="ＭＳ Ｐゴシック" w:cs="Times New Roman"/>
          <w:sz w:val="22"/>
        </w:rPr>
      </w:pPr>
      <w:r w:rsidRPr="00C46F3E">
        <w:rPr>
          <w:rFonts w:ascii="ＭＳ Ｐゴシック" w:eastAsia="ＭＳ Ｐゴシック" w:hAnsi="ＭＳ Ｐゴシック" w:cs="Times New Roman" w:hint="eastAsia"/>
          <w:sz w:val="22"/>
        </w:rPr>
        <w:t>持続可能な開発のための教育として環境教育プログラムを策定し、教育現場で実践することで、子どもたちの価値観を養うとともに、課題解決に向けて主体的に行動できる</w:t>
      </w:r>
      <w:r w:rsidRPr="00C46F3E">
        <w:rPr>
          <w:rFonts w:ascii="ＭＳ Ｐゴシック" w:eastAsia="ＭＳ Ｐゴシック" w:hAnsi="ＭＳ Ｐゴシック" w:cs="Times New Roman" w:hint="eastAsia"/>
          <w:b/>
          <w:sz w:val="22"/>
        </w:rPr>
        <w:t>「人財」</w:t>
      </w:r>
      <w:r w:rsidRPr="00C46F3E">
        <w:rPr>
          <w:rFonts w:ascii="ＭＳ Ｐゴシック" w:eastAsia="ＭＳ Ｐゴシック" w:hAnsi="ＭＳ Ｐゴシック" w:cs="Times New Roman" w:hint="eastAsia"/>
          <w:sz w:val="22"/>
        </w:rPr>
        <w:t>育成を進め</w:t>
      </w:r>
      <w:r w:rsidR="00A2214E" w:rsidRPr="00C46F3E">
        <w:rPr>
          <w:rFonts w:ascii="ＭＳ Ｐゴシック" w:eastAsia="ＭＳ Ｐゴシック" w:hAnsi="ＭＳ Ｐゴシック" w:cs="Times New Roman" w:hint="eastAsia"/>
          <w:sz w:val="22"/>
        </w:rPr>
        <w:t>る</w:t>
      </w:r>
      <w:r w:rsidR="006C7A33">
        <w:rPr>
          <w:rFonts w:ascii="ＭＳ Ｐゴシック" w:eastAsia="ＭＳ Ｐゴシック" w:hAnsi="ＭＳ Ｐゴシック" w:cs="Times New Roman" w:hint="eastAsia"/>
          <w:sz w:val="22"/>
        </w:rPr>
        <w:t>。</w:t>
      </w:r>
    </w:p>
    <w:p w:rsidR="0049321D" w:rsidRPr="00C46F3E" w:rsidRDefault="0049321D" w:rsidP="0049321D">
      <w:pPr>
        <w:jc w:val="left"/>
        <w:rPr>
          <w:rFonts w:ascii="ＭＳ Ｐゴシック" w:eastAsia="ＭＳ Ｐゴシック" w:hAnsi="ＭＳ Ｐゴシック" w:cs="Times New Roman"/>
          <w:sz w:val="22"/>
        </w:rPr>
      </w:pPr>
    </w:p>
    <w:p w:rsidR="0049321D" w:rsidRPr="00C46F3E" w:rsidRDefault="0049321D" w:rsidP="0049321D">
      <w:pPr>
        <w:rPr>
          <w:rFonts w:ascii="ＭＳ Ｐゴシック" w:eastAsia="ＭＳ Ｐゴシック" w:hAnsi="ＭＳ Ｐゴシック" w:cs="Times New Roman"/>
          <w:sz w:val="22"/>
        </w:rPr>
      </w:pPr>
      <w:r w:rsidRPr="00C46F3E">
        <w:rPr>
          <w:rFonts w:ascii="ＭＳ Ｐゴシック" w:eastAsia="ＭＳ Ｐゴシック" w:hAnsi="ＭＳ Ｐゴシック" w:cs="Times New Roman" w:hint="eastAsia"/>
          <w:sz w:val="22"/>
          <w:bdr w:val="single" w:sz="4" w:space="0" w:color="auto"/>
        </w:rPr>
        <w:t>共生社会実現に向けた「人財」の育成</w:t>
      </w:r>
    </w:p>
    <w:p w:rsidR="0049321D" w:rsidRPr="001C1226" w:rsidRDefault="0049321D" w:rsidP="0049321D">
      <w:pPr>
        <w:rPr>
          <w:rFonts w:ascii="ＭＳ Ｐゴシック" w:eastAsia="ＭＳ Ｐゴシック" w:hAnsi="ＭＳ Ｐゴシック" w:cs="Times New Roman"/>
          <w:b/>
          <w:sz w:val="22"/>
        </w:rPr>
      </w:pPr>
      <w:r w:rsidRPr="001C1226">
        <w:rPr>
          <w:rFonts w:ascii="ＭＳ Ｐゴシック" w:eastAsia="ＭＳ Ｐゴシック" w:hAnsi="ＭＳ Ｐゴシック" w:cs="Times New Roman" w:hint="eastAsia"/>
          <w:b/>
          <w:sz w:val="22"/>
        </w:rPr>
        <w:t>５．共生社会学部（ＳＤＧｓ推進コース）の創設による「人財」育成</w:t>
      </w:r>
    </w:p>
    <w:p w:rsidR="0049321D" w:rsidRPr="00C46F3E" w:rsidRDefault="0049321D" w:rsidP="001C1226">
      <w:pPr>
        <w:ind w:firstLineChars="100" w:firstLine="220"/>
        <w:jc w:val="left"/>
        <w:rPr>
          <w:rFonts w:ascii="ＭＳ Ｐゴシック" w:eastAsia="ＭＳ Ｐゴシック" w:hAnsi="ＭＳ Ｐゴシック" w:cs="Times New Roman"/>
          <w:sz w:val="22"/>
        </w:rPr>
      </w:pPr>
      <w:r w:rsidRPr="00C46F3E">
        <w:rPr>
          <w:rFonts w:ascii="ＭＳ Ｐゴシック" w:eastAsia="ＭＳ Ｐゴシック" w:hAnsi="ＭＳ Ｐゴシック" w:cs="Times New Roman" w:hint="eastAsia"/>
          <w:sz w:val="22"/>
        </w:rPr>
        <w:t>宇部市が開設している宇部志立市民大学において、心のバリアフリー、ユニバーサルデザインのまちづくりを目指し、山口大学医学部とカリキュラムの融合を図り、学生と市民、また学生と市職員が共に障害への理解を深め、障害のある方とのコミュニケーション支援等を学ぶ「共生社会学部（ＳＤＧｓ推進コース）」を新設し、宇部市が目指すＳＤＧｓに向けて活動するまちづくりの</w:t>
      </w:r>
      <w:r w:rsidRPr="00C46F3E">
        <w:rPr>
          <w:rFonts w:ascii="ＭＳ Ｐゴシック" w:eastAsia="ＭＳ Ｐゴシック" w:hAnsi="ＭＳ Ｐゴシック" w:cs="Times New Roman" w:hint="eastAsia"/>
          <w:b/>
          <w:sz w:val="22"/>
        </w:rPr>
        <w:t>「人財」</w:t>
      </w:r>
      <w:r w:rsidRPr="00C46F3E">
        <w:rPr>
          <w:rFonts w:ascii="ＭＳ Ｐゴシック" w:eastAsia="ＭＳ Ｐゴシック" w:hAnsi="ＭＳ Ｐゴシック" w:cs="Times New Roman" w:hint="eastAsia"/>
          <w:sz w:val="22"/>
        </w:rPr>
        <w:t>育成に取り組</w:t>
      </w:r>
      <w:r w:rsidR="00A2214E" w:rsidRPr="00C46F3E">
        <w:rPr>
          <w:rFonts w:ascii="ＭＳ Ｐゴシック" w:eastAsia="ＭＳ Ｐゴシック" w:hAnsi="ＭＳ Ｐゴシック" w:cs="Times New Roman" w:hint="eastAsia"/>
          <w:sz w:val="22"/>
        </w:rPr>
        <w:t>む</w:t>
      </w:r>
      <w:r w:rsidRPr="00C46F3E">
        <w:rPr>
          <w:rFonts w:ascii="ＭＳ Ｐゴシック" w:eastAsia="ＭＳ Ｐゴシック" w:hAnsi="ＭＳ Ｐゴシック" w:cs="Times New Roman" w:hint="eastAsia"/>
          <w:sz w:val="22"/>
        </w:rPr>
        <w:t>。</w:t>
      </w:r>
    </w:p>
    <w:p w:rsidR="0028320F" w:rsidRPr="00E0549D" w:rsidRDefault="0028320F" w:rsidP="0049321D">
      <w:pPr>
        <w:jc w:val="left"/>
        <w:rPr>
          <w:rFonts w:ascii="ＭＳ Ｐゴシック" w:eastAsia="ＭＳ Ｐゴシック" w:hAnsi="ＭＳ Ｐゴシック" w:cs="Times New Roman"/>
          <w:sz w:val="22"/>
        </w:rPr>
      </w:pPr>
    </w:p>
    <w:p w:rsidR="003B7CD4" w:rsidRPr="00C46F3E" w:rsidRDefault="003B7CD4" w:rsidP="003B7CD4">
      <w:pPr>
        <w:rPr>
          <w:rFonts w:ascii="ＭＳ Ｐゴシック" w:eastAsia="ＭＳ Ｐゴシック" w:hAnsi="ＭＳ Ｐゴシック" w:cs="Times New Roman"/>
          <w:sz w:val="22"/>
        </w:rPr>
      </w:pPr>
      <w:r w:rsidRPr="00C46F3E">
        <w:rPr>
          <w:rFonts w:ascii="ＭＳ Ｐゴシック" w:eastAsia="ＭＳ Ｐゴシック" w:hAnsi="ＭＳ Ｐゴシック" w:cs="Times New Roman" w:hint="eastAsia"/>
          <w:sz w:val="22"/>
          <w:bdr w:val="single" w:sz="4" w:space="0" w:color="auto"/>
        </w:rPr>
        <w:lastRenderedPageBreak/>
        <w:t>中山間地域を支える「人財」の育成</w:t>
      </w:r>
    </w:p>
    <w:p w:rsidR="003B7CD4" w:rsidRPr="001C1226" w:rsidRDefault="00E0549D" w:rsidP="003B7CD4">
      <w:pPr>
        <w:rPr>
          <w:rFonts w:ascii="ＭＳ Ｐゴシック" w:eastAsia="ＭＳ Ｐゴシック" w:hAnsi="ＭＳ Ｐゴシック" w:cs="Times New Roman"/>
          <w:b/>
          <w:sz w:val="22"/>
        </w:rPr>
      </w:pPr>
      <w:r>
        <w:rPr>
          <w:rFonts w:ascii="ＭＳ Ｐゴシック" w:eastAsia="ＭＳ Ｐゴシック" w:hAnsi="ＭＳ Ｐゴシック" w:hint="eastAsia"/>
          <w:b/>
          <w:sz w:val="22"/>
        </w:rPr>
        <w:t>６</w:t>
      </w:r>
      <w:r w:rsidR="003B7CD4" w:rsidRPr="001C1226">
        <w:rPr>
          <w:rFonts w:ascii="ＭＳ Ｐゴシック" w:eastAsia="ＭＳ Ｐゴシック" w:hAnsi="ＭＳ Ｐゴシック" w:hint="eastAsia"/>
          <w:b/>
          <w:sz w:val="22"/>
        </w:rPr>
        <w:t>．元気・安心・地域づくりによる中山間地域を担う「人財」育成</w:t>
      </w:r>
    </w:p>
    <w:p w:rsidR="003B7CD4" w:rsidRPr="00C46F3E" w:rsidRDefault="003B7CD4" w:rsidP="001C1226">
      <w:pPr>
        <w:ind w:firstLineChars="100" w:firstLine="220"/>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rPr>
        <w:t>中山間地域・保健福祉支援チームの体制を強化するとともに、地域や農業を支える新たな担い手となる</w:t>
      </w:r>
      <w:r w:rsidRPr="00C46F3E">
        <w:rPr>
          <w:rFonts w:ascii="ＭＳ Ｐゴシック" w:eastAsia="ＭＳ Ｐゴシック" w:hAnsi="ＭＳ Ｐゴシック" w:hint="eastAsia"/>
          <w:b/>
          <w:sz w:val="22"/>
        </w:rPr>
        <w:t>「人財」</w:t>
      </w:r>
      <w:r w:rsidRPr="00C46F3E">
        <w:rPr>
          <w:rFonts w:ascii="ＭＳ Ｐゴシック" w:eastAsia="ＭＳ Ｐゴシック" w:hAnsi="ＭＳ Ｐゴシック" w:hint="eastAsia"/>
          <w:sz w:val="22"/>
        </w:rPr>
        <w:t>の確保・育成を図りながら、ＳＤＧｓの推進を普及啓発</w:t>
      </w:r>
      <w:r w:rsidR="00A2214E" w:rsidRPr="00C46F3E">
        <w:rPr>
          <w:rFonts w:ascii="ＭＳ Ｐゴシック" w:eastAsia="ＭＳ Ｐゴシック" w:hAnsi="ＭＳ Ｐゴシック" w:hint="eastAsia"/>
          <w:sz w:val="22"/>
        </w:rPr>
        <w:t>する。</w:t>
      </w:r>
    </w:p>
    <w:p w:rsidR="003B7CD4" w:rsidRPr="00C46F3E" w:rsidRDefault="003B7CD4" w:rsidP="003B7CD4">
      <w:pPr>
        <w:jc w:val="left"/>
        <w:rPr>
          <w:rFonts w:ascii="ＭＳ Ｐゴシック" w:eastAsia="ＭＳ Ｐゴシック" w:hAnsi="ＭＳ Ｐゴシック"/>
          <w:sz w:val="22"/>
        </w:rPr>
      </w:pPr>
    </w:p>
    <w:p w:rsidR="003B7CD4" w:rsidRPr="00C46F3E" w:rsidRDefault="003B7CD4" w:rsidP="003B7CD4">
      <w:pPr>
        <w:jc w:val="left"/>
        <w:rPr>
          <w:rFonts w:ascii="ＭＳ Ｐゴシック" w:eastAsia="ＭＳ Ｐゴシック" w:hAnsi="ＭＳ Ｐゴシック"/>
          <w:sz w:val="22"/>
        </w:rPr>
      </w:pPr>
      <w:r w:rsidRPr="00C46F3E">
        <w:rPr>
          <w:rFonts w:ascii="ＭＳ Ｐゴシック" w:eastAsia="ＭＳ Ｐゴシック" w:hAnsi="ＭＳ Ｐゴシック" w:hint="eastAsia"/>
          <w:sz w:val="22"/>
          <w:bdr w:val="single" w:sz="4" w:space="0" w:color="auto"/>
        </w:rPr>
        <w:t>施策・事業の展開に伴う情報発信</w:t>
      </w:r>
    </w:p>
    <w:p w:rsidR="003B7CD4" w:rsidRPr="001C1226" w:rsidRDefault="00E0549D" w:rsidP="003B7CD4">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７</w:t>
      </w:r>
      <w:r w:rsidR="003B7CD4" w:rsidRPr="001C1226">
        <w:rPr>
          <w:rFonts w:ascii="ＭＳ Ｐゴシック" w:eastAsia="ＭＳ Ｐゴシック" w:hAnsi="ＭＳ Ｐゴシック" w:hint="eastAsia"/>
          <w:b/>
          <w:sz w:val="22"/>
        </w:rPr>
        <w:t>．施策・事業の展開に伴う情報発信</w:t>
      </w:r>
    </w:p>
    <w:p w:rsidR="003B7CD4" w:rsidRPr="00C46F3E" w:rsidRDefault="003B7CD4" w:rsidP="003B7CD4">
      <w:pPr>
        <w:ind w:firstLineChars="100" w:firstLine="220"/>
        <w:jc w:val="left"/>
        <w:rPr>
          <w:rFonts w:ascii="ＭＳ Ｐゴシック" w:eastAsia="ＭＳ Ｐゴシック" w:hAnsi="ＭＳ Ｐゴシック"/>
          <w:sz w:val="22"/>
          <w:szCs w:val="24"/>
        </w:rPr>
      </w:pPr>
      <w:r w:rsidRPr="00C46F3E">
        <w:rPr>
          <w:rFonts w:ascii="ＭＳ Ｐゴシック" w:eastAsia="ＭＳ Ｐゴシック" w:hAnsi="ＭＳ Ｐゴシック" w:hint="eastAsia"/>
          <w:sz w:val="22"/>
          <w:szCs w:val="24"/>
        </w:rPr>
        <w:t>宇部市の最上位計画で、2018年度からスタート</w:t>
      </w:r>
      <w:r w:rsidR="009D4FF5">
        <w:rPr>
          <w:rFonts w:ascii="ＭＳ Ｐゴシック" w:eastAsia="ＭＳ Ｐゴシック" w:hAnsi="ＭＳ Ｐゴシック" w:hint="eastAsia"/>
          <w:sz w:val="22"/>
          <w:szCs w:val="24"/>
        </w:rPr>
        <w:t>した</w:t>
      </w:r>
      <w:r w:rsidRPr="00C46F3E">
        <w:rPr>
          <w:rFonts w:ascii="ＭＳ Ｐゴシック" w:eastAsia="ＭＳ Ｐゴシック" w:hAnsi="ＭＳ Ｐゴシック" w:hint="eastAsia"/>
          <w:sz w:val="22"/>
          <w:szCs w:val="24"/>
        </w:rPr>
        <w:t>第四次宇部市総合計画後期実行計画において、SDGｓの17の開発目標と各事業の取組を整理す</w:t>
      </w:r>
      <w:r w:rsidR="00A2214E" w:rsidRPr="00C46F3E">
        <w:rPr>
          <w:rFonts w:ascii="ＭＳ Ｐゴシック" w:eastAsia="ＭＳ Ｐゴシック" w:hAnsi="ＭＳ Ｐゴシック" w:hint="eastAsia"/>
          <w:sz w:val="22"/>
          <w:szCs w:val="24"/>
        </w:rPr>
        <w:t>る</w:t>
      </w:r>
    </w:p>
    <w:p w:rsidR="003B7CD4" w:rsidRPr="00C46F3E" w:rsidRDefault="003B7CD4" w:rsidP="003B7CD4">
      <w:pPr>
        <w:jc w:val="left"/>
        <w:rPr>
          <w:rFonts w:ascii="ＭＳ Ｐゴシック" w:eastAsia="ＭＳ Ｐゴシック" w:hAnsi="ＭＳ Ｐゴシック"/>
          <w:color w:val="FF0000"/>
          <w:sz w:val="22"/>
        </w:rPr>
      </w:pPr>
      <w:r w:rsidRPr="00C46F3E">
        <w:rPr>
          <w:rFonts w:ascii="ＭＳ Ｐゴシック" w:eastAsia="ＭＳ Ｐゴシック" w:hAnsi="ＭＳ Ｐゴシック" w:hint="eastAsia"/>
          <w:sz w:val="22"/>
          <w:szCs w:val="24"/>
        </w:rPr>
        <w:t>今後、各施策の個別計画の策定や、セミナー等の機会を通して、ＳＤＧｓ達成に向けた宇部市の取組を情報発信してい</w:t>
      </w:r>
      <w:r w:rsidR="00A2214E" w:rsidRPr="00C46F3E">
        <w:rPr>
          <w:rFonts w:ascii="ＭＳ Ｐゴシック" w:eastAsia="ＭＳ Ｐゴシック" w:hAnsi="ＭＳ Ｐゴシック" w:hint="eastAsia"/>
          <w:sz w:val="22"/>
          <w:szCs w:val="24"/>
        </w:rPr>
        <w:t>く。</w:t>
      </w:r>
    </w:p>
    <w:p w:rsidR="0049321D" w:rsidRPr="00C46F3E" w:rsidRDefault="0049321D" w:rsidP="0049321D">
      <w:pPr>
        <w:jc w:val="left"/>
        <w:rPr>
          <w:rFonts w:ascii="ＭＳ Ｐゴシック" w:eastAsia="ＭＳ Ｐゴシック" w:hAnsi="ＭＳ Ｐゴシック"/>
          <w:color w:val="FF0000"/>
          <w:sz w:val="22"/>
        </w:rPr>
      </w:pPr>
    </w:p>
    <w:p w:rsidR="007C46A1" w:rsidRPr="00C46F3E" w:rsidRDefault="002E60A4">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（域外向け（国内））</w:t>
      </w:r>
    </w:p>
    <w:p w:rsidR="0028320F" w:rsidRPr="00C46F3E" w:rsidRDefault="0028320F" w:rsidP="0028320F">
      <w:pPr>
        <w:rPr>
          <w:rFonts w:ascii="ＭＳ Ｐゴシック" w:eastAsia="ＭＳ Ｐゴシック" w:hAnsi="ＭＳ Ｐゴシック" w:cs="Times New Roman"/>
          <w:sz w:val="22"/>
        </w:rPr>
      </w:pPr>
      <w:r w:rsidRPr="00C46F3E">
        <w:rPr>
          <w:rFonts w:ascii="ＭＳ Ｐゴシック" w:eastAsia="ＭＳ Ｐゴシック" w:hAnsi="ＭＳ Ｐゴシック" w:cs="Times New Roman" w:hint="eastAsia"/>
          <w:sz w:val="22"/>
          <w:bdr w:val="single" w:sz="4" w:space="0" w:color="auto"/>
        </w:rPr>
        <w:t>環境活動をリードする「人財」の育成</w:t>
      </w:r>
    </w:p>
    <w:p w:rsidR="0028320F" w:rsidRPr="001C1226" w:rsidRDefault="00E0549D" w:rsidP="0028320F">
      <w:pPr>
        <w:jc w:val="left"/>
        <w:rPr>
          <w:rFonts w:ascii="ＭＳ Ｐゴシック" w:eastAsia="ＭＳ Ｐゴシック" w:hAnsi="ＭＳ Ｐゴシック" w:cs="Times New Roman"/>
          <w:b/>
          <w:sz w:val="22"/>
          <w:szCs w:val="24"/>
        </w:rPr>
      </w:pPr>
      <w:r>
        <w:rPr>
          <w:rFonts w:ascii="ＭＳ Ｐゴシック" w:eastAsia="ＭＳ Ｐゴシック" w:hAnsi="ＭＳ Ｐゴシック" w:cs="Times New Roman" w:hint="eastAsia"/>
          <w:b/>
          <w:sz w:val="22"/>
          <w:szCs w:val="24"/>
        </w:rPr>
        <w:t>８</w:t>
      </w:r>
      <w:r w:rsidR="0028320F" w:rsidRPr="001C1226">
        <w:rPr>
          <w:rFonts w:ascii="ＭＳ Ｐゴシック" w:eastAsia="ＭＳ Ｐゴシック" w:hAnsi="ＭＳ Ｐゴシック" w:cs="Times New Roman" w:hint="eastAsia"/>
          <w:b/>
          <w:sz w:val="22"/>
          <w:szCs w:val="24"/>
        </w:rPr>
        <w:t>．宇部ＳＤＧｓ専用サイトの構築にるネットワークの形成</w:t>
      </w:r>
    </w:p>
    <w:p w:rsidR="007C46A1" w:rsidRPr="00C46F3E" w:rsidRDefault="0028320F" w:rsidP="0028320F">
      <w:pPr>
        <w:ind w:firstLineChars="100" w:firstLine="220"/>
        <w:jc w:val="left"/>
        <w:rPr>
          <w:rFonts w:ascii="ＭＳ Ｐゴシック" w:eastAsia="ＭＳ Ｐゴシック" w:hAnsi="ＭＳ Ｐゴシック"/>
          <w:b/>
          <w:sz w:val="22"/>
        </w:rPr>
      </w:pPr>
      <w:r w:rsidRPr="00C46F3E">
        <w:rPr>
          <w:rFonts w:ascii="ＭＳ Ｐゴシック" w:eastAsia="ＭＳ Ｐゴシック" w:hAnsi="ＭＳ Ｐゴシック" w:cs="Times New Roman" w:hint="eastAsia"/>
          <w:sz w:val="22"/>
          <w:szCs w:val="24"/>
        </w:rPr>
        <w:t>宇部市ＨＰとリンクする「宇部ＳＤＧｓ」専用サイトを構築し、各省庁やSDGｓへの取組が進んだ企業のHPにリンク設定するなど、効果的な情報発信に取り組</w:t>
      </w:r>
      <w:r w:rsidR="001C1226">
        <w:rPr>
          <w:rFonts w:ascii="ＭＳ Ｐゴシック" w:eastAsia="ＭＳ Ｐゴシック" w:hAnsi="ＭＳ Ｐゴシック" w:cs="Times New Roman" w:hint="eastAsia"/>
          <w:sz w:val="22"/>
          <w:szCs w:val="24"/>
        </w:rPr>
        <w:t>む</w:t>
      </w:r>
      <w:r w:rsidRPr="00C46F3E">
        <w:rPr>
          <w:rFonts w:ascii="ＭＳ Ｐゴシック" w:eastAsia="ＭＳ Ｐゴシック" w:hAnsi="ＭＳ Ｐゴシック" w:cs="Times New Roman" w:hint="eastAsia"/>
          <w:sz w:val="22"/>
          <w:szCs w:val="24"/>
        </w:rPr>
        <w:t>。また、志を同じくするSDGｓ未来都市との間で、自治体間はもとより、市民団体間のネットワークを構築し普及展開を図</w:t>
      </w:r>
      <w:r w:rsidR="00A2214E" w:rsidRPr="00C46F3E">
        <w:rPr>
          <w:rFonts w:ascii="ＭＳ Ｐゴシック" w:eastAsia="ＭＳ Ｐゴシック" w:hAnsi="ＭＳ Ｐゴシック" w:cs="Times New Roman" w:hint="eastAsia"/>
          <w:sz w:val="22"/>
          <w:szCs w:val="24"/>
        </w:rPr>
        <w:t>る</w:t>
      </w:r>
      <w:r w:rsidRPr="00C46F3E">
        <w:rPr>
          <w:rFonts w:ascii="ＭＳ Ｐゴシック" w:eastAsia="ＭＳ Ｐゴシック" w:hAnsi="ＭＳ Ｐゴシック" w:cs="Times New Roman" w:hint="eastAsia"/>
          <w:sz w:val="22"/>
          <w:szCs w:val="24"/>
        </w:rPr>
        <w:t>。</w:t>
      </w:r>
    </w:p>
    <w:p w:rsidR="007C46A1" w:rsidRPr="00C46F3E" w:rsidRDefault="007C46A1">
      <w:pPr>
        <w:jc w:val="left"/>
        <w:rPr>
          <w:rFonts w:ascii="ＭＳ Ｐゴシック" w:eastAsia="ＭＳ Ｐゴシック" w:hAnsi="ＭＳ Ｐゴシック"/>
          <w:sz w:val="22"/>
        </w:rPr>
      </w:pPr>
    </w:p>
    <w:p w:rsidR="007C46A1" w:rsidRPr="00C46F3E" w:rsidRDefault="002E60A4">
      <w:pPr>
        <w:jc w:val="left"/>
        <w:rPr>
          <w:rFonts w:ascii="ＭＳ Ｐゴシック" w:eastAsia="ＭＳ Ｐゴシック" w:hAnsi="ＭＳ Ｐゴシック"/>
          <w:b/>
          <w:sz w:val="22"/>
        </w:rPr>
      </w:pPr>
      <w:r w:rsidRPr="00C46F3E">
        <w:rPr>
          <w:rFonts w:ascii="ＭＳ Ｐゴシック" w:eastAsia="ＭＳ Ｐゴシック" w:hAnsi="ＭＳ Ｐゴシック" w:hint="eastAsia"/>
          <w:b/>
          <w:sz w:val="22"/>
        </w:rPr>
        <w:t>（海外向け）</w:t>
      </w:r>
    </w:p>
    <w:p w:rsidR="0028320F" w:rsidRPr="00C46F3E" w:rsidRDefault="0028320F" w:rsidP="0028320F">
      <w:pPr>
        <w:rPr>
          <w:rFonts w:ascii="ＭＳ Ｐゴシック" w:eastAsia="ＭＳ Ｐゴシック" w:hAnsi="ＭＳ Ｐゴシック" w:cs="Times New Roman"/>
          <w:sz w:val="22"/>
        </w:rPr>
      </w:pPr>
      <w:r w:rsidRPr="00C46F3E">
        <w:rPr>
          <w:rFonts w:ascii="ＭＳ Ｐゴシック" w:eastAsia="ＭＳ Ｐゴシック" w:hAnsi="ＭＳ Ｐゴシック" w:cs="Times New Roman" w:hint="eastAsia"/>
          <w:sz w:val="22"/>
          <w:bdr w:val="single" w:sz="4" w:space="0" w:color="auto"/>
        </w:rPr>
        <w:t>国際社会で活躍する「人財」の育成</w:t>
      </w:r>
    </w:p>
    <w:p w:rsidR="0028320F" w:rsidRPr="001C1226" w:rsidRDefault="00E0549D" w:rsidP="0028320F">
      <w:pPr>
        <w:rPr>
          <w:rFonts w:ascii="ＭＳ Ｐゴシック" w:eastAsia="ＭＳ Ｐゴシック" w:hAnsi="ＭＳ Ｐゴシック" w:cs="Times New Roman"/>
          <w:b/>
          <w:sz w:val="22"/>
        </w:rPr>
      </w:pPr>
      <w:r>
        <w:rPr>
          <w:rFonts w:ascii="ＭＳ Ｐゴシック" w:eastAsia="ＭＳ Ｐゴシック" w:hAnsi="ＭＳ Ｐゴシック" w:cs="Times New Roman" w:hint="eastAsia"/>
          <w:b/>
          <w:sz w:val="22"/>
        </w:rPr>
        <w:t>９</w:t>
      </w:r>
      <w:r w:rsidR="0028320F" w:rsidRPr="001C1226">
        <w:rPr>
          <w:rFonts w:ascii="ＭＳ Ｐゴシック" w:eastAsia="ＭＳ Ｐゴシック" w:hAnsi="ＭＳ Ｐゴシック" w:cs="Times New Roman" w:hint="eastAsia"/>
          <w:b/>
          <w:sz w:val="22"/>
        </w:rPr>
        <w:t>．国際交流における「人財」育成、普及啓発</w:t>
      </w:r>
    </w:p>
    <w:p w:rsidR="0028320F" w:rsidRPr="00C46F3E" w:rsidRDefault="0028320F" w:rsidP="001C1226">
      <w:pPr>
        <w:ind w:firstLineChars="100" w:firstLine="220"/>
        <w:rPr>
          <w:rFonts w:ascii="ＭＳ Ｐゴシック" w:eastAsia="ＭＳ Ｐゴシック" w:hAnsi="ＭＳ Ｐゴシック" w:cs="Times New Roman"/>
          <w:sz w:val="22"/>
        </w:rPr>
      </w:pPr>
      <w:r w:rsidRPr="00C46F3E">
        <w:rPr>
          <w:rFonts w:ascii="ＭＳ Ｐゴシック" w:eastAsia="ＭＳ Ｐゴシック" w:hAnsi="ＭＳ Ｐゴシック" w:cs="Times New Roman" w:hint="eastAsia"/>
          <w:sz w:val="22"/>
        </w:rPr>
        <w:t>宇部市が姉妹都市協定を提携しているオーストラリア・ニューカッスル市や、友好都市協定を締結している中国・威海市、姉妹都市協定を予定しているスペイン・カステジョン市などとの経済交流・</w:t>
      </w:r>
      <w:r w:rsidRPr="00C46F3E">
        <w:rPr>
          <w:rFonts w:ascii="ＭＳ Ｐゴシック" w:eastAsia="ＭＳ Ｐゴシック" w:hAnsi="ＭＳ Ｐゴシック" w:cs="Times New Roman" w:hint="eastAsia"/>
          <w:b/>
          <w:sz w:val="22"/>
        </w:rPr>
        <w:t>「人財」</w:t>
      </w:r>
      <w:r w:rsidRPr="00C46F3E">
        <w:rPr>
          <w:rFonts w:ascii="ＭＳ Ｐゴシック" w:eastAsia="ＭＳ Ｐゴシック" w:hAnsi="ＭＳ Ｐゴシック" w:cs="Times New Roman" w:hint="eastAsia"/>
          <w:sz w:val="22"/>
        </w:rPr>
        <w:t>育成を通じて、普及啓発を進め</w:t>
      </w:r>
      <w:r w:rsidR="00A2214E" w:rsidRPr="00C46F3E">
        <w:rPr>
          <w:rFonts w:ascii="ＭＳ Ｐゴシック" w:eastAsia="ＭＳ Ｐゴシック" w:hAnsi="ＭＳ Ｐゴシック" w:cs="Times New Roman" w:hint="eastAsia"/>
          <w:sz w:val="22"/>
        </w:rPr>
        <w:t>る。</w:t>
      </w:r>
    </w:p>
    <w:p w:rsidR="007C46A1" w:rsidRPr="00C46F3E" w:rsidRDefault="0028320F" w:rsidP="0028320F">
      <w:pPr>
        <w:ind w:firstLineChars="100" w:firstLine="220"/>
        <w:jc w:val="left"/>
        <w:rPr>
          <w:rFonts w:ascii="ＭＳ Ｐゴシック" w:eastAsia="ＭＳ Ｐゴシック" w:hAnsi="ＭＳ Ｐゴシック" w:cs="Times New Roman"/>
          <w:sz w:val="22"/>
          <w:szCs w:val="24"/>
        </w:rPr>
      </w:pPr>
      <w:r w:rsidRPr="00C46F3E">
        <w:rPr>
          <w:rFonts w:ascii="ＭＳ Ｐゴシック" w:eastAsia="ＭＳ Ｐゴシック" w:hAnsi="ＭＳ Ｐゴシック" w:cs="Times New Roman" w:hint="eastAsia"/>
          <w:sz w:val="22"/>
          <w:szCs w:val="24"/>
        </w:rPr>
        <w:t>また、留学生を含む在住外国人をシティセールスパートナーとして委嘱し、宇部市におけるＳＤＧｓの取組を、国内外に情報発信</w:t>
      </w:r>
      <w:r w:rsidR="00A2214E" w:rsidRPr="00C46F3E">
        <w:rPr>
          <w:rFonts w:ascii="ＭＳ Ｐゴシック" w:eastAsia="ＭＳ Ｐゴシック" w:hAnsi="ＭＳ Ｐゴシック" w:cs="Times New Roman" w:hint="eastAsia"/>
          <w:sz w:val="22"/>
          <w:szCs w:val="24"/>
        </w:rPr>
        <w:t>する</w:t>
      </w:r>
      <w:r w:rsidRPr="00C46F3E">
        <w:rPr>
          <w:rFonts w:ascii="ＭＳ Ｐゴシック" w:eastAsia="ＭＳ Ｐゴシック" w:hAnsi="ＭＳ Ｐゴシック" w:cs="Times New Roman" w:hint="eastAsia"/>
          <w:sz w:val="22"/>
          <w:szCs w:val="24"/>
        </w:rPr>
        <w:t>。</w:t>
      </w:r>
    </w:p>
    <w:p w:rsidR="003B7CD4" w:rsidRPr="00C46F3E" w:rsidRDefault="003B7CD4" w:rsidP="003B7CD4">
      <w:pPr>
        <w:ind w:firstLineChars="100" w:firstLine="221"/>
        <w:jc w:val="left"/>
        <w:rPr>
          <w:rFonts w:ascii="ＭＳ Ｐゴシック" w:eastAsia="ＭＳ Ｐゴシック" w:hAnsi="ＭＳ Ｐゴシック"/>
          <w:b/>
          <w:sz w:val="22"/>
        </w:rPr>
      </w:pPr>
    </w:p>
    <w:p w:rsidR="007C46A1" w:rsidRPr="00C46F3E" w:rsidRDefault="003B7CD4" w:rsidP="003B7CD4">
      <w:pPr>
        <w:rPr>
          <w:rFonts w:ascii="ＭＳ Ｐゴシック" w:eastAsia="ＭＳ Ｐゴシック" w:hAnsi="ＭＳ Ｐゴシック"/>
          <w:sz w:val="24"/>
          <w:szCs w:val="24"/>
        </w:rPr>
      </w:pPr>
      <w:r w:rsidRPr="00C46F3E">
        <w:rPr>
          <w:rFonts w:ascii="ＭＳ Ｐゴシック" w:eastAsia="ＭＳ Ｐゴシック" w:hAnsi="ＭＳ Ｐゴシック" w:cs="Times New Roman" w:hint="eastAsia"/>
          <w:sz w:val="22"/>
          <w:bdr w:val="single" w:sz="4" w:space="0" w:color="auto"/>
        </w:rPr>
        <w:t>環境活動をリードする「人財」の育成</w:t>
      </w:r>
    </w:p>
    <w:p w:rsidR="003B7CD4" w:rsidRPr="001C1226" w:rsidRDefault="00E0549D" w:rsidP="003B7CD4">
      <w:pPr>
        <w:rPr>
          <w:rFonts w:ascii="ＭＳ Ｐゴシック" w:eastAsia="ＭＳ Ｐゴシック" w:hAnsi="ＭＳ Ｐゴシック" w:cs="Times New Roman"/>
          <w:b/>
          <w:sz w:val="22"/>
        </w:rPr>
      </w:pPr>
      <w:r>
        <w:rPr>
          <w:rFonts w:ascii="ＭＳ Ｐゴシック" w:eastAsia="ＭＳ Ｐゴシック" w:hAnsi="ＭＳ Ｐゴシック" w:cs="Times New Roman" w:hint="eastAsia"/>
          <w:b/>
          <w:sz w:val="22"/>
        </w:rPr>
        <w:t>１０</w:t>
      </w:r>
      <w:r w:rsidR="003B7CD4" w:rsidRPr="001C1226">
        <w:rPr>
          <w:rFonts w:ascii="ＭＳ Ｐゴシック" w:eastAsia="ＭＳ Ｐゴシック" w:hAnsi="ＭＳ Ｐゴシック" w:cs="Times New Roman" w:hint="eastAsia"/>
          <w:b/>
          <w:sz w:val="22"/>
        </w:rPr>
        <w:t>．国際環境協力における普及啓発</w:t>
      </w:r>
    </w:p>
    <w:p w:rsidR="007C46A1" w:rsidRPr="005A7D6C" w:rsidRDefault="003B7CD4" w:rsidP="00714750">
      <w:pPr>
        <w:ind w:firstLineChars="100" w:firstLine="220"/>
        <w:jc w:val="left"/>
        <w:rPr>
          <w:rFonts w:ascii="ＭＳ Ｐゴシック" w:eastAsia="ＭＳ Ｐゴシック" w:hAnsi="ＭＳ Ｐゴシック"/>
          <w:sz w:val="24"/>
          <w:szCs w:val="24"/>
        </w:rPr>
      </w:pPr>
      <w:r w:rsidRPr="00C46F3E">
        <w:rPr>
          <w:rFonts w:ascii="ＭＳ Ｐゴシック" w:eastAsia="ＭＳ Ｐゴシック" w:hAnsi="ＭＳ Ｐゴシック" w:cs="Times New Roman" w:hint="eastAsia"/>
          <w:sz w:val="22"/>
        </w:rPr>
        <w:t>環境問題を抱える新興・途上国から、産業発展と市民福祉が調和した持続可能なまちづくりを進める「宇部方式」の手法を学ぶ研修生を受け入れ、</w:t>
      </w:r>
      <w:r w:rsidR="00714750" w:rsidRPr="005A7D6C">
        <w:rPr>
          <w:rFonts w:ascii="ＭＳ Ｐゴシック" w:eastAsia="ＭＳ Ｐゴシック" w:hAnsi="ＭＳ Ｐゴシック" w:cs="Times New Roman" w:hint="eastAsia"/>
          <w:sz w:val="22"/>
        </w:rPr>
        <w:t>「宇部方式」を</w:t>
      </w:r>
      <w:r w:rsidR="001A52B7" w:rsidRPr="005A7D6C">
        <w:rPr>
          <w:rFonts w:ascii="ＭＳ Ｐゴシック" w:eastAsia="ＭＳ Ｐゴシック" w:hAnsi="ＭＳ Ｐゴシック" w:cs="Times New Roman" w:hint="eastAsia"/>
          <w:sz w:val="22"/>
        </w:rPr>
        <w:t>世界</w:t>
      </w:r>
      <w:r w:rsidR="00714750" w:rsidRPr="005A7D6C">
        <w:rPr>
          <w:rFonts w:ascii="ＭＳ Ｐゴシック" w:eastAsia="ＭＳ Ｐゴシック" w:hAnsi="ＭＳ Ｐゴシック" w:cs="Times New Roman" w:hint="eastAsia"/>
          <w:sz w:val="22"/>
        </w:rPr>
        <w:t>に発信するとともに、</w:t>
      </w:r>
      <w:r w:rsidRPr="005A7D6C">
        <w:rPr>
          <w:rFonts w:ascii="ＭＳ Ｐゴシック" w:eastAsia="ＭＳ Ｐゴシック" w:hAnsi="ＭＳ Ｐゴシック" w:cs="Times New Roman" w:hint="eastAsia"/>
          <w:sz w:val="22"/>
        </w:rPr>
        <w:t>ＳＤＧｓの推進を普及啓発す</w:t>
      </w:r>
      <w:r w:rsidR="00A2214E" w:rsidRPr="005A7D6C">
        <w:rPr>
          <w:rFonts w:ascii="ＭＳ Ｐゴシック" w:eastAsia="ＭＳ Ｐゴシック" w:hAnsi="ＭＳ Ｐゴシック" w:cs="Times New Roman" w:hint="eastAsia"/>
          <w:sz w:val="22"/>
        </w:rPr>
        <w:t>る。</w:t>
      </w:r>
    </w:p>
    <w:p w:rsidR="007C46A1" w:rsidRDefault="007C46A1">
      <w:pPr>
        <w:jc w:val="left"/>
        <w:rPr>
          <w:rFonts w:ascii="ＭＳ Ｐゴシック" w:eastAsia="ＭＳ Ｐゴシック" w:hAnsi="ＭＳ Ｐゴシック"/>
          <w:b/>
          <w:sz w:val="24"/>
          <w:szCs w:val="24"/>
        </w:rPr>
      </w:pPr>
    </w:p>
    <w:p w:rsidR="007C46A1" w:rsidRDefault="002E60A4">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7C46A1" w:rsidRDefault="002E60A4">
      <w:pPr>
        <w:jc w:val="left"/>
        <w:rPr>
          <w:rFonts w:ascii="HGP創英角ｺﾞｼｯｸUB" w:eastAsia="HGP創英角ｺﾞｼｯｸUB" w:hAnsi="HGP創英角ｺﾞｼｯｸUB"/>
          <w:sz w:val="28"/>
          <w:szCs w:val="24"/>
        </w:rPr>
      </w:pPr>
      <w:r>
        <w:rPr>
          <w:rFonts w:ascii="HGP創英角ｺﾞｼｯｸUB" w:eastAsia="HGP創英角ｺﾞｼｯｸUB" w:hAnsi="HGP創英角ｺﾞｼｯｸUB" w:hint="eastAsia"/>
          <w:sz w:val="28"/>
          <w:szCs w:val="24"/>
        </w:rPr>
        <w:lastRenderedPageBreak/>
        <w:t>１．３　推進体制</w:t>
      </w:r>
    </w:p>
    <w:p w:rsidR="007C46A1" w:rsidRDefault="002E60A4">
      <w:pPr>
        <w:jc w:val="left"/>
        <w:rPr>
          <w:rFonts w:ascii="HGP創英角ｺﾞｼｯｸUB" w:eastAsia="HGP創英角ｺﾞｼｯｸUB" w:hAnsi="HGP創英角ｺﾞｼｯｸUB"/>
          <w:b/>
          <w:sz w:val="22"/>
        </w:rPr>
      </w:pPr>
      <w:r>
        <w:rPr>
          <w:rFonts w:ascii="HGP創英角ｺﾞｼｯｸUB" w:eastAsia="HGP創英角ｺﾞｼｯｸUB" w:hAnsi="HGP創英角ｺﾞｼｯｸUB" w:hint="eastAsia"/>
          <w:color w:val="000000" w:themeColor="text1"/>
          <w:sz w:val="22"/>
        </w:rPr>
        <w:t>（１）</w:t>
      </w:r>
      <w:r>
        <w:rPr>
          <w:rFonts w:ascii="HGP創英角ｺﾞｼｯｸUB" w:eastAsia="HGP創英角ｺﾞｼｯｸUB" w:hAnsi="HGP創英角ｺﾞｼｯｸUB"/>
          <w:color w:val="000000" w:themeColor="text1"/>
          <w:sz w:val="22"/>
        </w:rPr>
        <w:t xml:space="preserve"> </w:t>
      </w:r>
      <w:r>
        <w:rPr>
          <w:rFonts w:ascii="HGP創英角ｺﾞｼｯｸUB" w:eastAsia="HGP創英角ｺﾞｼｯｸUB" w:hAnsi="HGP創英角ｺﾞｼｯｸUB" w:hint="eastAsia"/>
          <w:color w:val="000000" w:themeColor="text1"/>
          <w:sz w:val="22"/>
        </w:rPr>
        <w:t>各種計画への反映状況</w:t>
      </w:r>
    </w:p>
    <w:p w:rsidR="007C46A1" w:rsidRDefault="007C46A1">
      <w:pPr>
        <w:jc w:val="left"/>
        <w:rPr>
          <w:rFonts w:ascii="ＭＳ Ｐゴシック" w:eastAsia="ＭＳ Ｐゴシック" w:hAnsi="ＭＳ Ｐゴシック"/>
          <w:b/>
          <w:sz w:val="22"/>
        </w:rPr>
      </w:pPr>
    </w:p>
    <w:p w:rsidR="007C46A1" w:rsidRDefault="002E60A4">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w:t>
      </w:r>
      <w:r w:rsidR="003B7CD4" w:rsidRPr="003B7CD4">
        <w:rPr>
          <w:rFonts w:ascii="ＭＳ Ｐゴシック" w:eastAsia="ＭＳ Ｐゴシック" w:hAnsi="ＭＳ Ｐゴシック" w:hint="eastAsia"/>
          <w:b/>
          <w:sz w:val="22"/>
          <w:szCs w:val="24"/>
        </w:rPr>
        <w:t>第四次宇部市総合計画後期実行計画</w:t>
      </w:r>
      <w:r>
        <w:rPr>
          <w:rFonts w:ascii="ＭＳ Ｐゴシック" w:eastAsia="ＭＳ Ｐゴシック" w:hAnsi="ＭＳ Ｐゴシック" w:hint="eastAsia"/>
          <w:b/>
          <w:color w:val="000000" w:themeColor="text1"/>
          <w:sz w:val="22"/>
        </w:rPr>
        <w:t>】</w:t>
      </w:r>
    </w:p>
    <w:p w:rsidR="007C46A1" w:rsidRPr="003B7CD4" w:rsidRDefault="003B7CD4" w:rsidP="003B7CD4">
      <w:pPr>
        <w:ind w:firstLineChars="100" w:firstLine="220"/>
        <w:jc w:val="left"/>
        <w:rPr>
          <w:rFonts w:ascii="ＭＳ Ｐゴシック" w:eastAsia="ＭＳ Ｐゴシック" w:hAnsi="ＭＳ Ｐゴシック"/>
          <w:color w:val="FF0000"/>
          <w:sz w:val="22"/>
        </w:rPr>
      </w:pPr>
      <w:r w:rsidRPr="003B7CD4">
        <w:rPr>
          <w:rFonts w:ascii="ＭＳ Ｐゴシック" w:eastAsia="ＭＳ Ｐゴシック" w:hAnsi="ＭＳ Ｐゴシック" w:hint="eastAsia"/>
          <w:sz w:val="22"/>
          <w:szCs w:val="24"/>
        </w:rPr>
        <w:t>2018年度からスタート</w:t>
      </w:r>
      <w:r w:rsidR="009D4FF5">
        <w:rPr>
          <w:rFonts w:ascii="ＭＳ Ｐゴシック" w:eastAsia="ＭＳ Ｐゴシック" w:hAnsi="ＭＳ Ｐゴシック" w:hint="eastAsia"/>
          <w:sz w:val="22"/>
          <w:szCs w:val="24"/>
        </w:rPr>
        <w:t>した</w:t>
      </w:r>
      <w:r w:rsidRPr="003B7CD4">
        <w:rPr>
          <w:rFonts w:ascii="ＭＳ Ｐゴシック" w:eastAsia="ＭＳ Ｐゴシック" w:hAnsi="ＭＳ Ｐゴシック" w:hint="eastAsia"/>
          <w:sz w:val="22"/>
          <w:szCs w:val="24"/>
        </w:rPr>
        <w:t>第四次宇部市総合計画後期実行計画では、国が策定した「持続可能な開発目標（SDGｓ）実施指針」を踏まえ取組を進めることを明示し、SDGｓの17の開発目標と各施策・事業の取組を整理</w:t>
      </w:r>
      <w:r w:rsidR="00A2214E">
        <w:rPr>
          <w:rFonts w:ascii="ＭＳ Ｐゴシック" w:eastAsia="ＭＳ Ｐゴシック" w:hAnsi="ＭＳ Ｐゴシック" w:hint="eastAsia"/>
          <w:sz w:val="22"/>
          <w:szCs w:val="24"/>
        </w:rPr>
        <w:t>した</w:t>
      </w:r>
      <w:r w:rsidRPr="003B7CD4">
        <w:rPr>
          <w:rFonts w:ascii="ＭＳ Ｐゴシック" w:eastAsia="ＭＳ Ｐゴシック" w:hAnsi="ＭＳ Ｐゴシック" w:hint="eastAsia"/>
          <w:sz w:val="22"/>
          <w:szCs w:val="24"/>
        </w:rPr>
        <w:t>。</w:t>
      </w:r>
    </w:p>
    <w:p w:rsidR="007C46A1" w:rsidRPr="00A2214E" w:rsidRDefault="007C46A1">
      <w:pPr>
        <w:jc w:val="left"/>
        <w:rPr>
          <w:rFonts w:ascii="ＭＳ Ｐゴシック" w:eastAsia="ＭＳ Ｐゴシック" w:hAnsi="ＭＳ Ｐゴシック"/>
          <w:color w:val="FF0000"/>
          <w:sz w:val="22"/>
        </w:rPr>
      </w:pPr>
    </w:p>
    <w:p w:rsidR="007C46A1" w:rsidRDefault="002E60A4">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w:t>
      </w:r>
      <w:r w:rsidR="00FD25A6" w:rsidRPr="00FD25A6">
        <w:rPr>
          <w:rFonts w:ascii="ＭＳ Ｐゴシック" w:eastAsia="ＭＳ Ｐゴシック" w:hAnsi="ＭＳ Ｐゴシック" w:hint="eastAsia"/>
          <w:b/>
          <w:sz w:val="22"/>
          <w:szCs w:val="24"/>
        </w:rPr>
        <w:t>宇部市まち・ひと・しごと創生総合戦略（</w:t>
      </w:r>
      <w:r w:rsidR="001C1226">
        <w:rPr>
          <w:rFonts w:ascii="ＭＳ Ｐゴシック" w:eastAsia="ＭＳ Ｐゴシック" w:hAnsi="ＭＳ Ｐゴシック" w:hint="eastAsia"/>
          <w:b/>
          <w:sz w:val="22"/>
          <w:szCs w:val="24"/>
        </w:rPr>
        <w:t>２０１５</w:t>
      </w:r>
      <w:r w:rsidR="00FD25A6" w:rsidRPr="00FD25A6">
        <w:rPr>
          <w:rFonts w:ascii="ＭＳ Ｐゴシック" w:eastAsia="ＭＳ Ｐゴシック" w:hAnsi="ＭＳ Ｐゴシック" w:hint="eastAsia"/>
          <w:b/>
          <w:sz w:val="22"/>
          <w:szCs w:val="24"/>
        </w:rPr>
        <w:t>～</w:t>
      </w:r>
      <w:r w:rsidR="001C1226">
        <w:rPr>
          <w:rFonts w:ascii="ＭＳ Ｐゴシック" w:eastAsia="ＭＳ Ｐゴシック" w:hAnsi="ＭＳ Ｐゴシック" w:hint="eastAsia"/>
          <w:b/>
          <w:sz w:val="22"/>
          <w:szCs w:val="24"/>
        </w:rPr>
        <w:t>２０１９</w:t>
      </w:r>
      <w:r w:rsidR="00FD25A6" w:rsidRPr="00FD25A6">
        <w:rPr>
          <w:rFonts w:ascii="ＭＳ Ｐゴシック" w:eastAsia="ＭＳ Ｐゴシック" w:hAnsi="ＭＳ Ｐゴシック" w:hint="eastAsia"/>
          <w:b/>
          <w:sz w:val="22"/>
          <w:szCs w:val="24"/>
        </w:rPr>
        <w:t>年度）</w:t>
      </w:r>
      <w:r>
        <w:rPr>
          <w:rFonts w:ascii="ＭＳ Ｐゴシック" w:eastAsia="ＭＳ Ｐゴシック" w:hAnsi="ＭＳ Ｐゴシック" w:hint="eastAsia"/>
          <w:b/>
          <w:color w:val="000000" w:themeColor="text1"/>
          <w:sz w:val="22"/>
        </w:rPr>
        <w:t>】</w:t>
      </w:r>
    </w:p>
    <w:p w:rsidR="00A26BA8" w:rsidRPr="00A26BA8" w:rsidRDefault="00A26BA8" w:rsidP="00A26BA8">
      <w:pPr>
        <w:ind w:firstLineChars="200" w:firstLine="440"/>
        <w:jc w:val="left"/>
        <w:rPr>
          <w:rFonts w:ascii="ＭＳ Ｐゴシック" w:eastAsia="ＭＳ Ｐゴシック" w:hAnsi="ＭＳ Ｐゴシック"/>
          <w:sz w:val="22"/>
          <w:szCs w:val="24"/>
        </w:rPr>
      </w:pPr>
      <w:r w:rsidRPr="00A26BA8">
        <w:rPr>
          <w:rFonts w:ascii="ＭＳ Ｐゴシック" w:eastAsia="ＭＳ Ｐゴシック" w:hAnsi="ＭＳ Ｐゴシック" w:hint="eastAsia"/>
          <w:sz w:val="22"/>
          <w:szCs w:val="24"/>
        </w:rPr>
        <w:t>～暮らして良し、働いて良しの市民が誇りを持てるまちづくり～</w:t>
      </w:r>
    </w:p>
    <w:p w:rsidR="00A26BA8" w:rsidRPr="00A26BA8" w:rsidRDefault="00A26BA8" w:rsidP="00A26BA8">
      <w:pPr>
        <w:ind w:firstLineChars="100" w:firstLine="220"/>
        <w:jc w:val="left"/>
        <w:rPr>
          <w:rFonts w:ascii="ＭＳ Ｐゴシック" w:eastAsia="ＭＳ Ｐゴシック" w:hAnsi="ＭＳ Ｐゴシック"/>
          <w:sz w:val="22"/>
          <w:szCs w:val="24"/>
        </w:rPr>
      </w:pPr>
      <w:r w:rsidRPr="00A26BA8">
        <w:rPr>
          <w:rFonts w:ascii="ＭＳ Ｐゴシック" w:eastAsia="ＭＳ Ｐゴシック" w:hAnsi="ＭＳ Ｐゴシック" w:hint="eastAsia"/>
          <w:sz w:val="22"/>
          <w:szCs w:val="24"/>
        </w:rPr>
        <w:t>人口減少や超高齢化の進行に伴う地域活力の低下など、多くの地域課題に対して、本市は住民に身近な基礎的自治体として、自らの知恵とアイデアを絞って、これらの課題解決に向けて立ち向かい、市民をはじめ、産学公など「地域の力」が一体となって、今後の地方創生に取組んでいく必要があ</w:t>
      </w:r>
      <w:r w:rsidR="00A2214E">
        <w:rPr>
          <w:rFonts w:ascii="ＭＳ Ｐゴシック" w:eastAsia="ＭＳ Ｐゴシック" w:hAnsi="ＭＳ Ｐゴシック" w:hint="eastAsia"/>
          <w:sz w:val="22"/>
          <w:szCs w:val="24"/>
        </w:rPr>
        <w:t>る</w:t>
      </w:r>
      <w:r w:rsidRPr="00A26BA8">
        <w:rPr>
          <w:rFonts w:ascii="ＭＳ Ｐゴシック" w:eastAsia="ＭＳ Ｐゴシック" w:hAnsi="ＭＳ Ｐゴシック" w:hint="eastAsia"/>
          <w:sz w:val="22"/>
          <w:szCs w:val="24"/>
        </w:rPr>
        <w:t>。</w:t>
      </w:r>
    </w:p>
    <w:p w:rsidR="007C46A1" w:rsidRDefault="00A26BA8" w:rsidP="00A26BA8">
      <w:pPr>
        <w:ind w:firstLineChars="100" w:firstLine="220"/>
        <w:jc w:val="left"/>
        <w:rPr>
          <w:rFonts w:ascii="ＭＳ Ｐゴシック" w:eastAsia="ＭＳ Ｐゴシック" w:hAnsi="ＭＳ Ｐゴシック"/>
          <w:b/>
          <w:sz w:val="22"/>
        </w:rPr>
      </w:pPr>
      <w:r w:rsidRPr="00A26BA8">
        <w:rPr>
          <w:rFonts w:ascii="ＭＳ Ｐゴシック" w:eastAsia="ＭＳ Ｐゴシック" w:hAnsi="ＭＳ Ｐゴシック" w:hint="eastAsia"/>
          <w:sz w:val="22"/>
          <w:szCs w:val="24"/>
        </w:rPr>
        <w:t>このため、国の総合戦略が示す政策４分野ごとの基本目標及び「宇部市人口ビジョン」を踏まえ、「安定した雇用を創出する」、「新しい人の流れをつくる」、「若い世代の結婚・出産・子育ての希望をかなえる」、「地域資源を活用した多様な地域社会の形成を目指す」、そして「にぎわいエコまち計画に基づく都市基盤の整備」の５つを基本目標とし、本市が取り組んでいく上での方向性を示してい</w:t>
      </w:r>
      <w:r w:rsidR="00A2214E">
        <w:rPr>
          <w:rFonts w:ascii="ＭＳ Ｐゴシック" w:eastAsia="ＭＳ Ｐゴシック" w:hAnsi="ＭＳ Ｐゴシック" w:hint="eastAsia"/>
          <w:sz w:val="22"/>
          <w:szCs w:val="24"/>
        </w:rPr>
        <w:t>る</w:t>
      </w:r>
      <w:r w:rsidRPr="00A26BA8">
        <w:rPr>
          <w:rFonts w:ascii="ＭＳ Ｐゴシック" w:eastAsia="ＭＳ Ｐゴシック" w:hAnsi="ＭＳ Ｐゴシック" w:hint="eastAsia"/>
          <w:sz w:val="22"/>
          <w:szCs w:val="24"/>
        </w:rPr>
        <w:t>。</w:t>
      </w:r>
    </w:p>
    <w:p w:rsidR="007C46A1" w:rsidRPr="00A2214E" w:rsidRDefault="007C46A1">
      <w:pPr>
        <w:jc w:val="left"/>
        <w:rPr>
          <w:rFonts w:ascii="ＭＳ Ｐゴシック" w:eastAsia="ＭＳ Ｐゴシック" w:hAnsi="ＭＳ Ｐゴシック"/>
          <w:color w:val="FF0000"/>
          <w:sz w:val="22"/>
        </w:rPr>
      </w:pPr>
    </w:p>
    <w:p w:rsidR="00161080" w:rsidRDefault="00161080" w:rsidP="00161080">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w:t>
      </w:r>
      <w:r w:rsidRPr="00161080">
        <w:rPr>
          <w:rFonts w:ascii="ＭＳ Ｐゴシック" w:eastAsia="ＭＳ Ｐゴシック" w:hAnsi="ＭＳ Ｐゴシック" w:hint="eastAsia"/>
          <w:b/>
          <w:sz w:val="22"/>
          <w:szCs w:val="24"/>
        </w:rPr>
        <w:t>第二次宇部市環境基本計画（</w:t>
      </w:r>
      <w:r w:rsidR="001C1226">
        <w:rPr>
          <w:rFonts w:ascii="ＭＳ Ｐゴシック" w:eastAsia="ＭＳ Ｐゴシック" w:hAnsi="ＭＳ Ｐゴシック" w:hint="eastAsia"/>
          <w:b/>
          <w:sz w:val="22"/>
          <w:szCs w:val="24"/>
        </w:rPr>
        <w:t>２０１０</w:t>
      </w:r>
      <w:r w:rsidRPr="00161080">
        <w:rPr>
          <w:rFonts w:ascii="ＭＳ Ｐゴシック" w:eastAsia="ＭＳ Ｐゴシック" w:hAnsi="ＭＳ Ｐゴシック" w:hint="eastAsia"/>
          <w:b/>
          <w:sz w:val="22"/>
          <w:szCs w:val="24"/>
        </w:rPr>
        <w:t>～</w:t>
      </w:r>
      <w:r w:rsidR="001C1226">
        <w:rPr>
          <w:rFonts w:ascii="ＭＳ Ｐゴシック" w:eastAsia="ＭＳ Ｐゴシック" w:hAnsi="ＭＳ Ｐゴシック" w:hint="eastAsia"/>
          <w:b/>
          <w:sz w:val="22"/>
          <w:szCs w:val="24"/>
        </w:rPr>
        <w:t>２０２１</w:t>
      </w:r>
      <w:r w:rsidRPr="00161080">
        <w:rPr>
          <w:rFonts w:ascii="ＭＳ Ｐゴシック" w:eastAsia="ＭＳ Ｐゴシック" w:hAnsi="ＭＳ Ｐゴシック" w:hint="eastAsia"/>
          <w:b/>
          <w:sz w:val="22"/>
          <w:szCs w:val="24"/>
        </w:rPr>
        <w:t>年度）</w:t>
      </w:r>
      <w:r>
        <w:rPr>
          <w:rFonts w:ascii="ＭＳ Ｐゴシック" w:eastAsia="ＭＳ Ｐゴシック" w:hAnsi="ＭＳ Ｐゴシック" w:hint="eastAsia"/>
          <w:b/>
          <w:color w:val="000000" w:themeColor="text1"/>
          <w:sz w:val="22"/>
        </w:rPr>
        <w:t>】</w:t>
      </w:r>
    </w:p>
    <w:p w:rsidR="00A26BA8" w:rsidRPr="00A26BA8" w:rsidRDefault="00A26BA8" w:rsidP="00A26BA8">
      <w:pPr>
        <w:ind w:firstLineChars="100" w:firstLine="220"/>
        <w:jc w:val="left"/>
        <w:rPr>
          <w:rFonts w:ascii="ＭＳ Ｐゴシック" w:eastAsia="ＭＳ Ｐゴシック" w:hAnsi="ＭＳ Ｐゴシック"/>
          <w:sz w:val="22"/>
          <w:szCs w:val="24"/>
        </w:rPr>
      </w:pPr>
      <w:r w:rsidRPr="00A26BA8">
        <w:rPr>
          <w:rFonts w:ascii="ＭＳ Ｐゴシック" w:eastAsia="ＭＳ Ｐゴシック" w:hAnsi="ＭＳ Ｐゴシック" w:hint="eastAsia"/>
          <w:sz w:val="22"/>
          <w:szCs w:val="24"/>
        </w:rPr>
        <w:t>環境共生都市の実現に向けて、本市の環境保全に関する施策を総合的かつ計画的に推進するとともに、社会情勢の変化などに伴う新たな課題に対応するため、現状に即した「第二次宇部市環境基本計画」（改定版）を策定してい</w:t>
      </w:r>
      <w:r w:rsidR="00A2214E">
        <w:rPr>
          <w:rFonts w:ascii="ＭＳ Ｐゴシック" w:eastAsia="ＭＳ Ｐゴシック" w:hAnsi="ＭＳ Ｐゴシック" w:hint="eastAsia"/>
          <w:sz w:val="22"/>
          <w:szCs w:val="24"/>
        </w:rPr>
        <w:t>る</w:t>
      </w:r>
      <w:r w:rsidRPr="00A26BA8">
        <w:rPr>
          <w:rFonts w:ascii="ＭＳ Ｐゴシック" w:eastAsia="ＭＳ Ｐゴシック" w:hAnsi="ＭＳ Ｐゴシック" w:hint="eastAsia"/>
          <w:sz w:val="22"/>
          <w:szCs w:val="24"/>
        </w:rPr>
        <w:t>。</w:t>
      </w:r>
    </w:p>
    <w:p w:rsidR="009218A2" w:rsidRDefault="00A26BA8">
      <w:pPr>
        <w:ind w:firstLineChars="100" w:firstLine="220"/>
        <w:jc w:val="left"/>
        <w:rPr>
          <w:rFonts w:ascii="ＭＳ Ｐゴシック" w:eastAsia="ＭＳ Ｐゴシック" w:hAnsi="ＭＳ Ｐゴシック"/>
          <w:sz w:val="22"/>
          <w:szCs w:val="24"/>
        </w:rPr>
      </w:pPr>
      <w:r w:rsidRPr="00A26BA8">
        <w:rPr>
          <w:rFonts w:ascii="ＭＳ Ｐゴシック" w:eastAsia="ＭＳ Ｐゴシック" w:hAnsi="ＭＳ Ｐゴシック" w:hint="eastAsia"/>
          <w:sz w:val="22"/>
          <w:szCs w:val="24"/>
        </w:rPr>
        <w:t>この計画は、宇部市環境保全条例第8 条に基づき策定したものであり、環境行政のマスタープランとして、本市の環境保全・創造の目標とその実現のための方策を示し、本市各部局の環境保全に関する諸施策間の連携を図り、施策を総合的かつ計画的に進めるもので、また、市民・事業者・研究機関（大学等）・行政の各主体の環境保全・創造に果たす役割や各主体の行動における環境配慮の方向性を示すものであり、ローカルアジェンダ21の行動計画としての役割も担</w:t>
      </w:r>
      <w:r w:rsidR="00A2214E">
        <w:rPr>
          <w:rFonts w:ascii="ＭＳ Ｐゴシック" w:eastAsia="ＭＳ Ｐゴシック" w:hAnsi="ＭＳ Ｐゴシック" w:hint="eastAsia"/>
          <w:sz w:val="22"/>
          <w:szCs w:val="24"/>
        </w:rPr>
        <w:t>う</w:t>
      </w:r>
      <w:r w:rsidRPr="00A26BA8">
        <w:rPr>
          <w:rFonts w:ascii="ＭＳ Ｐゴシック" w:eastAsia="ＭＳ Ｐゴシック" w:hAnsi="ＭＳ Ｐゴシック" w:hint="eastAsia"/>
          <w:sz w:val="22"/>
          <w:szCs w:val="24"/>
        </w:rPr>
        <w:t>。</w:t>
      </w:r>
    </w:p>
    <w:p w:rsidR="009218A2" w:rsidRDefault="00A26BA8">
      <w:pPr>
        <w:ind w:firstLineChars="100" w:firstLine="220"/>
        <w:jc w:val="left"/>
        <w:rPr>
          <w:rFonts w:ascii="ＭＳ Ｐゴシック" w:eastAsia="ＭＳ Ｐゴシック" w:hAnsi="ＭＳ Ｐゴシック"/>
          <w:b/>
          <w:color w:val="FF0000"/>
          <w:sz w:val="22"/>
        </w:rPr>
      </w:pPr>
      <w:r w:rsidRPr="00A26BA8">
        <w:rPr>
          <w:rFonts w:ascii="ＭＳ Ｐゴシック" w:eastAsia="ＭＳ Ｐゴシック" w:hAnsi="ＭＳ Ｐゴシック" w:hint="eastAsia"/>
          <w:sz w:val="22"/>
          <w:szCs w:val="24"/>
        </w:rPr>
        <w:t>計画の位置づけ計画の対象範囲は、大きく地球環境、生活環境、自然環境及び快適環境とし、また、これらに共通する環境教育・環境学習、環境保全活動、環境ビジネス等も計画の対象としてい</w:t>
      </w:r>
      <w:r w:rsidR="00A2214E">
        <w:rPr>
          <w:rFonts w:ascii="ＭＳ Ｐゴシック" w:eastAsia="ＭＳ Ｐゴシック" w:hAnsi="ＭＳ Ｐゴシック" w:hint="eastAsia"/>
          <w:sz w:val="22"/>
          <w:szCs w:val="24"/>
        </w:rPr>
        <w:t>る</w:t>
      </w:r>
      <w:r w:rsidRPr="00A26BA8">
        <w:rPr>
          <w:rFonts w:ascii="ＭＳ Ｐゴシック" w:eastAsia="ＭＳ Ｐゴシック" w:hAnsi="ＭＳ Ｐゴシック" w:hint="eastAsia"/>
          <w:sz w:val="22"/>
          <w:szCs w:val="24"/>
        </w:rPr>
        <w:t>。</w:t>
      </w:r>
    </w:p>
    <w:p w:rsidR="007C46A1" w:rsidRPr="00A2214E" w:rsidRDefault="007C46A1">
      <w:pPr>
        <w:jc w:val="left"/>
        <w:rPr>
          <w:rFonts w:ascii="ＭＳ Ｐゴシック" w:eastAsia="ＭＳ Ｐゴシック" w:hAnsi="ＭＳ Ｐゴシック"/>
          <w:b/>
          <w:color w:val="FF0000"/>
          <w:sz w:val="22"/>
        </w:rPr>
      </w:pPr>
    </w:p>
    <w:p w:rsidR="001C1226" w:rsidRDefault="001C1226" w:rsidP="00161080">
      <w:pPr>
        <w:jc w:val="left"/>
        <w:rPr>
          <w:rFonts w:ascii="ＭＳ Ｐゴシック" w:eastAsia="ＭＳ Ｐゴシック" w:hAnsi="ＭＳ Ｐゴシック"/>
          <w:b/>
          <w:color w:val="000000" w:themeColor="text1"/>
          <w:sz w:val="22"/>
        </w:rPr>
      </w:pPr>
    </w:p>
    <w:p w:rsidR="00161080" w:rsidRDefault="00161080" w:rsidP="00161080">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lastRenderedPageBreak/>
        <w:t>【</w:t>
      </w:r>
      <w:r w:rsidRPr="00161080">
        <w:rPr>
          <w:rFonts w:ascii="ＭＳ Ｐゴシック" w:eastAsia="ＭＳ Ｐゴシック" w:hAnsi="ＭＳ Ｐゴシック" w:hint="eastAsia"/>
          <w:b/>
          <w:sz w:val="22"/>
        </w:rPr>
        <w:t>宇部市生物多様性地域連携保全活動計画（２０１８～２０２２年度）</w:t>
      </w:r>
      <w:r>
        <w:rPr>
          <w:rFonts w:ascii="ＭＳ Ｐゴシック" w:eastAsia="ＭＳ Ｐゴシック" w:hAnsi="ＭＳ Ｐゴシック" w:hint="eastAsia"/>
          <w:b/>
          <w:color w:val="000000" w:themeColor="text1"/>
          <w:sz w:val="22"/>
        </w:rPr>
        <w:t>】</w:t>
      </w:r>
    </w:p>
    <w:p w:rsidR="009218A2" w:rsidRDefault="00A26BA8">
      <w:pPr>
        <w:ind w:firstLineChars="100" w:firstLine="220"/>
        <w:jc w:val="left"/>
        <w:rPr>
          <w:rFonts w:ascii="ＭＳ Ｐゴシック" w:eastAsia="ＭＳ Ｐゴシック" w:hAnsi="ＭＳ Ｐゴシック"/>
          <w:b/>
          <w:color w:val="FF0000"/>
          <w:sz w:val="22"/>
        </w:rPr>
      </w:pPr>
      <w:r w:rsidRPr="00A26BA8">
        <w:rPr>
          <w:rFonts w:ascii="ＭＳ Ｐゴシック" w:eastAsia="ＭＳ Ｐゴシック" w:hAnsi="ＭＳ Ｐゴシック" w:hint="eastAsia"/>
          <w:sz w:val="22"/>
        </w:rPr>
        <w:t>中間見直しとして、平成２５年に策定した活動計画を改定するにあたり、</w:t>
      </w:r>
      <w:r w:rsidRPr="00A26BA8">
        <w:rPr>
          <w:rFonts w:ascii="ＭＳ Ｐゴシック" w:eastAsia="ＭＳ Ｐゴシック" w:hAnsi="ＭＳ Ｐゴシック" w:hint="eastAsia"/>
          <w:sz w:val="22"/>
          <w:szCs w:val="24"/>
        </w:rPr>
        <w:t>SDGｓの目標達成との関連を記載してい</w:t>
      </w:r>
      <w:r w:rsidR="001C1226">
        <w:rPr>
          <w:rFonts w:ascii="ＭＳ Ｐゴシック" w:eastAsia="ＭＳ Ｐゴシック" w:hAnsi="ＭＳ Ｐゴシック" w:hint="eastAsia"/>
          <w:sz w:val="22"/>
          <w:szCs w:val="24"/>
        </w:rPr>
        <w:t>る</w:t>
      </w:r>
      <w:r w:rsidRPr="00A26BA8">
        <w:rPr>
          <w:rFonts w:ascii="ＭＳ Ｐゴシック" w:eastAsia="ＭＳ Ｐゴシック" w:hAnsi="ＭＳ Ｐゴシック" w:hint="eastAsia"/>
          <w:sz w:val="22"/>
          <w:szCs w:val="24"/>
        </w:rPr>
        <w:t>。今後ＳＤＧｓの観点を踏まえながら計画を推進</w:t>
      </w:r>
      <w:r w:rsidR="00A2214E">
        <w:rPr>
          <w:rFonts w:ascii="ＭＳ Ｐゴシック" w:eastAsia="ＭＳ Ｐゴシック" w:hAnsi="ＭＳ Ｐゴシック" w:hint="eastAsia"/>
          <w:sz w:val="22"/>
          <w:szCs w:val="24"/>
        </w:rPr>
        <w:t>する</w:t>
      </w:r>
      <w:r w:rsidRPr="00A26BA8">
        <w:rPr>
          <w:rFonts w:ascii="ＭＳ Ｐゴシック" w:eastAsia="ＭＳ Ｐゴシック" w:hAnsi="ＭＳ Ｐゴシック" w:hint="eastAsia"/>
          <w:sz w:val="22"/>
          <w:szCs w:val="24"/>
        </w:rPr>
        <w:t>。</w:t>
      </w:r>
    </w:p>
    <w:p w:rsidR="007C46A1" w:rsidRPr="00A2214E" w:rsidRDefault="007C46A1">
      <w:pPr>
        <w:jc w:val="left"/>
        <w:rPr>
          <w:rFonts w:ascii="ＭＳ Ｐゴシック" w:eastAsia="ＭＳ Ｐゴシック" w:hAnsi="ＭＳ Ｐゴシック"/>
          <w:b/>
          <w:color w:val="FF0000"/>
          <w:sz w:val="22"/>
        </w:rPr>
      </w:pPr>
    </w:p>
    <w:p w:rsidR="00161080" w:rsidRDefault="00161080" w:rsidP="00161080">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w:t>
      </w:r>
      <w:r w:rsidRPr="00161080">
        <w:rPr>
          <w:rFonts w:ascii="ＭＳ Ｐゴシック" w:eastAsia="ＭＳ Ｐゴシック" w:hAnsi="ＭＳ Ｐゴシック" w:hint="eastAsia"/>
          <w:b/>
          <w:sz w:val="22"/>
        </w:rPr>
        <w:t>宇部市高齢者福祉計画（２０１８～２０２０年度）</w:t>
      </w:r>
      <w:r>
        <w:rPr>
          <w:rFonts w:ascii="ＭＳ Ｐゴシック" w:eastAsia="ＭＳ Ｐゴシック" w:hAnsi="ＭＳ Ｐゴシック" w:hint="eastAsia"/>
          <w:b/>
          <w:color w:val="000000" w:themeColor="text1"/>
          <w:sz w:val="22"/>
        </w:rPr>
        <w:t>】</w:t>
      </w:r>
    </w:p>
    <w:p w:rsidR="009218A2" w:rsidRDefault="00A26BA8">
      <w:pPr>
        <w:ind w:firstLineChars="100" w:firstLine="220"/>
        <w:jc w:val="left"/>
        <w:rPr>
          <w:rFonts w:ascii="ＭＳ Ｐゴシック" w:eastAsia="ＭＳ Ｐゴシック" w:hAnsi="ＭＳ Ｐゴシック"/>
          <w:b/>
          <w:color w:val="FF0000"/>
          <w:sz w:val="22"/>
        </w:rPr>
      </w:pPr>
      <w:r w:rsidRPr="00A26BA8">
        <w:rPr>
          <w:rFonts w:ascii="ＭＳ Ｐゴシック" w:eastAsia="ＭＳ Ｐゴシック" w:hAnsi="ＭＳ Ｐゴシック" w:hint="eastAsia"/>
          <w:sz w:val="22"/>
        </w:rPr>
        <w:t>計画の更新にあたり、ＳＤＧｓの目標達成との関連を記載して</w:t>
      </w:r>
      <w:r w:rsidR="00E42B1C">
        <w:rPr>
          <w:rFonts w:ascii="ＭＳ Ｐゴシック" w:eastAsia="ＭＳ Ｐゴシック" w:hAnsi="ＭＳ Ｐゴシック" w:hint="eastAsia"/>
          <w:sz w:val="22"/>
        </w:rPr>
        <w:t>いる</w:t>
      </w:r>
      <w:r w:rsidRPr="00A26BA8">
        <w:rPr>
          <w:rFonts w:ascii="ＭＳ Ｐゴシック" w:eastAsia="ＭＳ Ｐゴシック" w:hAnsi="ＭＳ Ｐゴシック" w:hint="eastAsia"/>
          <w:sz w:val="22"/>
        </w:rPr>
        <w:t>。今後</w:t>
      </w:r>
      <w:r w:rsidRPr="00A26BA8">
        <w:rPr>
          <w:rFonts w:ascii="ＭＳ Ｐゴシック" w:eastAsia="ＭＳ Ｐゴシック" w:hAnsi="ＭＳ Ｐゴシック" w:hint="eastAsia"/>
          <w:sz w:val="22"/>
          <w:szCs w:val="24"/>
        </w:rPr>
        <w:t>ＳＤＧｓの観点を踏まえながら計画を推進</w:t>
      </w:r>
      <w:r w:rsidR="00A2214E">
        <w:rPr>
          <w:rFonts w:ascii="ＭＳ Ｐゴシック" w:eastAsia="ＭＳ Ｐゴシック" w:hAnsi="ＭＳ Ｐゴシック" w:hint="eastAsia"/>
          <w:sz w:val="22"/>
          <w:szCs w:val="24"/>
        </w:rPr>
        <w:t>する</w:t>
      </w:r>
      <w:r w:rsidRPr="00A26BA8">
        <w:rPr>
          <w:rFonts w:ascii="ＭＳ Ｐゴシック" w:eastAsia="ＭＳ Ｐゴシック" w:hAnsi="ＭＳ Ｐゴシック" w:hint="eastAsia"/>
          <w:sz w:val="22"/>
          <w:szCs w:val="24"/>
        </w:rPr>
        <w:t>。</w:t>
      </w:r>
    </w:p>
    <w:p w:rsidR="007C46A1" w:rsidRPr="00A2214E" w:rsidRDefault="007C46A1">
      <w:pPr>
        <w:jc w:val="left"/>
        <w:rPr>
          <w:rFonts w:ascii="ＭＳ Ｐゴシック" w:eastAsia="ＭＳ Ｐゴシック" w:hAnsi="ＭＳ Ｐゴシック"/>
          <w:b/>
          <w:color w:val="FF0000"/>
          <w:sz w:val="22"/>
        </w:rPr>
      </w:pPr>
    </w:p>
    <w:p w:rsidR="00161080" w:rsidRDefault="00161080" w:rsidP="00161080">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w:t>
      </w:r>
      <w:r w:rsidRPr="00161080">
        <w:rPr>
          <w:rFonts w:ascii="ＭＳ Ｐゴシック" w:eastAsia="ＭＳ Ｐゴシック" w:hAnsi="ＭＳ Ｐゴシック" w:hint="eastAsia"/>
          <w:b/>
          <w:sz w:val="22"/>
        </w:rPr>
        <w:t>宇部市障害福祉プラン（２０１８～２０２３年度）</w:t>
      </w:r>
      <w:r>
        <w:rPr>
          <w:rFonts w:ascii="ＭＳ Ｐゴシック" w:eastAsia="ＭＳ Ｐゴシック" w:hAnsi="ＭＳ Ｐゴシック" w:hint="eastAsia"/>
          <w:b/>
          <w:color w:val="000000" w:themeColor="text1"/>
          <w:sz w:val="22"/>
        </w:rPr>
        <w:t>】</w:t>
      </w:r>
    </w:p>
    <w:p w:rsidR="009218A2" w:rsidRDefault="00A26BA8">
      <w:pPr>
        <w:ind w:firstLineChars="100" w:firstLine="220"/>
        <w:jc w:val="left"/>
        <w:rPr>
          <w:rFonts w:ascii="ＭＳ Ｐゴシック" w:eastAsia="ＭＳ Ｐゴシック" w:hAnsi="ＭＳ Ｐゴシック"/>
          <w:b/>
          <w:color w:val="FF0000"/>
          <w:sz w:val="22"/>
        </w:rPr>
      </w:pPr>
      <w:r w:rsidRPr="00A26BA8">
        <w:rPr>
          <w:rFonts w:ascii="ＭＳ Ｐゴシック" w:eastAsia="ＭＳ Ｐゴシック" w:hAnsi="ＭＳ Ｐゴシック" w:hint="eastAsia"/>
          <w:sz w:val="22"/>
        </w:rPr>
        <w:t>計画の更新にあたり、ＳＤＧｓの目標達成との関連を記載してい</w:t>
      </w:r>
      <w:r w:rsidR="00E42B1C">
        <w:rPr>
          <w:rFonts w:ascii="ＭＳ Ｐゴシック" w:eastAsia="ＭＳ Ｐゴシック" w:hAnsi="ＭＳ Ｐゴシック" w:hint="eastAsia"/>
          <w:sz w:val="22"/>
        </w:rPr>
        <w:t>る</w:t>
      </w:r>
      <w:r w:rsidRPr="00A26BA8">
        <w:rPr>
          <w:rFonts w:ascii="ＭＳ Ｐゴシック" w:eastAsia="ＭＳ Ｐゴシック" w:hAnsi="ＭＳ Ｐゴシック" w:hint="eastAsia"/>
          <w:sz w:val="22"/>
        </w:rPr>
        <w:t>。今後</w:t>
      </w:r>
      <w:r w:rsidRPr="00A26BA8">
        <w:rPr>
          <w:rFonts w:ascii="ＭＳ Ｐゴシック" w:eastAsia="ＭＳ Ｐゴシック" w:hAnsi="ＭＳ Ｐゴシック" w:hint="eastAsia"/>
          <w:sz w:val="22"/>
          <w:szCs w:val="24"/>
        </w:rPr>
        <w:t>ＳＤＧｓの観点を踏まえながら計画を推進</w:t>
      </w:r>
      <w:r w:rsidR="00A2214E">
        <w:rPr>
          <w:rFonts w:ascii="ＭＳ Ｐゴシック" w:eastAsia="ＭＳ Ｐゴシック" w:hAnsi="ＭＳ Ｐゴシック" w:hint="eastAsia"/>
          <w:sz w:val="22"/>
          <w:szCs w:val="24"/>
        </w:rPr>
        <w:t>する</w:t>
      </w:r>
      <w:r w:rsidRPr="00A26BA8">
        <w:rPr>
          <w:rFonts w:ascii="ＭＳ Ｐゴシック" w:eastAsia="ＭＳ Ｐゴシック" w:hAnsi="ＭＳ Ｐゴシック" w:hint="eastAsia"/>
          <w:sz w:val="22"/>
          <w:szCs w:val="24"/>
        </w:rPr>
        <w:t>。</w:t>
      </w:r>
    </w:p>
    <w:p w:rsidR="007C46A1" w:rsidRPr="00A2214E" w:rsidRDefault="007C46A1">
      <w:pPr>
        <w:jc w:val="left"/>
        <w:rPr>
          <w:rFonts w:ascii="ＭＳ Ｐゴシック" w:eastAsia="ＭＳ Ｐゴシック" w:hAnsi="ＭＳ Ｐゴシック"/>
          <w:b/>
          <w:color w:val="FF0000"/>
          <w:sz w:val="22"/>
        </w:rPr>
      </w:pPr>
    </w:p>
    <w:p w:rsidR="00161080" w:rsidRDefault="00161080" w:rsidP="00161080">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w:t>
      </w:r>
      <w:r w:rsidRPr="00161080">
        <w:rPr>
          <w:rFonts w:ascii="ＭＳ Ｐゴシック" w:eastAsia="ＭＳ Ｐゴシック" w:hAnsi="ＭＳ Ｐゴシック" w:hint="eastAsia"/>
          <w:b/>
          <w:sz w:val="22"/>
        </w:rPr>
        <w:t>宇部市子どもの貧困対策体制整備計画（２０１７～２０２１年度）</w:t>
      </w:r>
      <w:r>
        <w:rPr>
          <w:rFonts w:ascii="ＭＳ Ｐゴシック" w:eastAsia="ＭＳ Ｐゴシック" w:hAnsi="ＭＳ Ｐゴシック" w:hint="eastAsia"/>
          <w:b/>
          <w:color w:val="000000" w:themeColor="text1"/>
          <w:sz w:val="22"/>
        </w:rPr>
        <w:t>】</w:t>
      </w:r>
    </w:p>
    <w:p w:rsidR="009218A2" w:rsidRDefault="00A26BA8">
      <w:pPr>
        <w:ind w:firstLineChars="100" w:firstLine="220"/>
        <w:jc w:val="left"/>
        <w:rPr>
          <w:rFonts w:ascii="ＭＳ Ｐゴシック" w:eastAsia="ＭＳ Ｐゴシック" w:hAnsi="ＭＳ Ｐゴシック"/>
          <w:b/>
          <w:color w:val="FF0000"/>
          <w:sz w:val="22"/>
        </w:rPr>
      </w:pPr>
      <w:r w:rsidRPr="00A26BA8">
        <w:rPr>
          <w:rFonts w:ascii="ＭＳ Ｐゴシック" w:eastAsia="ＭＳ Ｐゴシック" w:hAnsi="ＭＳ Ｐゴシック" w:hint="eastAsia"/>
          <w:sz w:val="22"/>
        </w:rPr>
        <w:t>計画の策定にあたり、ＳＤＧｓの目標達成との関連を記載してい</w:t>
      </w:r>
      <w:r w:rsidR="00E42B1C">
        <w:rPr>
          <w:rFonts w:ascii="ＭＳ Ｐゴシック" w:eastAsia="ＭＳ Ｐゴシック" w:hAnsi="ＭＳ Ｐゴシック" w:hint="eastAsia"/>
          <w:sz w:val="22"/>
        </w:rPr>
        <w:t>る</w:t>
      </w:r>
      <w:r w:rsidRPr="00A26BA8">
        <w:rPr>
          <w:rFonts w:ascii="ＭＳ Ｐゴシック" w:eastAsia="ＭＳ Ｐゴシック" w:hAnsi="ＭＳ Ｐゴシック" w:hint="eastAsia"/>
          <w:sz w:val="22"/>
        </w:rPr>
        <w:t>。今後</w:t>
      </w:r>
      <w:r w:rsidRPr="00A26BA8">
        <w:rPr>
          <w:rFonts w:ascii="ＭＳ Ｐゴシック" w:eastAsia="ＭＳ Ｐゴシック" w:hAnsi="ＭＳ Ｐゴシック" w:hint="eastAsia"/>
          <w:sz w:val="22"/>
          <w:szCs w:val="24"/>
        </w:rPr>
        <w:t>ＳＤＧｓの観点を踏まえながら計画を推進す</w:t>
      </w:r>
      <w:r w:rsidR="00A2214E">
        <w:rPr>
          <w:rFonts w:ascii="ＭＳ Ｐゴシック" w:eastAsia="ＭＳ Ｐゴシック" w:hAnsi="ＭＳ Ｐゴシック" w:hint="eastAsia"/>
          <w:sz w:val="22"/>
          <w:szCs w:val="24"/>
        </w:rPr>
        <w:t>る</w:t>
      </w:r>
      <w:r w:rsidRPr="00A26BA8">
        <w:rPr>
          <w:rFonts w:ascii="ＭＳ Ｐゴシック" w:eastAsia="ＭＳ Ｐゴシック" w:hAnsi="ＭＳ Ｐゴシック" w:hint="eastAsia"/>
          <w:sz w:val="22"/>
          <w:szCs w:val="24"/>
        </w:rPr>
        <w:t>。</w:t>
      </w:r>
    </w:p>
    <w:p w:rsidR="007C46A1" w:rsidRPr="00A2214E" w:rsidRDefault="007C46A1">
      <w:pPr>
        <w:jc w:val="left"/>
        <w:rPr>
          <w:rFonts w:ascii="ＭＳ Ｐゴシック" w:eastAsia="ＭＳ Ｐゴシック" w:hAnsi="ＭＳ Ｐゴシック"/>
          <w:b/>
          <w:color w:val="FF0000"/>
          <w:sz w:val="22"/>
        </w:rPr>
      </w:pPr>
    </w:p>
    <w:p w:rsidR="00161080" w:rsidRDefault="00161080" w:rsidP="00161080">
      <w:pPr>
        <w:jc w:val="left"/>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w:t>
      </w:r>
      <w:r w:rsidRPr="00161080">
        <w:rPr>
          <w:rFonts w:ascii="ＭＳ Ｐゴシック" w:eastAsia="ＭＳ Ｐゴシック" w:hAnsi="ＭＳ Ｐゴシック" w:hint="eastAsia"/>
          <w:b/>
          <w:sz w:val="22"/>
          <w:szCs w:val="24"/>
        </w:rPr>
        <w:t>その他計画</w:t>
      </w:r>
      <w:r>
        <w:rPr>
          <w:rFonts w:ascii="ＭＳ Ｐゴシック" w:eastAsia="ＭＳ Ｐゴシック" w:hAnsi="ＭＳ Ｐゴシック" w:hint="eastAsia"/>
          <w:b/>
          <w:color w:val="000000" w:themeColor="text1"/>
          <w:sz w:val="22"/>
        </w:rPr>
        <w:t>】</w:t>
      </w:r>
    </w:p>
    <w:p w:rsidR="009218A2" w:rsidRDefault="00A26BA8">
      <w:pPr>
        <w:ind w:firstLineChars="100" w:firstLine="220"/>
        <w:jc w:val="left"/>
        <w:rPr>
          <w:rFonts w:ascii="ＭＳ Ｐゴシック" w:eastAsia="ＭＳ Ｐゴシック" w:hAnsi="ＭＳ Ｐゴシック"/>
          <w:b/>
          <w:color w:val="FF0000"/>
          <w:sz w:val="22"/>
        </w:rPr>
      </w:pPr>
      <w:r w:rsidRPr="00A26BA8">
        <w:rPr>
          <w:rFonts w:ascii="ＭＳ Ｐゴシック" w:eastAsia="ＭＳ Ｐゴシック" w:hAnsi="ＭＳ Ｐゴシック" w:hint="eastAsia"/>
          <w:sz w:val="22"/>
          <w:szCs w:val="24"/>
        </w:rPr>
        <w:t>今後、各分野の個別計画の策定、改定にあたっては、ＳＤＧｓとの関連性を明示し、その観点をもって計画を推進する。</w:t>
      </w:r>
    </w:p>
    <w:p w:rsidR="007C46A1" w:rsidRDefault="007C46A1">
      <w:pPr>
        <w:jc w:val="left"/>
        <w:rPr>
          <w:rFonts w:ascii="ＭＳ Ｐゴシック" w:eastAsia="ＭＳ Ｐゴシック" w:hAnsi="ＭＳ Ｐゴシック"/>
          <w:b/>
          <w:color w:val="FF0000"/>
          <w:sz w:val="22"/>
        </w:rPr>
      </w:pPr>
    </w:p>
    <w:p w:rsidR="007C46A1" w:rsidRDefault="002E60A4">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7C46A1" w:rsidRDefault="002E60A4">
      <w:pPr>
        <w:jc w:val="left"/>
        <w:rPr>
          <w:rFonts w:ascii="HGP創英角ｺﾞｼｯｸUB" w:eastAsia="HGP創英角ｺﾞｼｯｸUB" w:hAnsi="HGP創英角ｺﾞｼｯｸUB"/>
          <w:b/>
          <w:sz w:val="22"/>
        </w:rPr>
      </w:pPr>
      <w:r>
        <w:rPr>
          <w:rFonts w:ascii="HGP創英角ｺﾞｼｯｸUB" w:eastAsia="HGP創英角ｺﾞｼｯｸUB" w:hAnsi="HGP創英角ｺﾞｼｯｸUB" w:hint="eastAsia"/>
          <w:color w:val="000000" w:themeColor="text1"/>
          <w:sz w:val="22"/>
        </w:rPr>
        <w:lastRenderedPageBreak/>
        <w:t>（２）</w:t>
      </w:r>
      <w:r>
        <w:rPr>
          <w:rFonts w:ascii="HGP創英角ｺﾞｼｯｸUB" w:eastAsia="HGP創英角ｺﾞｼｯｸUB" w:hAnsi="HGP創英角ｺﾞｼｯｸUB"/>
          <w:color w:val="000000" w:themeColor="text1"/>
          <w:sz w:val="22"/>
        </w:rPr>
        <w:t xml:space="preserve"> </w:t>
      </w:r>
      <w:r>
        <w:rPr>
          <w:rFonts w:ascii="HGP創英角ｺﾞｼｯｸUB" w:eastAsia="HGP創英角ｺﾞｼｯｸUB" w:hAnsi="HGP創英角ｺﾞｼｯｸUB" w:hint="eastAsia"/>
          <w:color w:val="000000" w:themeColor="text1"/>
          <w:sz w:val="22"/>
        </w:rPr>
        <w:t>行政体内部の執行体制</w:t>
      </w:r>
    </w:p>
    <w:p w:rsidR="007C46A1" w:rsidRPr="001C1226" w:rsidRDefault="007C46A1">
      <w:pPr>
        <w:jc w:val="left"/>
        <w:rPr>
          <w:rFonts w:ascii="ＭＳ Ｐゴシック" w:eastAsia="ＭＳ Ｐゴシック" w:hAnsi="ＭＳ Ｐゴシック"/>
          <w:b/>
          <w:sz w:val="22"/>
        </w:rPr>
      </w:pPr>
    </w:p>
    <w:p w:rsidR="00644B79" w:rsidRPr="001C1226" w:rsidRDefault="00644B79" w:rsidP="00644B79">
      <w:pPr>
        <w:ind w:firstLineChars="100" w:firstLine="220"/>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2030年のＳＤＧｓ未来都市の実現を目指し、魅力と活力にあふれた、持続可能なまちづくりを推進していくために、これまで以上に施策の融合を図り相乗効果を高めていくことが必要となる。</w:t>
      </w:r>
    </w:p>
    <w:p w:rsidR="00644B79" w:rsidRPr="001C1226" w:rsidRDefault="00644B79" w:rsidP="00644B79">
      <w:pPr>
        <w:ind w:firstLineChars="100" w:firstLine="220"/>
        <w:rPr>
          <w:rFonts w:ascii="ＭＳ Ｐゴシック" w:eastAsia="ＭＳ Ｐゴシック" w:hAnsi="ＭＳ Ｐゴシック"/>
          <w:sz w:val="22"/>
          <w:szCs w:val="24"/>
        </w:rPr>
      </w:pPr>
      <w:r w:rsidRPr="001C1226">
        <w:rPr>
          <w:rFonts w:ascii="ＭＳ Ｐゴシック" w:eastAsia="ＭＳ Ｐゴシック" w:hAnsi="ＭＳ Ｐゴシック" w:hint="eastAsia"/>
          <w:sz w:val="22"/>
        </w:rPr>
        <w:t>このため、宇部ＳＤＧｓの中核をなす</w:t>
      </w:r>
      <w:r w:rsidRPr="001C1226">
        <w:rPr>
          <w:rFonts w:ascii="ＭＳ Ｐゴシック" w:eastAsia="ＭＳ Ｐゴシック" w:hAnsi="ＭＳ Ｐゴシック" w:hint="eastAsia"/>
          <w:sz w:val="22"/>
          <w:szCs w:val="24"/>
        </w:rPr>
        <w:t>「ＩＣＴ・地域イノベーションの推進」、「地域支えあい包括ケアシステムと連携したコンパクトシティの推進」、「ガーデンシティの推進」、「地域エネルギー・バイオマス産業都市の推進」のプロジェクトについては、</w:t>
      </w:r>
      <w:r w:rsidR="00956C76">
        <w:rPr>
          <w:rFonts w:ascii="ＭＳ Ｐゴシック" w:eastAsia="ＭＳ Ｐゴシック" w:hAnsi="ＭＳ Ｐゴシック" w:hint="eastAsia"/>
          <w:sz w:val="22"/>
          <w:szCs w:val="24"/>
        </w:rPr>
        <w:t>プロジェクト</w:t>
      </w:r>
      <w:r w:rsidRPr="001C1226">
        <w:rPr>
          <w:rFonts w:ascii="ＭＳ Ｐゴシック" w:eastAsia="ＭＳ Ｐゴシック" w:hAnsi="ＭＳ Ｐゴシック" w:hint="eastAsia"/>
          <w:sz w:val="22"/>
          <w:szCs w:val="24"/>
        </w:rPr>
        <w:t>推進</w:t>
      </w:r>
      <w:r w:rsidR="00956C76">
        <w:rPr>
          <w:rFonts w:ascii="ＭＳ Ｐゴシック" w:eastAsia="ＭＳ Ｐゴシック" w:hAnsi="ＭＳ Ｐゴシック" w:hint="eastAsia"/>
          <w:sz w:val="22"/>
          <w:szCs w:val="24"/>
        </w:rPr>
        <w:t>グループ</w:t>
      </w:r>
      <w:r w:rsidRPr="001C1226">
        <w:rPr>
          <w:rFonts w:ascii="ＭＳ Ｐゴシック" w:eastAsia="ＭＳ Ｐゴシック" w:hAnsi="ＭＳ Ｐゴシック" w:hint="eastAsia"/>
          <w:sz w:val="22"/>
          <w:szCs w:val="24"/>
        </w:rPr>
        <w:t>を編成し、あわせて、これらチームを包括し、事業、人員、予算等を一元化する目的達成型組織として、「総合戦略局」を平成３０年４月に新設した。国や他のＳＤＧｓ未来都市をはじめとする各市町との連携を図るとともに</w:t>
      </w:r>
      <w:r w:rsidR="006C7A33">
        <w:rPr>
          <w:rFonts w:ascii="ＭＳ Ｐゴシック" w:eastAsia="ＭＳ Ｐゴシック" w:hAnsi="ＭＳ Ｐゴシック" w:hint="eastAsia"/>
          <w:sz w:val="22"/>
          <w:szCs w:val="24"/>
        </w:rPr>
        <w:t>、</w:t>
      </w:r>
      <w:r w:rsidRPr="001C1226">
        <w:rPr>
          <w:rFonts w:ascii="ＭＳ Ｐゴシック" w:eastAsia="ＭＳ Ｐゴシック" w:hAnsi="ＭＳ Ｐゴシック" w:hint="eastAsia"/>
          <w:sz w:val="22"/>
          <w:szCs w:val="24"/>
        </w:rPr>
        <w:t>個別の事業を推進する各部署と連携し、市全体でＳＤＧｓを推進していく。</w:t>
      </w:r>
    </w:p>
    <w:p w:rsidR="00885E3F" w:rsidRPr="001C1226" w:rsidRDefault="00644B79" w:rsidP="00B80D38">
      <w:pPr>
        <w:ind w:firstLineChars="100" w:firstLine="220"/>
        <w:jc w:val="left"/>
        <w:rPr>
          <w:rFonts w:ascii="ＭＳ Ｐゴシック" w:eastAsia="ＭＳ Ｐゴシック" w:hAnsi="ＭＳ Ｐゴシック"/>
          <w:b/>
          <w:sz w:val="22"/>
        </w:rPr>
      </w:pPr>
      <w:r w:rsidRPr="001C1226">
        <w:rPr>
          <w:rFonts w:ascii="ＭＳ Ｐゴシック" w:eastAsia="ＭＳ Ｐゴシック" w:hAnsi="ＭＳ Ｐゴシック" w:hint="eastAsia"/>
          <w:sz w:val="22"/>
          <w:szCs w:val="24"/>
        </w:rPr>
        <w:t>また、住民、企業及び教育機関等、市内外を問わず、ＳＤＧｓのゴール達成に向けた宇部市の取組と、人・物・金・知を結びつけるプラットフォームとして「宇部ＳＤＧｓ推進センター」を立ち上げ、多様な主体と共に考え、学び、様々なノウハウを蓄積する場とする。ＳＤＧｓ推進センターによる人財の育成と、人財と人財・場・知などのマッチングにより、新たな可能性（イノベーション）を生み、自ら気づき、考え、行動できる地域の人財と基盤を構築する。</w:t>
      </w:r>
      <w:r w:rsidR="002B7727">
        <w:rPr>
          <w:rFonts w:ascii="ＭＳ Ｐゴシック" w:eastAsia="ＭＳ Ｐゴシック" w:hAnsi="ＭＳ Ｐゴシック" w:hint="eastAsia"/>
          <w:sz w:val="22"/>
          <w:szCs w:val="24"/>
        </w:rPr>
        <w:t>また、市民や市民団体等から相談された課題</w:t>
      </w:r>
      <w:r w:rsidR="006B3788">
        <w:rPr>
          <w:rFonts w:ascii="ＭＳ Ｐゴシック" w:eastAsia="ＭＳ Ｐゴシック" w:hAnsi="ＭＳ Ｐゴシック" w:hint="eastAsia"/>
          <w:sz w:val="22"/>
          <w:szCs w:val="24"/>
        </w:rPr>
        <w:t>に対し</w:t>
      </w:r>
      <w:r w:rsidR="002B7727">
        <w:rPr>
          <w:rFonts w:ascii="ＭＳ Ｐゴシック" w:eastAsia="ＭＳ Ｐゴシック" w:hAnsi="ＭＳ Ｐゴシック" w:hint="eastAsia"/>
          <w:sz w:val="22"/>
          <w:szCs w:val="24"/>
        </w:rPr>
        <w:t>、ＳＤＧｓ推進センターが、</w:t>
      </w:r>
      <w:r w:rsidR="00B80D38">
        <w:rPr>
          <w:rFonts w:ascii="ＭＳ Ｐゴシック" w:eastAsia="ＭＳ Ｐゴシック" w:hAnsi="ＭＳ Ｐゴシック" w:hint="eastAsia"/>
          <w:sz w:val="22"/>
          <w:szCs w:val="24"/>
        </w:rPr>
        <w:t>関連する知識や技術を有する、教育機関、企業等との</w:t>
      </w:r>
      <w:r w:rsidR="002B7727">
        <w:rPr>
          <w:rFonts w:ascii="ＭＳ Ｐゴシック" w:eastAsia="ＭＳ Ｐゴシック" w:hAnsi="ＭＳ Ｐゴシック" w:hint="eastAsia"/>
          <w:sz w:val="22"/>
          <w:szCs w:val="24"/>
        </w:rPr>
        <w:t>マッチングを図り、関連情報の提供や各種助成制度の活用によって</w:t>
      </w:r>
      <w:r w:rsidR="006B3788">
        <w:rPr>
          <w:rFonts w:ascii="ＭＳ Ｐゴシック" w:eastAsia="ＭＳ Ｐゴシック" w:hAnsi="ＭＳ Ｐゴシック" w:hint="eastAsia"/>
          <w:sz w:val="22"/>
          <w:szCs w:val="24"/>
        </w:rPr>
        <w:t>ＳＤＧｓ推進パートナーの活動を支援する。</w:t>
      </w:r>
    </w:p>
    <w:p w:rsidR="007C46A1"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rect id="正方形/長方形 1" o:spid="_x0000_s1075" style="position:absolute;margin-left:.3pt;margin-top:4.45pt;width:312pt;height:207.55pt;z-index:252152832;visibility:visible;mso-wrap-distance-left:9pt;mso-wrap-distance-top:0;mso-wrap-distance-right:9pt;mso-wrap-distance-bottom:0;mso-position-horizontal-relative:text;mso-position-vertical-relative:text;mso-width-relative:margin;v-text-anchor:top" filled="f" strokecolor="black [3213]" strokeweight="1pt">
            <v:textbox style="mso-next-textbox:#正方形/長方形 1">
              <w:txbxContent>
                <w:p w:rsidR="00805FAC" w:rsidRPr="00387A42" w:rsidRDefault="00805FAC" w:rsidP="00644B79">
                  <w:pPr>
                    <w:jc w:val="center"/>
                    <w:rPr>
                      <w:rFonts w:ascii="ＭＳ Ｐゴシック" w:eastAsia="ＭＳ Ｐゴシック" w:hAnsi="ＭＳ Ｐゴシック"/>
                      <w:sz w:val="22"/>
                      <w:szCs w:val="24"/>
                    </w:rPr>
                  </w:pPr>
                  <w:r w:rsidRPr="00387A42">
                    <w:rPr>
                      <w:rFonts w:ascii="ＭＳ Ｐゴシック" w:eastAsia="ＭＳ Ｐゴシック" w:hAnsi="ＭＳ Ｐゴシック" w:hint="eastAsia"/>
                      <w:sz w:val="22"/>
                      <w:szCs w:val="24"/>
                    </w:rPr>
                    <w:t>【宇部市内部</w:t>
                  </w:r>
                  <w:r>
                    <w:rPr>
                      <w:rFonts w:ascii="ＭＳ Ｐゴシック" w:eastAsia="ＭＳ Ｐゴシック" w:hAnsi="ＭＳ Ｐゴシック" w:hint="eastAsia"/>
                      <w:sz w:val="22"/>
                      <w:szCs w:val="24"/>
                    </w:rPr>
                    <w:t xml:space="preserve"> 執行</w:t>
                  </w:r>
                  <w:r w:rsidRPr="00387A42">
                    <w:rPr>
                      <w:rFonts w:ascii="ＭＳ Ｐゴシック" w:eastAsia="ＭＳ Ｐゴシック" w:hAnsi="ＭＳ Ｐゴシック" w:hint="eastAsia"/>
                      <w:sz w:val="22"/>
                      <w:szCs w:val="24"/>
                    </w:rPr>
                    <w:t>体制】</w:t>
                  </w:r>
                </w:p>
              </w:txbxContent>
            </v:textbox>
          </v:rect>
        </w:pict>
      </w:r>
    </w:p>
    <w:p w:rsidR="007C46A1" w:rsidRPr="00387A42"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roundrect id="_x0000_s1076" style="position:absolute;margin-left:165.85pt;margin-top:12.2pt;width:138.65pt;height:170.55pt;z-index:252153856;mso-wrap-distance-left:9pt;mso-wrap-distance-top:0;mso-wrap-distance-right:9pt;mso-wrap-distance-bottom:0;mso-position-horizontal-relative:text;mso-position-vertical-relative:text;mso-width-relative:page;mso-height-relative:page;mso-position-horizontal-col-start:0;mso-width-col-span:0;v-text-anchor:top" arcsize="5246f" fillcolor="white [3212]" strokecolor="black [3213]">
            <v:textbox style="mso-next-textbox:#_x0000_s1076" inset="5.85pt,.7pt,5.85pt,.7pt">
              <w:txbxContent>
                <w:p w:rsidR="00805FAC" w:rsidRPr="001C1226" w:rsidRDefault="00805FAC" w:rsidP="0035680C">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宇部市 事業推進組織</w:t>
                  </w:r>
                </w:p>
                <w:p w:rsidR="00805FAC" w:rsidRPr="00686635" w:rsidRDefault="00805FAC" w:rsidP="00644B79"/>
              </w:txbxContent>
            </v:textbox>
          </v:roundrect>
        </w:pict>
      </w:r>
    </w:p>
    <w:p w:rsidR="007C46A1" w:rsidRPr="00387A42"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shapetype id="_x0000_t32" coordsize="21600,21600" o:spt="32" o:oned="t" path="m,l21600,21600e" filled="f">
            <v:path arrowok="t" fillok="f" o:connecttype="none"/>
            <o:lock v:ext="edit" shapetype="t"/>
          </v:shapetype>
          <v:shape id="_x0000_s1083" type="#_x0000_t32" style="position:absolute;margin-left:304.5pt;margin-top:130.1pt;width:40.9pt;height:0;z-index:252161024" o:connectortype="straight">
            <v:stroke startarrow="block" endarrow="block"/>
          </v:shape>
        </w:pict>
      </w:r>
      <w:r>
        <w:rPr>
          <w:rFonts w:ascii="ＭＳ Ｐゴシック" w:eastAsia="ＭＳ Ｐゴシック" w:hAnsi="ＭＳ Ｐゴシック"/>
          <w:noProof/>
          <w:color w:val="FF0000"/>
          <w:sz w:val="22"/>
        </w:rPr>
        <w:pict>
          <v:rect id="_x0000_s1077" style="position:absolute;margin-left:16.15pt;margin-top:42.25pt;width:103.95pt;height:70.3pt;z-index:252154880;v-text-anchor:middle">
            <v:textbox style="mso-next-textbox:#_x0000_s1077" inset="0,.7pt,0,.7pt">
              <w:txbxContent>
                <w:p w:rsidR="00805FAC" w:rsidRPr="001C1226" w:rsidRDefault="00805FAC" w:rsidP="00644B79">
                  <w:pPr>
                    <w:jc w:val="cente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宇部ＳＤＧｓ</w:t>
                  </w:r>
                </w:p>
                <w:p w:rsidR="00805FAC" w:rsidRPr="001C1226" w:rsidRDefault="00805FAC" w:rsidP="00644B79">
                  <w:pPr>
                    <w:jc w:val="cente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推進センター</w:t>
                  </w:r>
                </w:p>
                <w:p w:rsidR="00805FAC" w:rsidRPr="001C1226" w:rsidRDefault="00805FAC" w:rsidP="00644B79">
                  <w:pPr>
                    <w:jc w:val="center"/>
                    <w:rPr>
                      <w:rFonts w:ascii="ＭＳ Ｐゴシック" w:eastAsia="ＭＳ Ｐゴシック" w:hAnsi="ＭＳ Ｐゴシック"/>
                    </w:rPr>
                  </w:pPr>
                  <w:r w:rsidRPr="001C1226">
                    <w:rPr>
                      <w:rFonts w:ascii="ＭＳ Ｐゴシック" w:eastAsia="ＭＳ Ｐゴシック" w:hAnsi="ＭＳ Ｐゴシック" w:hint="eastAsia"/>
                    </w:rPr>
                    <w:t>（プラットフォーム）</w:t>
                  </w:r>
                </w:p>
              </w:txbxContent>
            </v:textbox>
          </v:rect>
        </w:pict>
      </w:r>
      <w:r>
        <w:rPr>
          <w:rFonts w:ascii="ＭＳ Ｐゴシック" w:eastAsia="ＭＳ Ｐゴシック" w:hAnsi="ＭＳ Ｐゴシック"/>
          <w:noProof/>
          <w:color w:val="FF0000"/>
          <w:sz w:val="22"/>
        </w:rPr>
        <w:pict>
          <v:rect id="_x0000_s1081" style="position:absolute;margin-left:344.35pt;margin-top:102.35pt;width:87.15pt;height:57.25pt;z-index:252158976;v-text-anchor:middle">
            <v:textbox style="mso-next-textbox:#_x0000_s1081" inset="0,.7pt,0,.7pt">
              <w:txbxContent>
                <w:p w:rsidR="00805FAC" w:rsidRPr="001C1226" w:rsidRDefault="00805FAC" w:rsidP="00644B79">
                  <w:pPr>
                    <w:jc w:val="cente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各省庁</w:t>
                  </w:r>
                </w:p>
                <w:p w:rsidR="00805FAC" w:rsidRPr="001C1226" w:rsidRDefault="00805FAC" w:rsidP="00644B79">
                  <w:pPr>
                    <w:jc w:val="cente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SDGs未来都市</w:t>
                  </w:r>
                </w:p>
                <w:p w:rsidR="00805FAC" w:rsidRPr="001C1226" w:rsidRDefault="00805FAC" w:rsidP="00644B79">
                  <w:pPr>
                    <w:jc w:val="center"/>
                    <w:rPr>
                      <w:rFonts w:ascii="ＭＳ Ｐゴシック" w:eastAsia="ＭＳ Ｐゴシック" w:hAnsi="ＭＳ Ｐゴシック"/>
                    </w:rPr>
                  </w:pPr>
                  <w:r w:rsidRPr="001C1226">
                    <w:rPr>
                      <w:rFonts w:ascii="ＭＳ Ｐゴシック" w:eastAsia="ＭＳ Ｐゴシック" w:hAnsi="ＭＳ Ｐゴシック" w:hint="eastAsia"/>
                      <w:sz w:val="22"/>
                    </w:rPr>
                    <w:t>他自治体</w:t>
                  </w:r>
                </w:p>
              </w:txbxContent>
            </v:textbox>
          </v:rect>
        </w:pict>
      </w:r>
    </w:p>
    <w:p w:rsidR="007C46A1" w:rsidRPr="00387A42"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rect id="_x0000_s1078" style="position:absolute;margin-left:175.95pt;margin-top:3.1pt;width:117.15pt;height:49.3pt;z-index:252155904;v-text-anchor:middle" filled="f">
            <v:stroke dashstyle="dash"/>
            <v:textbox style="mso-next-textbox:#_x0000_s1078" inset="0,.7pt,0,.7pt">
              <w:txbxContent>
                <w:p w:rsidR="00805FAC" w:rsidRPr="001C1226" w:rsidRDefault="00805FAC" w:rsidP="00644B79">
                  <w:pPr>
                    <w:jc w:val="cente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総合戦略局</w:t>
                  </w:r>
                </w:p>
                <w:p w:rsidR="00805FAC" w:rsidRPr="00956C76" w:rsidRDefault="00805FAC" w:rsidP="00644B79">
                  <w:pPr>
                    <w:jc w:val="center"/>
                    <w:rPr>
                      <w:rFonts w:ascii="ＭＳ Ｐゴシック" w:eastAsia="ＭＳ Ｐゴシック" w:hAnsi="ＭＳ Ｐゴシック"/>
                      <w:sz w:val="20"/>
                      <w:szCs w:val="20"/>
                    </w:rPr>
                  </w:pPr>
                  <w:r w:rsidRPr="00956C76">
                    <w:rPr>
                      <w:rFonts w:ascii="ＭＳ Ｐゴシック" w:eastAsia="ＭＳ Ｐゴシック" w:hAnsi="ＭＳ Ｐゴシック" w:hint="eastAsia"/>
                      <w:sz w:val="20"/>
                      <w:szCs w:val="20"/>
                    </w:rPr>
                    <w:t>(プロジェクト推進グループ)</w:t>
                  </w:r>
                </w:p>
              </w:txbxContent>
            </v:textbox>
          </v:rect>
        </w:pict>
      </w:r>
      <w:r>
        <w:rPr>
          <w:rFonts w:ascii="ＭＳ Ｐゴシック" w:eastAsia="ＭＳ Ｐゴシック" w:hAnsi="ＭＳ Ｐゴシック"/>
          <w:noProof/>
          <w:color w:val="FF0000"/>
          <w:sz w:val="22"/>
        </w:rPr>
        <w:pict>
          <v:rect id="_x0000_s1080" style="position:absolute;margin-left:356.25pt;margin-top:1.8pt;width:75.25pt;height:57.25pt;z-index:252157952;v-text-anchor:middle">
            <v:textbox style="mso-next-textbox:#_x0000_s1080" inset="0,.7pt,0,.7pt">
              <w:txbxContent>
                <w:p w:rsidR="00805FAC" w:rsidRPr="001C1226" w:rsidRDefault="00805FAC" w:rsidP="00644B79">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国</w:t>
                  </w:r>
                </w:p>
                <w:p w:rsidR="00805FAC" w:rsidRPr="001C1226" w:rsidRDefault="00805FAC" w:rsidP="00644B79">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県</w:t>
                  </w:r>
                </w:p>
              </w:txbxContent>
            </v:textbox>
          </v:rect>
        </w:pict>
      </w:r>
      <w:r>
        <w:rPr>
          <w:rFonts w:ascii="ＭＳ Ｐゴシック" w:eastAsia="ＭＳ Ｐゴシック" w:hAnsi="ＭＳ Ｐゴシック"/>
          <w:noProof/>
          <w:color w:val="FF0000"/>
          <w:sz w:val="22"/>
        </w:rPr>
        <w:pict>
          <v:shape id="_x0000_s1103" type="#_x0000_t202" style="position:absolute;margin-left:305.35pt;margin-top:12.75pt;width:56.8pt;height:20.2pt;z-index:252240896" filled="f" fillcolor="white [3212]" stroked="f">
            <v:fill opacity="45875f"/>
            <v:textbox style="mso-next-textbox:#_x0000_s1103" inset="5.85pt,.7pt,5.85pt,.7pt">
              <w:txbxContent>
                <w:p w:rsidR="00805FAC" w:rsidRPr="00D931B7" w:rsidRDefault="00805FAC" w:rsidP="00D931B7">
                  <w:pPr>
                    <w:jc w:val="center"/>
                    <w:rPr>
                      <w:rFonts w:ascii="ＭＳ Ｐゴシック" w:eastAsia="ＭＳ Ｐゴシック" w:hAnsi="ＭＳ Ｐゴシック"/>
                      <w:sz w:val="20"/>
                      <w:szCs w:val="20"/>
                    </w:rPr>
                  </w:pPr>
                  <w:r w:rsidRPr="00D931B7">
                    <w:rPr>
                      <w:rFonts w:ascii="ＭＳ Ｐゴシック" w:eastAsia="ＭＳ Ｐゴシック" w:hAnsi="ＭＳ Ｐゴシック" w:hint="eastAsia"/>
                      <w:sz w:val="20"/>
                      <w:szCs w:val="20"/>
                    </w:rPr>
                    <w:t>情報提供</w:t>
                  </w:r>
                </w:p>
              </w:txbxContent>
            </v:textbox>
          </v:shape>
        </w:pict>
      </w:r>
    </w:p>
    <w:p w:rsidR="007C46A1" w:rsidRPr="00387A42"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shape id="_x0000_s1082" type="#_x0000_t32" style="position:absolute;margin-left:292.1pt;margin-top:13.95pt;width:64.85pt;height:0;z-index:252160000" o:connectortype="straight">
            <v:stroke startarrow="block"/>
          </v:shape>
        </w:pict>
      </w:r>
      <w:r>
        <w:rPr>
          <w:rFonts w:ascii="ＭＳ Ｐゴシック" w:eastAsia="ＭＳ Ｐゴシック" w:hAnsi="ＭＳ Ｐゴシック"/>
          <w:noProof/>
          <w:color w:val="FF0000"/>
          <w:sz w:val="22"/>
        </w:rPr>
        <w:pict>
          <v:shape id="_x0000_s1088" type="#_x0000_t202" style="position:absolute;margin-left:307.9pt;margin-top:14.2pt;width:39.2pt;height:24.15pt;z-index:252166144" filled="f" fillcolor="white [3212]" stroked="f">
            <v:fill opacity="45875f"/>
            <v:textbox style="mso-next-textbox:#_x0000_s1088" inset="5.85pt,.7pt,5.85pt,.7pt">
              <w:txbxContent>
                <w:p w:rsidR="00805FAC" w:rsidRPr="001C1226" w:rsidRDefault="00805FAC" w:rsidP="00644B79">
                  <w:pPr>
                    <w:jc w:val="cente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支援</w:t>
                  </w:r>
                </w:p>
              </w:txbxContent>
            </v:textbox>
          </v:shape>
        </w:pict>
      </w:r>
    </w:p>
    <w:p w:rsidR="007C46A1" w:rsidRPr="00387A42"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shape id="_x0000_s1095" type="#_x0000_t202" style="position:absolute;margin-left:124.05pt;margin-top:5.6pt;width:37.45pt;height:40.8pt;z-index:252173312" filled="f" stroked="f">
            <v:textbox style="mso-next-textbox:#_x0000_s1095" inset="5.85pt,.7pt,5.85pt,.7pt">
              <w:txbxContent>
                <w:p w:rsidR="00805FAC" w:rsidRPr="001C1226" w:rsidRDefault="00805FAC" w:rsidP="00644B79">
                  <w:pP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連携</w:t>
                  </w:r>
                </w:p>
                <w:p w:rsidR="00805FAC" w:rsidRPr="001C1226" w:rsidRDefault="00805FAC" w:rsidP="00644B79">
                  <w:pP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協力</w:t>
                  </w:r>
                </w:p>
              </w:txbxContent>
            </v:textbox>
          </v:shape>
        </w:pict>
      </w:r>
    </w:p>
    <w:p w:rsidR="007C46A1" w:rsidRPr="00387A42"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01" type="#_x0000_t70" style="position:absolute;margin-left:220.45pt;margin-top:2.35pt;width:26.55pt;height:26.05pt;z-index:252187648" adj=",6918">
            <v:textbox style="layout-flow:vertical-ideographic" inset="5.85pt,.7pt,5.85pt,.7pt"/>
          </v:shape>
        </w:pict>
      </w:r>
      <w:r>
        <w:rPr>
          <w:rFonts w:ascii="ＭＳ Ｐゴシック" w:eastAsia="ＭＳ Ｐゴシック" w:hAnsi="ＭＳ Ｐゴシック"/>
          <w:noProof/>
          <w:color w:val="FF0000"/>
          <w:sz w:val="22"/>
        </w:rPr>
        <w:pict>
          <v:shape id="_x0000_s1085" type="#_x0000_t32" style="position:absolute;margin-left:120.5pt;margin-top:6pt;width:45.05pt;height:0;z-index:252163072;mso-position-horizontal:absolute" o:connectortype="straight">
            <v:stroke startarrow="block" endarrow="block"/>
          </v:shape>
        </w:pict>
      </w:r>
    </w:p>
    <w:p w:rsidR="007C46A1" w:rsidRPr="00387A42"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rect id="_x0000_s1079" style="position:absolute;margin-left:175.95pt;margin-top:16.3pt;width:117.15pt;height:50.4pt;z-index:252156928;v-text-anchor:middle" filled="f" strokecolor="black [3213]">
            <v:stroke dashstyle="dash"/>
            <v:textbox style="mso-next-textbox:#_x0000_s1079" inset="0,.7pt,0,.7pt">
              <w:txbxContent>
                <w:p w:rsidR="00805FAC" w:rsidRPr="001C1226" w:rsidRDefault="00805FAC" w:rsidP="00644B79">
                  <w:pPr>
                    <w:jc w:val="cente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その他の部局等</w:t>
                  </w:r>
                </w:p>
                <w:p w:rsidR="00805FAC" w:rsidRPr="001C1226" w:rsidRDefault="00805FAC" w:rsidP="00644B79">
                  <w:pPr>
                    <w:jc w:val="cente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（個別事業の推進）</w:t>
                  </w:r>
                </w:p>
              </w:txbxContent>
            </v:textbox>
          </v:rect>
        </w:pict>
      </w:r>
    </w:p>
    <w:p w:rsidR="007C46A1" w:rsidRPr="00387A42"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shape id="_x0000_s1087" type="#_x0000_t202" style="position:absolute;margin-left:314.7pt;margin-top:5.3pt;width:29pt;height:41.2pt;z-index:252165120" filled="f" fillcolor="white [3212]" stroked="f">
            <v:fill opacity="45875f"/>
            <v:textbox style="mso-next-textbox:#_x0000_s1087" inset="0,0,0,0">
              <w:txbxContent>
                <w:p w:rsidR="00805FAC" w:rsidRPr="001C1226" w:rsidRDefault="00805FAC" w:rsidP="00644B79">
                  <w:pPr>
                    <w:jc w:val="cente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連携</w:t>
                  </w:r>
                </w:p>
                <w:p w:rsidR="00805FAC" w:rsidRPr="001C1226" w:rsidRDefault="00805FAC" w:rsidP="00644B79">
                  <w:pPr>
                    <w:jc w:val="cente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協力</w:t>
                  </w:r>
                </w:p>
              </w:txbxContent>
            </v:textbox>
          </v:shape>
        </w:pict>
      </w:r>
      <w:r>
        <w:rPr>
          <w:rFonts w:ascii="ＭＳ Ｐゴシック" w:eastAsia="ＭＳ Ｐゴシック" w:hAnsi="ＭＳ Ｐゴシック"/>
          <w:noProof/>
          <w:color w:val="FF0000"/>
          <w:sz w:val="22"/>
        </w:rPr>
        <w:pict>
          <v:shape id="_x0000_s1091" type="#_x0000_t32" style="position:absolute;margin-left:50.05pt;margin-top:4.55pt;width:.05pt;height:99.3pt;flip:y;z-index:252169216" o:connectortype="straight">
            <v:stroke endarrow="block"/>
          </v:shape>
        </w:pict>
      </w:r>
      <w:r>
        <w:rPr>
          <w:rFonts w:ascii="ＭＳ Ｐゴシック" w:eastAsia="ＭＳ Ｐゴシック" w:hAnsi="ＭＳ Ｐゴシック"/>
          <w:noProof/>
          <w:color w:val="FF0000"/>
          <w:sz w:val="22"/>
        </w:rPr>
        <w:pict>
          <v:shape id="_x0000_s1086" type="#_x0000_t32" style="position:absolute;margin-left:87.4pt;margin-top:5.3pt;width:.05pt;height:98.55pt;flip:y;z-index:252164096" o:connectortype="straight">
            <v:stroke startarrow="block"/>
          </v:shape>
        </w:pict>
      </w:r>
    </w:p>
    <w:p w:rsidR="007C46A1" w:rsidRPr="00387A42" w:rsidRDefault="007C46A1">
      <w:pPr>
        <w:jc w:val="left"/>
        <w:rPr>
          <w:rFonts w:ascii="ＭＳ Ｐゴシック" w:eastAsia="ＭＳ Ｐゴシック" w:hAnsi="ＭＳ Ｐゴシック"/>
          <w:color w:val="FF0000"/>
          <w:sz w:val="22"/>
        </w:rPr>
      </w:pPr>
    </w:p>
    <w:p w:rsidR="007C46A1"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shape id="_x0000_s1093" type="#_x0000_t202" style="position:absolute;margin-left:16.15pt;margin-top:10.5pt;width:34.45pt;height:24.15pt;z-index:252171264" filled="f" stroked="f">
            <v:textbox style="mso-next-textbox:#_x0000_s1093" inset="5.85pt,.7pt,5.85pt,.7pt">
              <w:txbxContent>
                <w:p w:rsidR="00805FAC" w:rsidRPr="001C1226" w:rsidRDefault="00805FAC" w:rsidP="00644B79">
                  <w:pP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相談</w:t>
                  </w:r>
                </w:p>
              </w:txbxContent>
            </v:textbox>
          </v:shape>
        </w:pict>
      </w:r>
      <w:r>
        <w:rPr>
          <w:rFonts w:ascii="ＭＳ Ｐゴシック" w:eastAsia="ＭＳ Ｐゴシック" w:hAnsi="ＭＳ Ｐゴシック"/>
          <w:noProof/>
          <w:color w:val="FF0000"/>
          <w:sz w:val="22"/>
        </w:rPr>
        <w:pict>
          <v:shape id="_x0000_s1094" type="#_x0000_t202" style="position:absolute;margin-left:87.4pt;margin-top:11.3pt;width:78.15pt;height:20.7pt;z-index:252172288" filled="f" stroked="f">
            <v:textbox style="mso-next-textbox:#_x0000_s1094" inset="5.85pt,.7pt,5.85pt,.7pt">
              <w:txbxContent>
                <w:p w:rsidR="00805FAC" w:rsidRPr="001C1226" w:rsidRDefault="00805FAC" w:rsidP="00644B79">
                  <w:pP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支援</w:t>
                  </w:r>
                </w:p>
              </w:txbxContent>
            </v:textbox>
          </v:shape>
        </w:pict>
      </w:r>
    </w:p>
    <w:p w:rsidR="007C46A1"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shape id="_x0000_s1090" type="#_x0000_t202" style="position:absolute;margin-left:236.1pt;margin-top:11.25pt;width:38.3pt;height:38.6pt;z-index:252168192" filled="f" stroked="f">
            <v:textbox style="mso-next-textbox:#_x0000_s1090" inset="5.85pt,.7pt,5.85pt,.7pt">
              <w:txbxContent>
                <w:p w:rsidR="00805FAC" w:rsidRPr="001C1226" w:rsidRDefault="00805FAC" w:rsidP="00644B79">
                  <w:pP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連携</w:t>
                  </w:r>
                </w:p>
                <w:p w:rsidR="00805FAC" w:rsidRPr="001C1226" w:rsidRDefault="00805FAC" w:rsidP="00644B79">
                  <w:pP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協力</w:t>
                  </w:r>
                </w:p>
              </w:txbxContent>
            </v:textbox>
          </v:shape>
        </w:pict>
      </w:r>
      <w:r>
        <w:rPr>
          <w:rFonts w:ascii="ＭＳ Ｐゴシック" w:eastAsia="ＭＳ Ｐゴシック" w:hAnsi="ＭＳ Ｐゴシック"/>
          <w:noProof/>
          <w:color w:val="FF0000"/>
          <w:sz w:val="22"/>
        </w:rPr>
        <w:pict>
          <v:shape id="_x0000_s1089" type="#_x0000_t32" style="position:absolute;margin-left:235.95pt;margin-top:3.1pt;width:0;height:46.75pt;z-index:252167168" o:connectortype="straight">
            <v:stroke startarrow="block" endarrow="block"/>
          </v:shape>
        </w:pict>
      </w:r>
    </w:p>
    <w:p w:rsidR="007C46A1" w:rsidRDefault="007C46A1">
      <w:pPr>
        <w:jc w:val="left"/>
        <w:rPr>
          <w:rFonts w:ascii="ＭＳ Ｐゴシック" w:eastAsia="ＭＳ Ｐゴシック" w:hAnsi="ＭＳ Ｐゴシック"/>
          <w:color w:val="FF0000"/>
          <w:sz w:val="22"/>
        </w:rPr>
      </w:pPr>
    </w:p>
    <w:p w:rsidR="007C46A1" w:rsidRDefault="00A2215E">
      <w:pPr>
        <w:jc w:val="left"/>
        <w:rPr>
          <w:rFonts w:ascii="ＭＳ Ｐゴシック" w:eastAsia="ＭＳ Ｐゴシック" w:hAnsi="ＭＳ Ｐゴシック"/>
          <w:color w:val="FF0000"/>
          <w:sz w:val="22"/>
        </w:rPr>
      </w:pPr>
      <w:r>
        <w:rPr>
          <w:rFonts w:ascii="ＭＳ Ｐゴシック" w:eastAsia="ＭＳ Ｐゴシック" w:hAnsi="ＭＳ Ｐゴシック"/>
          <w:noProof/>
          <w:color w:val="FF0000"/>
          <w:sz w:val="22"/>
        </w:rPr>
        <w:pict>
          <v:roundrect id="_x0000_s1084" style="position:absolute;margin-left:24.3pt;margin-top:13.85pt;width:246.8pt;height:45.95pt;z-index:252162048" arcsize="6854f">
            <v:textbox style="mso-next-textbox:#_x0000_s1084" inset="5.85pt,.7pt,5.85pt,.7pt">
              <w:txbxContent>
                <w:p w:rsidR="00805FAC" w:rsidRPr="00387A42" w:rsidRDefault="00805FAC" w:rsidP="00644B79">
                  <w:pPr>
                    <w:spacing w:line="0" w:lineRule="atLeast"/>
                    <w:jc w:val="center"/>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【ＳＤＧｓ推進パートナー】</w:t>
                  </w:r>
                </w:p>
                <w:p w:rsidR="00805FAC" w:rsidRPr="00387A42" w:rsidRDefault="00805FAC" w:rsidP="00644B79">
                  <w:pPr>
                    <w:spacing w:line="0" w:lineRule="atLeast"/>
                    <w:jc w:val="center"/>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市民、市民団体、NPO、企業、</w:t>
                  </w:r>
                </w:p>
                <w:p w:rsidR="00805FAC" w:rsidRPr="00387A42" w:rsidRDefault="00805FAC" w:rsidP="00644B79">
                  <w:pPr>
                    <w:spacing w:line="0" w:lineRule="atLeast"/>
                    <w:jc w:val="center"/>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教育機関、メディア、金融機関　etc</w:t>
                  </w:r>
                </w:p>
              </w:txbxContent>
            </v:textbox>
          </v:roundrect>
        </w:pict>
      </w:r>
    </w:p>
    <w:p w:rsidR="007C46A1" w:rsidRDefault="007C46A1">
      <w:pPr>
        <w:jc w:val="left"/>
        <w:rPr>
          <w:rFonts w:ascii="ＭＳ Ｐゴシック" w:eastAsia="ＭＳ Ｐゴシック" w:hAnsi="ＭＳ Ｐゴシック"/>
          <w:color w:val="FF0000"/>
          <w:sz w:val="22"/>
        </w:rPr>
      </w:pPr>
    </w:p>
    <w:p w:rsidR="007C46A1" w:rsidRDefault="002E60A4">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7C46A1" w:rsidRDefault="002E60A4">
      <w:pPr>
        <w:jc w:val="lef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lastRenderedPageBreak/>
        <w:t>（３）</w:t>
      </w:r>
      <w:r>
        <w:rPr>
          <w:rFonts w:ascii="HGP創英角ｺﾞｼｯｸUB" w:eastAsia="HGP創英角ｺﾞｼｯｸUB" w:hAnsi="HGP創英角ｺﾞｼｯｸUB"/>
          <w:sz w:val="22"/>
        </w:rPr>
        <w:t xml:space="preserve"> </w:t>
      </w:r>
      <w:r>
        <w:rPr>
          <w:rFonts w:ascii="HGP創英角ｺﾞｼｯｸUB" w:eastAsia="HGP創英角ｺﾞｼｯｸUB" w:hAnsi="HGP創英角ｺﾞｼｯｸUB" w:hint="eastAsia"/>
          <w:sz w:val="22"/>
        </w:rPr>
        <w:t>ステークホルダーとの連携</w:t>
      </w:r>
    </w:p>
    <w:p w:rsidR="007C46A1" w:rsidRPr="001C1226" w:rsidRDefault="007C46A1">
      <w:pPr>
        <w:jc w:val="left"/>
        <w:rPr>
          <w:rFonts w:ascii="ＭＳ Ｐゴシック" w:eastAsia="ＭＳ Ｐゴシック" w:hAnsi="ＭＳ Ｐゴシック"/>
          <w:b/>
          <w:sz w:val="22"/>
        </w:rPr>
      </w:pPr>
    </w:p>
    <w:p w:rsidR="007C46A1" w:rsidRPr="001C1226" w:rsidRDefault="002E60A4">
      <w:pPr>
        <w:jc w:val="left"/>
        <w:rPr>
          <w:rFonts w:ascii="ＭＳ Ｐゴシック" w:eastAsia="ＭＳ Ｐゴシック" w:hAnsi="ＭＳ Ｐゴシック"/>
          <w:b/>
          <w:sz w:val="22"/>
        </w:rPr>
      </w:pPr>
      <w:r w:rsidRPr="001C1226">
        <w:rPr>
          <w:rFonts w:ascii="ＭＳ Ｐゴシック" w:eastAsia="ＭＳ Ｐゴシック" w:hAnsi="ＭＳ Ｐゴシック" w:hint="eastAsia"/>
          <w:b/>
          <w:sz w:val="22"/>
        </w:rPr>
        <w:t>（域内の連携）</w:t>
      </w:r>
    </w:p>
    <w:p w:rsidR="00542A29" w:rsidRPr="001C1226" w:rsidRDefault="00542A29" w:rsidP="00542A29">
      <w:pPr>
        <w:jc w:val="left"/>
        <w:rPr>
          <w:rFonts w:ascii="ＭＳ Ｐゴシック" w:eastAsia="ＭＳ Ｐゴシック" w:hAnsi="ＭＳ Ｐゴシック"/>
          <w:b/>
          <w:sz w:val="22"/>
        </w:rPr>
      </w:pPr>
      <w:r w:rsidRPr="001C1226">
        <w:rPr>
          <w:rFonts w:ascii="ＭＳ Ｐゴシック" w:eastAsia="ＭＳ Ｐゴシック" w:hAnsi="ＭＳ Ｐゴシック" w:hint="eastAsia"/>
          <w:b/>
          <w:sz w:val="22"/>
        </w:rPr>
        <w:t>１．オープンイノベーションシステム推進にかかる連携</w:t>
      </w:r>
    </w:p>
    <w:p w:rsidR="00542A29" w:rsidRPr="00805FAC" w:rsidRDefault="00542A29" w:rsidP="00542A29">
      <w:pPr>
        <w:widowControl/>
        <w:jc w:val="left"/>
        <w:rPr>
          <w:rFonts w:ascii="ＭＳ Ｐゴシック" w:eastAsia="ＭＳ Ｐゴシック" w:hAnsi="ＭＳ Ｐゴシック" w:cs="ＭＳ ゴシック"/>
          <w:color w:val="000000" w:themeColor="text1"/>
          <w:kern w:val="0"/>
          <w:sz w:val="22"/>
        </w:rPr>
      </w:pPr>
      <w:r w:rsidRPr="001C1226">
        <w:rPr>
          <w:rFonts w:ascii="ＭＳ Ｐゴシック" w:eastAsia="ＭＳ Ｐゴシック" w:hAnsi="ＭＳ Ｐゴシック" w:hint="eastAsia"/>
          <w:sz w:val="22"/>
        </w:rPr>
        <w:t xml:space="preserve">　新事業創出や生産性向上など</w:t>
      </w:r>
      <w:r w:rsidRPr="001C1226">
        <w:rPr>
          <w:rFonts w:ascii="ＭＳ Ｐゴシック" w:eastAsia="ＭＳ Ｐゴシック" w:hAnsi="ＭＳ Ｐゴシック" w:cs="ＭＳ ゴシック" w:hint="eastAsia"/>
          <w:kern w:val="0"/>
          <w:sz w:val="22"/>
        </w:rPr>
        <w:t>中小企業・小規模企業が抱える課題への対応や、創業支援、地</w:t>
      </w:r>
      <w:r w:rsidRPr="00805FAC">
        <w:rPr>
          <w:rFonts w:ascii="ＭＳ Ｐゴシック" w:eastAsia="ＭＳ Ｐゴシック" w:hAnsi="ＭＳ Ｐゴシック" w:cs="ＭＳ ゴシック" w:hint="eastAsia"/>
          <w:color w:val="000000" w:themeColor="text1"/>
          <w:kern w:val="0"/>
          <w:sz w:val="22"/>
        </w:rPr>
        <w:t>域課題の解決を図るため、宇部商工会議所、市内金融機関、山</w:t>
      </w:r>
      <w:r w:rsidR="00DB530D" w:rsidRPr="00805FAC">
        <w:rPr>
          <w:rFonts w:ascii="ＭＳ Ｐゴシック" w:eastAsia="ＭＳ Ｐゴシック" w:hAnsi="ＭＳ Ｐゴシック" w:cs="ＭＳ ゴシック" w:hint="eastAsia"/>
          <w:color w:val="000000" w:themeColor="text1"/>
          <w:kern w:val="0"/>
          <w:sz w:val="22"/>
        </w:rPr>
        <w:t>口大学、高専、県産業技術センターなど多様な主体の連携を強化する。また、「共存同栄・協同一致」を基調に、産業振興と人づくり、まちづくりを同一軸にととらえ、相互信頼と協調の精神をもって、地元経済の循環と自律可能な事業の創出・育成を推進する。</w:t>
      </w:r>
    </w:p>
    <w:p w:rsidR="00542A29" w:rsidRPr="00805FAC" w:rsidRDefault="00542A29" w:rsidP="00542A29">
      <w:pPr>
        <w:pStyle w:val="af1"/>
        <w:widowControl/>
        <w:numPr>
          <w:ilvl w:val="0"/>
          <w:numId w:val="10"/>
        </w:numPr>
        <w:ind w:leftChars="0"/>
        <w:jc w:val="left"/>
        <w:rPr>
          <w:rFonts w:ascii="ＭＳ Ｐゴシック" w:eastAsia="ＭＳ Ｐゴシック" w:hAnsi="ＭＳ Ｐゴシック" w:cs="ＭＳ ゴシック"/>
          <w:color w:val="000000" w:themeColor="text1"/>
          <w:kern w:val="0"/>
          <w:sz w:val="22"/>
        </w:rPr>
      </w:pPr>
      <w:r w:rsidRPr="00805FAC">
        <w:rPr>
          <w:rFonts w:ascii="ＭＳ Ｐゴシック" w:eastAsia="ＭＳ Ｐゴシック" w:hAnsi="ＭＳ Ｐゴシック" w:cs="ＭＳ ゴシック" w:hint="eastAsia"/>
          <w:color w:val="000000" w:themeColor="text1"/>
          <w:kern w:val="0"/>
          <w:sz w:val="22"/>
        </w:rPr>
        <w:t>商工会議所・㈱にぎわい宇部</w:t>
      </w:r>
    </w:p>
    <w:p w:rsidR="00542A29" w:rsidRPr="001C1226" w:rsidRDefault="00542A29" w:rsidP="00542A29">
      <w:pPr>
        <w:pStyle w:val="af1"/>
        <w:widowControl/>
        <w:ind w:leftChars="0" w:left="238" w:firstLineChars="50" w:firstLine="110"/>
        <w:jc w:val="left"/>
        <w:rPr>
          <w:rFonts w:ascii="ＭＳ Ｐゴシック" w:eastAsia="ＭＳ Ｐゴシック" w:hAnsi="ＭＳ Ｐゴシック" w:cs="ＭＳ ゴシック"/>
          <w:kern w:val="0"/>
          <w:sz w:val="22"/>
        </w:rPr>
      </w:pPr>
      <w:r w:rsidRPr="001C1226">
        <w:rPr>
          <w:rFonts w:ascii="ＭＳ Ｐゴシック" w:eastAsia="ＭＳ Ｐゴシック" w:hAnsi="ＭＳ Ｐゴシック" w:cs="ＭＳ ゴシック" w:hint="eastAsia"/>
          <w:kern w:val="0"/>
          <w:sz w:val="22"/>
        </w:rPr>
        <w:t>中小企業・小規模企業の参画を促し、操業における課題や新事業を展開するうえでの課題、生産性を向上するうえでの課題、また、事業効果を高める事業者間の連携可能性等を発掘。</w:t>
      </w:r>
    </w:p>
    <w:p w:rsidR="00542A29" w:rsidRPr="001C1226" w:rsidRDefault="00542A29" w:rsidP="00542A29">
      <w:pPr>
        <w:pStyle w:val="af1"/>
        <w:widowControl/>
        <w:ind w:leftChars="0" w:left="238" w:firstLineChars="50" w:firstLine="110"/>
        <w:jc w:val="left"/>
        <w:rPr>
          <w:rFonts w:ascii="ＭＳ Ｐゴシック" w:eastAsia="ＭＳ Ｐゴシック" w:hAnsi="ＭＳ Ｐゴシック" w:cs="ＭＳ ゴシック"/>
          <w:kern w:val="0"/>
          <w:sz w:val="22"/>
        </w:rPr>
      </w:pPr>
      <w:r w:rsidRPr="001C1226">
        <w:rPr>
          <w:rFonts w:ascii="ＭＳ Ｐゴシック" w:eastAsia="ＭＳ Ｐゴシック" w:hAnsi="ＭＳ Ｐゴシック" w:cs="ＭＳ ゴシック" w:hint="eastAsia"/>
          <w:kern w:val="0"/>
          <w:sz w:val="22"/>
        </w:rPr>
        <w:t>タウンマネジメントの視点から、事業所の立地、活動をサポートする。</w:t>
      </w:r>
    </w:p>
    <w:p w:rsidR="00542A29" w:rsidRPr="001C1226" w:rsidRDefault="00542A29" w:rsidP="00542A29">
      <w:pPr>
        <w:pStyle w:val="af1"/>
        <w:widowControl/>
        <w:numPr>
          <w:ilvl w:val="0"/>
          <w:numId w:val="10"/>
        </w:numPr>
        <w:ind w:leftChars="0"/>
        <w:jc w:val="left"/>
        <w:rPr>
          <w:rFonts w:ascii="ＭＳ Ｐゴシック" w:eastAsia="ＭＳ Ｐゴシック" w:hAnsi="ＭＳ Ｐゴシック" w:cs="ＭＳ ゴシック"/>
          <w:kern w:val="0"/>
          <w:sz w:val="22"/>
        </w:rPr>
      </w:pPr>
      <w:r w:rsidRPr="001C1226">
        <w:rPr>
          <w:rFonts w:ascii="ＭＳ Ｐゴシック" w:eastAsia="ＭＳ Ｐゴシック" w:hAnsi="ＭＳ Ｐゴシック" w:cs="ＭＳ ゴシック" w:hint="eastAsia"/>
          <w:kern w:val="0"/>
          <w:sz w:val="22"/>
        </w:rPr>
        <w:t>市内金融機関</w:t>
      </w:r>
    </w:p>
    <w:p w:rsidR="00542A29" w:rsidRPr="001C1226" w:rsidRDefault="00542A29" w:rsidP="00542A29">
      <w:pPr>
        <w:pStyle w:val="af1"/>
        <w:widowControl/>
        <w:ind w:leftChars="0" w:left="390"/>
        <w:jc w:val="left"/>
        <w:rPr>
          <w:rFonts w:ascii="ＭＳ Ｐゴシック" w:eastAsia="ＭＳ Ｐゴシック" w:hAnsi="ＭＳ Ｐゴシック" w:cs="ＭＳ ゴシック"/>
          <w:kern w:val="0"/>
          <w:sz w:val="22"/>
        </w:rPr>
      </w:pPr>
      <w:r w:rsidRPr="001C1226">
        <w:rPr>
          <w:rFonts w:ascii="ＭＳ Ｐゴシック" w:eastAsia="ＭＳ Ｐゴシック" w:hAnsi="ＭＳ Ｐゴシック" w:cs="ＭＳ ゴシック" w:hint="eastAsia"/>
          <w:kern w:val="0"/>
          <w:sz w:val="22"/>
        </w:rPr>
        <w:t>新事業展開や、創業等において、金融面から経営支援・アドバイスを実施。</w:t>
      </w:r>
    </w:p>
    <w:p w:rsidR="00542A29" w:rsidRPr="001C1226" w:rsidRDefault="00542A29" w:rsidP="00542A29">
      <w:pPr>
        <w:pStyle w:val="af1"/>
        <w:widowControl/>
        <w:numPr>
          <w:ilvl w:val="0"/>
          <w:numId w:val="10"/>
        </w:numPr>
        <w:ind w:leftChars="0"/>
        <w:jc w:val="left"/>
        <w:rPr>
          <w:rFonts w:ascii="ＭＳ Ｐゴシック" w:eastAsia="ＭＳ Ｐゴシック" w:hAnsi="ＭＳ Ｐゴシック" w:cs="ＭＳ ゴシック"/>
          <w:kern w:val="0"/>
          <w:sz w:val="22"/>
        </w:rPr>
      </w:pPr>
      <w:r w:rsidRPr="001C1226">
        <w:rPr>
          <w:rFonts w:ascii="ＭＳ Ｐゴシック" w:eastAsia="ＭＳ Ｐゴシック" w:hAnsi="ＭＳ Ｐゴシック" w:cs="ＭＳ ゴシック" w:hint="eastAsia"/>
          <w:kern w:val="0"/>
          <w:sz w:val="22"/>
        </w:rPr>
        <w:t>山口大学をはじめとした学術研究機関</w:t>
      </w:r>
    </w:p>
    <w:p w:rsidR="00542A29" w:rsidRPr="001C1226" w:rsidRDefault="00542A29" w:rsidP="00542A29">
      <w:pPr>
        <w:pStyle w:val="af1"/>
        <w:widowControl/>
        <w:ind w:leftChars="0" w:left="238" w:firstLineChars="50" w:firstLine="110"/>
        <w:jc w:val="left"/>
        <w:rPr>
          <w:rFonts w:ascii="ＭＳ Ｐゴシック" w:eastAsia="ＭＳ Ｐゴシック" w:hAnsi="ＭＳ Ｐゴシック" w:cs="ＭＳ ゴシック"/>
          <w:kern w:val="0"/>
          <w:sz w:val="22"/>
        </w:rPr>
      </w:pPr>
      <w:r w:rsidRPr="001C1226">
        <w:rPr>
          <w:rFonts w:ascii="ＭＳ Ｐゴシック" w:eastAsia="ＭＳ Ｐゴシック" w:hAnsi="ＭＳ Ｐゴシック" w:cs="ＭＳ ゴシック" w:hint="eastAsia"/>
          <w:kern w:val="0"/>
          <w:sz w:val="22"/>
        </w:rPr>
        <w:t>企業の課題解決を図るうえで、ＩＣＴ、ＩｏＴ、オープンデータの活用など、技術面からアドバイスを実施。</w:t>
      </w:r>
    </w:p>
    <w:p w:rsidR="00542A29" w:rsidRPr="001C1226" w:rsidRDefault="00542A29" w:rsidP="00542A29">
      <w:pPr>
        <w:ind w:leftChars="100" w:left="210" w:firstLineChars="76" w:firstLine="167"/>
        <w:rPr>
          <w:rFonts w:ascii="ＭＳ Ｐゴシック" w:eastAsia="ＭＳ Ｐゴシック" w:hAnsi="ＭＳ Ｐゴシック"/>
          <w:bCs/>
          <w:sz w:val="22"/>
        </w:rPr>
      </w:pPr>
      <w:r w:rsidRPr="001C1226">
        <w:rPr>
          <w:rFonts w:ascii="ＭＳ Ｐゴシック" w:eastAsia="ＭＳ Ｐゴシック" w:hAnsi="ＭＳ Ｐゴシック" w:cs="ＭＳ ゴシック" w:hint="eastAsia"/>
          <w:kern w:val="0"/>
          <w:sz w:val="22"/>
        </w:rPr>
        <w:t>特に</w:t>
      </w:r>
      <w:r w:rsidRPr="001C1226">
        <w:rPr>
          <w:rFonts w:ascii="ＭＳ Ｐゴシック" w:eastAsia="ＭＳ Ｐゴシック" w:hAnsi="ＭＳ Ｐゴシック" w:hint="eastAsia"/>
          <w:bCs/>
          <w:sz w:val="22"/>
        </w:rPr>
        <w:t>、高度な機器が揃い施設が充実している山口大学「志イノベーション道場」を、アイデアの創造や実践の場として、中小企業者によるアイデアの試作・商品化、デザイン、販路拡大などあらゆる分野について、若い人たちの発想も取り入れながら、研究を進め、事業化を図る。</w:t>
      </w:r>
    </w:p>
    <w:p w:rsidR="00542A29" w:rsidRPr="001C1226" w:rsidRDefault="00542A29" w:rsidP="00542A29">
      <w:pPr>
        <w:rPr>
          <w:rFonts w:ascii="ＭＳ Ｐゴシック" w:eastAsia="ＭＳ Ｐゴシック" w:hAnsi="ＭＳ Ｐゴシック" w:cs="ＭＳ ゴシック"/>
          <w:kern w:val="0"/>
          <w:sz w:val="22"/>
        </w:rPr>
      </w:pPr>
      <w:r w:rsidRPr="001C1226">
        <w:rPr>
          <w:rFonts w:ascii="ＭＳ Ｐゴシック" w:eastAsia="ＭＳ Ｐゴシック" w:hAnsi="ＭＳ Ｐゴシック" w:hint="eastAsia"/>
          <w:bCs/>
          <w:sz w:val="22"/>
        </w:rPr>
        <w:t>（４）</w:t>
      </w:r>
      <w:r w:rsidRPr="001C1226">
        <w:rPr>
          <w:rFonts w:ascii="ＭＳ Ｐゴシック" w:eastAsia="ＭＳ Ｐゴシック" w:hAnsi="ＭＳ Ｐゴシック" w:cs="ＭＳ ゴシック" w:hint="eastAsia"/>
          <w:kern w:val="0"/>
          <w:sz w:val="22"/>
        </w:rPr>
        <w:t>行政</w:t>
      </w:r>
    </w:p>
    <w:p w:rsidR="00542A29" w:rsidRPr="001C1226" w:rsidRDefault="00542A29" w:rsidP="00542A29">
      <w:pPr>
        <w:ind w:leftChars="100" w:left="210" w:firstLineChars="82" w:firstLine="180"/>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専門家による総合相談窓口を設置し、起業創業・経営などに関する相談のほか、起業家などのネットワーク形成や、スキルアップ支援など、スタートアップ機能を充実させていく。また、事業効果を高める事業間連携、</w:t>
      </w:r>
      <w:r w:rsidRPr="001C1226">
        <w:rPr>
          <w:rFonts w:ascii="ＭＳ Ｐゴシック" w:eastAsia="ＭＳ Ｐゴシック" w:hAnsi="ＭＳ Ｐゴシック" w:cs="ＭＳ ゴシック" w:hint="eastAsia"/>
          <w:kern w:val="0"/>
          <w:sz w:val="22"/>
        </w:rPr>
        <w:t>異業種企業連携にも取り組む。</w:t>
      </w:r>
    </w:p>
    <w:p w:rsidR="00542A29" w:rsidRPr="001C1226" w:rsidRDefault="00542A29" w:rsidP="00542A29">
      <w:pPr>
        <w:pStyle w:val="af1"/>
        <w:widowControl/>
        <w:ind w:leftChars="0" w:left="224" w:firstLineChars="76" w:firstLine="167"/>
        <w:jc w:val="left"/>
        <w:rPr>
          <w:rFonts w:ascii="ＭＳ Ｐゴシック" w:eastAsia="ＭＳ Ｐゴシック" w:hAnsi="ＭＳ Ｐゴシック" w:cs="ＭＳ ゴシック"/>
          <w:kern w:val="0"/>
          <w:sz w:val="22"/>
        </w:rPr>
      </w:pPr>
      <w:r w:rsidRPr="001C1226">
        <w:rPr>
          <w:rFonts w:ascii="ＭＳ Ｐゴシック" w:eastAsia="ＭＳ Ｐゴシック" w:hAnsi="ＭＳ Ｐゴシック" w:cs="ＭＳ ゴシック" w:hint="eastAsia"/>
          <w:kern w:val="0"/>
          <w:sz w:val="22"/>
        </w:rPr>
        <w:t>また、事業承継への対応や、ＩＣＴの活用等において、必要に応じて専門家を加えたチームを編成し課題解決を図る。</w:t>
      </w:r>
    </w:p>
    <w:p w:rsidR="00542A29" w:rsidRPr="001C1226" w:rsidRDefault="00542A29" w:rsidP="00542A29">
      <w:pPr>
        <w:jc w:val="left"/>
        <w:rPr>
          <w:rFonts w:ascii="ＭＳ Ｐゴシック" w:eastAsia="ＭＳ Ｐゴシック" w:hAnsi="ＭＳ Ｐゴシック"/>
          <w:sz w:val="22"/>
        </w:rPr>
      </w:pPr>
    </w:p>
    <w:p w:rsidR="00E04A14" w:rsidRDefault="00542A29" w:rsidP="00542A29">
      <w:pPr>
        <w:jc w:val="left"/>
        <w:rPr>
          <w:rFonts w:ascii="ＭＳ Ｐゴシック" w:eastAsia="ＭＳ Ｐゴシック" w:hAnsi="ＭＳ Ｐゴシック"/>
          <w:b/>
          <w:sz w:val="22"/>
        </w:rPr>
      </w:pPr>
      <w:r w:rsidRPr="001C1226">
        <w:rPr>
          <w:rFonts w:ascii="ＭＳ Ｐゴシック" w:eastAsia="ＭＳ Ｐゴシック" w:hAnsi="ＭＳ Ｐゴシック" w:hint="eastAsia"/>
          <w:b/>
          <w:sz w:val="22"/>
        </w:rPr>
        <w:t>２．多様な働き方確保の支援にかかる連携</w:t>
      </w:r>
    </w:p>
    <w:p w:rsidR="00542A29" w:rsidRPr="001C1226" w:rsidRDefault="00542A29" w:rsidP="00542A29">
      <w:pP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（１）ハローワーク</w:t>
      </w:r>
    </w:p>
    <w:p w:rsidR="00542A29" w:rsidRPr="001C1226" w:rsidRDefault="00542A29" w:rsidP="00542A29">
      <w:pPr>
        <w:ind w:leftChars="133" w:left="279" w:firstLineChars="76" w:firstLine="167"/>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これまでの分野ごとに行ってきた就労支援や相談窓口を一元化し、全ての産業を対象とした就労相談や無料職業紹介を行う「多様な働き方確保支援センター」を新たに設置する。このセンターを核に、深刻な人手不足に直面する中小企業・小規模事業者の人材確保と、女性や高齢者など意欲のある求職者のニーズに応じた多様な働き方を、ハローワークと</w:t>
      </w:r>
      <w:r w:rsidRPr="001C1226">
        <w:rPr>
          <w:rFonts w:ascii="ＭＳ Ｐゴシック" w:eastAsia="ＭＳ Ｐゴシック" w:hAnsi="ＭＳ Ｐゴシック" w:hint="eastAsia"/>
          <w:sz w:val="22"/>
        </w:rPr>
        <w:lastRenderedPageBreak/>
        <w:t>緊密な連携図りながら進める。</w:t>
      </w:r>
    </w:p>
    <w:p w:rsidR="001C1226" w:rsidRDefault="001C1226" w:rsidP="00542A29">
      <w:pPr>
        <w:rPr>
          <w:rFonts w:ascii="ＭＳ Ｐゴシック" w:eastAsia="ＭＳ Ｐゴシック" w:hAnsi="ＭＳ Ｐゴシック"/>
          <w:sz w:val="22"/>
        </w:rPr>
      </w:pPr>
    </w:p>
    <w:p w:rsidR="00542A29" w:rsidRPr="001C1226" w:rsidRDefault="00542A29" w:rsidP="00542A29">
      <w:pP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（２）移住・定住サポートセンター</w:t>
      </w:r>
    </w:p>
    <w:p w:rsidR="00542A29" w:rsidRPr="001C1226" w:rsidRDefault="00542A29" w:rsidP="00542A29">
      <w:pPr>
        <w:ind w:leftChars="160" w:left="336" w:firstLineChars="63" w:firstLine="139"/>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職とあわせて、住居、地域の情報の一元化を図ることで、移住定住サポートセンターと連携し、移住目的に応じたきめ細かなサポートを実施する。</w:t>
      </w:r>
    </w:p>
    <w:p w:rsidR="00542A29" w:rsidRPr="001C1226" w:rsidRDefault="00542A29" w:rsidP="00542A29">
      <w:pP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（３）オープンイノベーションシステム</w:t>
      </w:r>
    </w:p>
    <w:p w:rsidR="00542A29" w:rsidRPr="001C1226" w:rsidRDefault="00542A29" w:rsidP="00542A29">
      <w:pPr>
        <w:pStyle w:val="af1"/>
        <w:ind w:leftChars="0" w:left="390" w:firstLineChars="51" w:firstLine="112"/>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オープンイノベーションシステムと連携し、企業や地域における人材不足の解消を図る。</w:t>
      </w:r>
    </w:p>
    <w:p w:rsidR="00542A29" w:rsidRPr="001C1226" w:rsidRDefault="00542A29" w:rsidP="00542A29">
      <w:pPr>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（４）行政</w:t>
      </w:r>
    </w:p>
    <w:p w:rsidR="00542A29" w:rsidRPr="001C1226" w:rsidRDefault="00542A29" w:rsidP="00542A29">
      <w:pPr>
        <w:ind w:leftChars="209" w:left="439" w:firstLineChars="29" w:firstLine="64"/>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多様な働き手の確保、やりがいのある職場づくりとして、子育て支援や、女性活躍、障害福祉など、他の施策、関係機関との調整を図る。</w:t>
      </w:r>
    </w:p>
    <w:p w:rsidR="00542A29" w:rsidRPr="001C1226" w:rsidRDefault="00542A29" w:rsidP="00542A29">
      <w:pPr>
        <w:rPr>
          <w:rFonts w:ascii="ＭＳ Ｐゴシック" w:eastAsia="ＭＳ Ｐゴシック" w:hAnsi="ＭＳ Ｐゴシック"/>
          <w:sz w:val="22"/>
        </w:rPr>
      </w:pPr>
    </w:p>
    <w:p w:rsidR="009218A2" w:rsidRPr="00387A42" w:rsidRDefault="00E04A14">
      <w:pPr>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３．</w:t>
      </w:r>
      <w:r w:rsidR="00F34AF4" w:rsidRPr="00387A42">
        <w:rPr>
          <w:rFonts w:ascii="ＭＳ Ｐゴシック" w:eastAsia="ＭＳ Ｐゴシック" w:hAnsi="ＭＳ Ｐゴシック" w:hint="eastAsia"/>
          <w:b/>
          <w:sz w:val="22"/>
        </w:rPr>
        <w:t>ＥＳＤの推進、環境活動にかかる連携</w:t>
      </w:r>
    </w:p>
    <w:p w:rsidR="00542A29" w:rsidRPr="00387A42" w:rsidRDefault="00542A29" w:rsidP="00542A29">
      <w:pPr>
        <w:pStyle w:val="af1"/>
        <w:ind w:leftChars="0" w:left="420" w:firstLineChars="38" w:firstLine="84"/>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ＳＤＧｓ推進センターを拠点に、行政と環境団体が連携して、ＳＤＧｓ推進に向けた環境学習や環境活動などを実施する。</w:t>
      </w:r>
    </w:p>
    <w:p w:rsidR="00542A29" w:rsidRPr="00387A42" w:rsidRDefault="00542A29" w:rsidP="00542A29">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（１）まちなか環境学習館（うべ環境コミュニティー）</w:t>
      </w:r>
    </w:p>
    <w:p w:rsidR="00542A29" w:rsidRPr="00387A42" w:rsidRDefault="00542A29" w:rsidP="00542A29">
      <w:pPr>
        <w:ind w:leftChars="200" w:left="420" w:firstLineChars="63" w:firstLine="139"/>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宇部式まち・ひと・しごと創出ゾーン」に立地し、ＥＳＤ（持続可能な開発のための教育）を推進しているまちなか環境学習館（うべ環境コミュニティー）が中心となり、他の関係機関と連携し、宇部ＳＤＧｓ推進につながる、持続可能な開発のための教育、学習機会の開発・提供を図る。</w:t>
      </w:r>
    </w:p>
    <w:p w:rsidR="00542A29" w:rsidRPr="00387A42" w:rsidRDefault="00542A29" w:rsidP="00542A29">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（２）宇部市地球温暖化対策ネットワーク（地球温暖化対策地域協議会）</w:t>
      </w:r>
    </w:p>
    <w:p w:rsidR="00542A29" w:rsidRPr="00387A42" w:rsidRDefault="00542A29" w:rsidP="00542A29">
      <w:pPr>
        <w:ind w:leftChars="200" w:left="420" w:firstLineChars="57" w:firstLine="125"/>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地域における温暖化対策や省エネの推進、低炭素社会に向けた交通手段の普及啓発などを実施する。</w:t>
      </w:r>
    </w:p>
    <w:p w:rsidR="00542A29" w:rsidRPr="00387A42" w:rsidRDefault="00542A29" w:rsidP="00542A29">
      <w:pPr>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（３）宇部市国際環境協力協会</w:t>
      </w:r>
    </w:p>
    <w:p w:rsidR="00542A29" w:rsidRPr="00387A42" w:rsidRDefault="00542A29" w:rsidP="00542A29">
      <w:pPr>
        <w:ind w:leftChars="200" w:left="420" w:firstLineChars="63" w:firstLine="139"/>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環境関連研究生の受け入れや環境専門家の派遣、国際環境問題の啓発など国際環境協力の取組を実施する。</w:t>
      </w:r>
    </w:p>
    <w:p w:rsidR="00542A29" w:rsidRPr="00387A42" w:rsidRDefault="00542A29" w:rsidP="00542A29">
      <w:pPr>
        <w:jc w:val="left"/>
        <w:rPr>
          <w:rFonts w:ascii="ＭＳ Ｐゴシック" w:eastAsia="ＭＳ Ｐゴシック" w:hAnsi="ＭＳ Ｐゴシック"/>
          <w:sz w:val="22"/>
        </w:rPr>
      </w:pPr>
    </w:p>
    <w:p w:rsidR="009218A2" w:rsidRPr="00387A42" w:rsidRDefault="00E04A14">
      <w:pPr>
        <w:jc w:val="left"/>
        <w:rPr>
          <w:rFonts w:ascii="ＭＳ Ｐゴシック" w:eastAsia="ＭＳ Ｐゴシック" w:hAnsi="ＭＳ Ｐゴシック"/>
          <w:b/>
          <w:sz w:val="22"/>
        </w:rPr>
      </w:pPr>
      <w:r w:rsidRPr="00387A42">
        <w:rPr>
          <w:rFonts w:ascii="ＭＳ Ｐゴシック" w:eastAsia="ＭＳ Ｐゴシック" w:hAnsi="ＭＳ Ｐゴシック" w:hint="eastAsia"/>
          <w:b/>
          <w:sz w:val="22"/>
        </w:rPr>
        <w:t>４．</w:t>
      </w:r>
      <w:r w:rsidR="00F34AF4" w:rsidRPr="00387A42">
        <w:rPr>
          <w:rFonts w:ascii="ＭＳ Ｐゴシック" w:eastAsia="ＭＳ Ｐゴシック" w:hAnsi="ＭＳ Ｐゴシック" w:hint="eastAsia"/>
          <w:b/>
          <w:sz w:val="22"/>
        </w:rPr>
        <w:t>地域共生型のまちづくり（地域支えあい包括ケアシステム）における連携</w:t>
      </w:r>
    </w:p>
    <w:p w:rsidR="00542A29" w:rsidRPr="00387A42" w:rsidRDefault="00542A29" w:rsidP="00542A29">
      <w:pPr>
        <w:pStyle w:val="af1"/>
        <w:ind w:leftChars="0" w:left="390" w:firstLineChars="64" w:firstLine="141"/>
        <w:jc w:val="left"/>
        <w:rPr>
          <w:rFonts w:ascii="ＭＳ Ｐゴシック" w:eastAsia="ＭＳ Ｐゴシック" w:hAnsi="ＭＳ Ｐゴシック"/>
          <w:sz w:val="22"/>
        </w:rPr>
      </w:pPr>
      <w:r w:rsidRPr="00387A42">
        <w:rPr>
          <w:rFonts w:ascii="ＭＳ Ｐゴシック" w:eastAsia="ＭＳ Ｐゴシック" w:hAnsi="ＭＳ Ｐゴシック" w:hint="eastAsia"/>
          <w:sz w:val="22"/>
        </w:rPr>
        <w:t>住み慣れた地域で、誰もが安心して自分らしく暮らせるよう多様な主体が連携。</w:t>
      </w:r>
    </w:p>
    <w:p w:rsidR="00542A29" w:rsidRPr="001C1226" w:rsidRDefault="00542A29" w:rsidP="00542A29">
      <w:pPr>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（１）地域運営組織</w:t>
      </w:r>
    </w:p>
    <w:p w:rsidR="00542A29" w:rsidRPr="001C1226" w:rsidRDefault="00542A29" w:rsidP="00542A29">
      <w:pPr>
        <w:tabs>
          <w:tab w:val="left" w:pos="546"/>
        </w:tabs>
        <w:ind w:firstLineChars="248" w:firstLine="546"/>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 xml:space="preserve">地域の実情に基づき、地域の課題を考え解決する仕組みをつくる。　　　</w:t>
      </w:r>
    </w:p>
    <w:p w:rsidR="00542A29" w:rsidRPr="001C1226" w:rsidRDefault="00542A29" w:rsidP="00542A29">
      <w:pPr>
        <w:pStyle w:val="af1"/>
        <w:numPr>
          <w:ilvl w:val="0"/>
          <w:numId w:val="11"/>
        </w:numPr>
        <w:ind w:leftChars="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地域福祉総合相談センター</w:t>
      </w:r>
    </w:p>
    <w:p w:rsidR="00542A29" w:rsidRPr="001C1226" w:rsidRDefault="00542A29" w:rsidP="00542A29">
      <w:pPr>
        <w:ind w:firstLineChars="260" w:firstLine="572"/>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地域運営組織と連携して、地域の実態を把握し課題を明確化。</w:t>
      </w:r>
    </w:p>
    <w:p w:rsidR="00542A29" w:rsidRPr="001C1226" w:rsidRDefault="00542A29" w:rsidP="00542A29">
      <w:pPr>
        <w:pStyle w:val="af1"/>
        <w:numPr>
          <w:ilvl w:val="0"/>
          <w:numId w:val="11"/>
        </w:numPr>
        <w:ind w:leftChars="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社会福祉協議会</w:t>
      </w:r>
    </w:p>
    <w:p w:rsidR="00542A29" w:rsidRPr="001C1226" w:rsidRDefault="00542A29" w:rsidP="00542A29">
      <w:pPr>
        <w:ind w:firstLineChars="200" w:firstLine="44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地域資源の把握、情報提供等により地域運営組織の取組をサポート。</w:t>
      </w:r>
    </w:p>
    <w:p w:rsidR="00542A29" w:rsidRPr="001C1226" w:rsidRDefault="00542A29" w:rsidP="00542A29">
      <w:pPr>
        <w:pStyle w:val="af1"/>
        <w:numPr>
          <w:ilvl w:val="0"/>
          <w:numId w:val="11"/>
        </w:numPr>
        <w:ind w:leftChars="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行政（地域・保健福祉支援チーム）</w:t>
      </w:r>
    </w:p>
    <w:p w:rsidR="00542A29" w:rsidRPr="001C1226" w:rsidRDefault="00542A29" w:rsidP="00542A29">
      <w:pPr>
        <w:ind w:firstLineChars="200" w:firstLine="44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lastRenderedPageBreak/>
        <w:t>地域による地域づくりを支援する。人と人、人とものをつなぐコーディネート。</w:t>
      </w:r>
    </w:p>
    <w:p w:rsidR="00542A29" w:rsidRPr="001C1226" w:rsidRDefault="00542A29" w:rsidP="00542A29">
      <w:pPr>
        <w:ind w:firstLineChars="200" w:firstLine="44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また、市民大学を通した人材育成。</w:t>
      </w:r>
    </w:p>
    <w:p w:rsidR="00542A29" w:rsidRPr="001C1226" w:rsidRDefault="00542A29" w:rsidP="00542A29">
      <w:pPr>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（５）支援機関</w:t>
      </w:r>
    </w:p>
    <w:p w:rsidR="00542A29" w:rsidRPr="001C1226" w:rsidRDefault="00542A29" w:rsidP="00542A29">
      <w:pPr>
        <w:ind w:firstLineChars="200" w:firstLine="44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相談・支援サービスの提供</w:t>
      </w:r>
    </w:p>
    <w:p w:rsidR="00542A29" w:rsidRPr="001C1226" w:rsidRDefault="00542A29" w:rsidP="00542A29">
      <w:pPr>
        <w:pStyle w:val="af1"/>
        <w:numPr>
          <w:ilvl w:val="0"/>
          <w:numId w:val="12"/>
        </w:numPr>
        <w:ind w:leftChars="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民間企業、社会福祉法人、ＮＰＯ</w:t>
      </w:r>
    </w:p>
    <w:p w:rsidR="00542A29" w:rsidRPr="001C1226" w:rsidRDefault="00542A29" w:rsidP="00542A29">
      <w:pPr>
        <w:ind w:firstLineChars="200" w:firstLine="44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地域貢献としての自主的な活動</w:t>
      </w:r>
    </w:p>
    <w:p w:rsidR="00542A29" w:rsidRPr="001C1226" w:rsidRDefault="00542A29" w:rsidP="00542A29">
      <w:pPr>
        <w:pStyle w:val="af1"/>
        <w:numPr>
          <w:ilvl w:val="0"/>
          <w:numId w:val="12"/>
        </w:numPr>
        <w:ind w:leftChars="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各専門機関（警察、消防等）</w:t>
      </w:r>
    </w:p>
    <w:p w:rsidR="00542A29" w:rsidRPr="001C1226" w:rsidRDefault="00542A29" w:rsidP="00542A29">
      <w:pPr>
        <w:ind w:firstLineChars="200" w:firstLine="44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情報の共有、連携強化</w:t>
      </w:r>
    </w:p>
    <w:p w:rsidR="00542A29" w:rsidRPr="001C1226" w:rsidRDefault="00542A29" w:rsidP="00542A29">
      <w:pPr>
        <w:pStyle w:val="af1"/>
        <w:numPr>
          <w:ilvl w:val="0"/>
          <w:numId w:val="12"/>
        </w:numPr>
        <w:ind w:leftChars="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多様な働き方確保支援センター</w:t>
      </w:r>
    </w:p>
    <w:p w:rsidR="00542A29" w:rsidRPr="001C1226" w:rsidRDefault="00542A29" w:rsidP="00542A29">
      <w:pPr>
        <w:ind w:firstLineChars="200" w:firstLine="44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地域を担う人材の提供</w:t>
      </w:r>
    </w:p>
    <w:p w:rsidR="00542A29" w:rsidRPr="001C1226" w:rsidRDefault="00542A29" w:rsidP="00542A29">
      <w:pPr>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（９）オープンイノベーションシステム</w:t>
      </w:r>
    </w:p>
    <w:p w:rsidR="00542A29" w:rsidRPr="001C1226" w:rsidRDefault="00542A29" w:rsidP="00542A29">
      <w:pPr>
        <w:ind w:firstLineChars="200" w:firstLine="440"/>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地域課題の解決を図るコミュニティビジネスの創出</w:t>
      </w:r>
    </w:p>
    <w:p w:rsidR="00542A29" w:rsidRPr="001C1226" w:rsidRDefault="00542A29" w:rsidP="00542A29">
      <w:pPr>
        <w:jc w:val="left"/>
        <w:rPr>
          <w:rFonts w:ascii="ＭＳ Ｐゴシック" w:eastAsia="ＭＳ Ｐゴシック" w:hAnsi="ＭＳ Ｐゴシック"/>
          <w:sz w:val="22"/>
        </w:rPr>
      </w:pPr>
      <w:r w:rsidRPr="001C1226">
        <w:rPr>
          <w:rFonts w:ascii="ＭＳ Ｐゴシック" w:eastAsia="ＭＳ Ｐゴシック" w:hAnsi="ＭＳ Ｐゴシック" w:hint="eastAsia"/>
          <w:sz w:val="22"/>
        </w:rPr>
        <w:t>（１０）交通創造コンソーシアム</w:t>
      </w:r>
    </w:p>
    <w:p w:rsidR="007C46A1" w:rsidRPr="001C1226" w:rsidRDefault="00542A29" w:rsidP="001C1226">
      <w:pPr>
        <w:ind w:firstLineChars="200" w:firstLine="440"/>
        <w:jc w:val="left"/>
        <w:rPr>
          <w:rFonts w:ascii="ＭＳ Ｐゴシック" w:eastAsia="ＭＳ Ｐゴシック" w:hAnsi="ＭＳ Ｐゴシック"/>
          <w:b/>
          <w:sz w:val="22"/>
        </w:rPr>
      </w:pPr>
      <w:r w:rsidRPr="001C1226">
        <w:rPr>
          <w:rFonts w:ascii="ＭＳ Ｐゴシック" w:eastAsia="ＭＳ Ｐゴシック" w:hAnsi="ＭＳ Ｐゴシック" w:hint="eastAsia"/>
          <w:sz w:val="22"/>
        </w:rPr>
        <w:t>地域の移動手段を確保する交通システムの構築</w:t>
      </w:r>
    </w:p>
    <w:p w:rsidR="007C46A1" w:rsidRPr="001C1226" w:rsidRDefault="007C46A1">
      <w:pPr>
        <w:jc w:val="left"/>
        <w:rPr>
          <w:rFonts w:ascii="ＭＳ Ｐゴシック" w:eastAsia="ＭＳ Ｐゴシック" w:hAnsi="ＭＳ Ｐゴシック"/>
          <w:color w:val="FF0000"/>
          <w:sz w:val="22"/>
        </w:rPr>
      </w:pPr>
    </w:p>
    <w:p w:rsidR="007C46A1" w:rsidRPr="001C1226" w:rsidRDefault="002E60A4">
      <w:pPr>
        <w:jc w:val="left"/>
        <w:rPr>
          <w:rFonts w:ascii="ＭＳ Ｐゴシック" w:eastAsia="ＭＳ Ｐゴシック" w:hAnsi="ＭＳ Ｐゴシック"/>
          <w:b/>
          <w:sz w:val="22"/>
        </w:rPr>
      </w:pPr>
      <w:r w:rsidRPr="001C1226">
        <w:rPr>
          <w:rFonts w:ascii="ＭＳ Ｐゴシック" w:eastAsia="ＭＳ Ｐゴシック" w:hAnsi="ＭＳ Ｐゴシック" w:hint="eastAsia"/>
          <w:b/>
          <w:sz w:val="22"/>
        </w:rPr>
        <w:t>（自治体間の連携（国内）</w:t>
      </w:r>
    </w:p>
    <w:p w:rsidR="00644B79" w:rsidRPr="001C1226" w:rsidRDefault="00A2215E" w:rsidP="00644B79">
      <w:pPr>
        <w:jc w:val="left"/>
        <w:rPr>
          <w:rFonts w:ascii="ＭＳ Ｐゴシック" w:eastAsia="ＭＳ Ｐゴシック" w:hAnsi="ＭＳ Ｐゴシック"/>
          <w:b/>
          <w:sz w:val="22"/>
          <w:szCs w:val="24"/>
        </w:rPr>
      </w:pPr>
      <w:r w:rsidRPr="00A2215E">
        <w:rPr>
          <w:rFonts w:ascii="ＭＳ Ｐゴシック" w:eastAsia="ＭＳ Ｐゴシック" w:hAnsi="ＭＳ Ｐゴシック"/>
          <w:b/>
          <w:noProof/>
          <w:sz w:val="22"/>
        </w:rPr>
        <w:pict>
          <v:shape id="_x0000_s1096" type="#_x0000_t202" style="position:absolute;margin-left:182.85pt;margin-top:5.7pt;width:266.35pt;height:19.95pt;z-index:252176384" filled="f" stroked="f">
            <v:textbox style="mso-next-textbox:#_x0000_s1096" inset="5.85pt,.7pt,5.85pt,.7pt">
              <w:txbxContent>
                <w:p w:rsidR="00805FAC" w:rsidRDefault="00805FAC" w:rsidP="00644B79">
                  <w:r w:rsidRPr="007C5A76">
                    <w:rPr>
                      <w:rFonts w:ascii="ＭＳ Ｐゴシック" w:eastAsia="ＭＳ Ｐゴシック" w:hAnsi="ＭＳ Ｐゴシック" w:hint="eastAsia"/>
                      <w:sz w:val="20"/>
                      <w:szCs w:val="24"/>
                    </w:rPr>
                    <w:t>《連携中枢都市圏域協定提携日　平成29年3月30日》</w:t>
                  </w:r>
                </w:p>
              </w:txbxContent>
            </v:textbox>
          </v:shape>
        </w:pict>
      </w:r>
      <w:r w:rsidR="00644B79" w:rsidRPr="001C1226">
        <w:rPr>
          <w:rFonts w:ascii="ＭＳ Ｐゴシック" w:eastAsia="ＭＳ Ｐゴシック" w:hAnsi="ＭＳ Ｐゴシック" w:hint="eastAsia"/>
          <w:b/>
          <w:sz w:val="22"/>
          <w:szCs w:val="24"/>
        </w:rPr>
        <w:t>１．山口県央連携都市圏域での連携</w:t>
      </w:r>
    </w:p>
    <w:p w:rsidR="00644B79" w:rsidRPr="001C1226" w:rsidRDefault="00644B79" w:rsidP="00644B79">
      <w:pPr>
        <w:jc w:val="left"/>
        <w:rPr>
          <w:rFonts w:ascii="ＭＳ Ｐゴシック" w:eastAsia="ＭＳ Ｐゴシック" w:hAnsi="ＭＳ Ｐゴシック"/>
          <w:sz w:val="22"/>
          <w:szCs w:val="24"/>
        </w:rPr>
      </w:pPr>
      <w:r w:rsidRPr="001C1226">
        <w:rPr>
          <w:rFonts w:ascii="ＭＳ Ｐゴシック" w:eastAsia="ＭＳ Ｐゴシック" w:hAnsi="ＭＳ Ｐゴシック"/>
          <w:noProof/>
          <w:sz w:val="22"/>
          <w:szCs w:val="24"/>
        </w:rPr>
        <w:drawing>
          <wp:anchor distT="0" distB="0" distL="114300" distR="114300" simplePos="0" relativeHeight="252175360" behindDoc="1" locked="0" layoutInCell="1" allowOverlap="1">
            <wp:simplePos x="0" y="0"/>
            <wp:positionH relativeFrom="column">
              <wp:posOffset>2376170</wp:posOffset>
            </wp:positionH>
            <wp:positionV relativeFrom="paragraph">
              <wp:posOffset>118745</wp:posOffset>
            </wp:positionV>
            <wp:extent cx="3098800" cy="2027555"/>
            <wp:effectExtent l="19050" t="19050" r="25400" b="10795"/>
            <wp:wrapTight wrapText="bothSides">
              <wp:wrapPolygon edited="0">
                <wp:start x="-133" y="-203"/>
                <wp:lineTo x="-133" y="21715"/>
                <wp:lineTo x="21777" y="21715"/>
                <wp:lineTo x="21777" y="-203"/>
                <wp:lineTo x="-133" y="-203"/>
              </wp:wrapPolygon>
            </wp:wrapTight>
            <wp:docPr id="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800" cy="2027555"/>
                    </a:xfrm>
                    <a:prstGeom prst="rect">
                      <a:avLst/>
                    </a:prstGeom>
                    <a:noFill/>
                    <a:ln>
                      <a:solidFill>
                        <a:schemeClr val="tx1"/>
                      </a:solidFill>
                    </a:ln>
                  </pic:spPr>
                </pic:pic>
              </a:graphicData>
            </a:graphic>
          </wp:anchor>
        </w:drawing>
      </w:r>
      <w:r w:rsidRPr="001C1226">
        <w:rPr>
          <w:rFonts w:ascii="ＭＳ Ｐゴシック" w:eastAsia="ＭＳ Ｐゴシック" w:hAnsi="ＭＳ Ｐゴシック" w:hint="eastAsia"/>
          <w:sz w:val="22"/>
          <w:szCs w:val="24"/>
        </w:rPr>
        <w:t>人口減少・少子高齢社会においても一定の圏域人口を有し、活力ある社会経済を維持するための拠点（圏域）形成を目的として、平成２９年３月に</w:t>
      </w:r>
      <w:r w:rsidR="003F6A5D">
        <w:rPr>
          <w:rFonts w:ascii="ＭＳ Ｐゴシック" w:eastAsia="ＭＳ Ｐゴシック" w:hAnsi="ＭＳ Ｐゴシック" w:hint="eastAsia"/>
          <w:sz w:val="22"/>
          <w:szCs w:val="24"/>
        </w:rPr>
        <w:t>協定締結された</w:t>
      </w:r>
      <w:r w:rsidRPr="001C1226">
        <w:rPr>
          <w:rFonts w:ascii="ＭＳ Ｐゴシック" w:eastAsia="ＭＳ Ｐゴシック" w:hAnsi="ＭＳ Ｐゴシック" w:hint="eastAsia"/>
          <w:sz w:val="22"/>
          <w:szCs w:val="24"/>
        </w:rPr>
        <w:t>、宇部市と山口市を中心市とした、６市１町で構成する、「山口県央連携都市圏域」において、今後、ＳＤＧｓの推進も踏まえながら、圏域内の市町の連携による、市町を超えた観光周遊ルートの開発や、自然環境の保全、災害対策、外国人の訪問・居住にかかる環境整備などの取組について検討を進めるとともに、自治体レベルでのＳＧＤｓ達成の必要性について、相互理解を深めていく。</w:t>
      </w:r>
    </w:p>
    <w:p w:rsidR="00644B79" w:rsidRPr="001C1226" w:rsidRDefault="00644B79" w:rsidP="00644B79">
      <w:pPr>
        <w:jc w:val="left"/>
        <w:rPr>
          <w:rFonts w:ascii="ＭＳ Ｐゴシック" w:eastAsia="ＭＳ Ｐゴシック" w:hAnsi="ＭＳ Ｐゴシック"/>
          <w:sz w:val="22"/>
          <w:szCs w:val="24"/>
        </w:rPr>
      </w:pPr>
    </w:p>
    <w:p w:rsidR="00E30409" w:rsidRDefault="00E30409">
      <w:pPr>
        <w:widowControl/>
        <w:jc w:val="left"/>
        <w:rPr>
          <w:rFonts w:ascii="ＭＳ Ｐゴシック" w:eastAsia="ＭＳ Ｐゴシック" w:hAnsi="ＭＳ Ｐゴシック"/>
          <w:b/>
          <w:sz w:val="22"/>
          <w:szCs w:val="24"/>
        </w:rPr>
      </w:pPr>
      <w:r>
        <w:rPr>
          <w:rFonts w:ascii="ＭＳ Ｐゴシック" w:eastAsia="ＭＳ Ｐゴシック" w:hAnsi="ＭＳ Ｐゴシック"/>
          <w:b/>
          <w:sz w:val="22"/>
          <w:szCs w:val="24"/>
        </w:rPr>
        <w:br w:type="page"/>
      </w:r>
    </w:p>
    <w:p w:rsidR="007C46A1" w:rsidRPr="001C1226" w:rsidRDefault="002E60A4">
      <w:pPr>
        <w:jc w:val="left"/>
        <w:rPr>
          <w:rFonts w:ascii="ＭＳ Ｐゴシック" w:eastAsia="ＭＳ Ｐゴシック" w:hAnsi="ＭＳ Ｐゴシック"/>
          <w:b/>
          <w:sz w:val="22"/>
        </w:rPr>
      </w:pPr>
      <w:r w:rsidRPr="001C1226">
        <w:rPr>
          <w:rFonts w:ascii="ＭＳ Ｐゴシック" w:eastAsia="ＭＳ Ｐゴシック" w:hAnsi="ＭＳ Ｐゴシック" w:hint="eastAsia"/>
          <w:b/>
          <w:sz w:val="22"/>
        </w:rPr>
        <w:lastRenderedPageBreak/>
        <w:t>（国際的な連携）</w:t>
      </w:r>
    </w:p>
    <w:p w:rsidR="007E1E38" w:rsidRPr="001C1226" w:rsidRDefault="00A2215E" w:rsidP="007E1E38">
      <w:pPr>
        <w:jc w:val="left"/>
        <w:rPr>
          <w:rFonts w:ascii="ＭＳ Ｐゴシック" w:eastAsia="ＭＳ Ｐゴシック" w:hAnsi="ＭＳ Ｐゴシック" w:cs="Times New Roman"/>
          <w:b/>
          <w:sz w:val="22"/>
          <w:szCs w:val="24"/>
        </w:rPr>
      </w:pPr>
      <w:r w:rsidRPr="00A2215E">
        <w:rPr>
          <w:rFonts w:ascii="ＭＳ Ｐゴシック" w:eastAsia="ＭＳ Ｐゴシック" w:hAnsi="ＭＳ Ｐゴシック"/>
          <w:b/>
          <w:noProof/>
          <w:sz w:val="22"/>
          <w:szCs w:val="24"/>
        </w:rPr>
        <w:pict>
          <v:shape id="_x0000_s1062" type="#_x0000_t202" style="position:absolute;margin-left:228.95pt;margin-top:15.45pt;width:208.05pt;height:19.95pt;z-index:252090368" filled="f" stroked="f">
            <v:textbox style="mso-next-textbox:#_x0000_s1062" inset="5.85pt,.7pt,5.85pt,.7pt">
              <w:txbxContent>
                <w:p w:rsidR="00805FAC" w:rsidRPr="009B3349" w:rsidRDefault="00805FAC" w:rsidP="007C5A76">
                  <w:pPr>
                    <w:jc w:val="left"/>
                    <w:rPr>
                      <w:rFonts w:ascii="ＭＳ Ｐゴシック" w:eastAsia="ＭＳ Ｐゴシック" w:hAnsi="ＭＳ Ｐゴシック" w:cs="Times New Roman"/>
                      <w:sz w:val="20"/>
                      <w:szCs w:val="24"/>
                    </w:rPr>
                  </w:pPr>
                  <w:r w:rsidRPr="009B3349">
                    <w:rPr>
                      <w:rFonts w:ascii="ＭＳ Ｐゴシック" w:eastAsia="ＭＳ Ｐゴシック" w:hAnsi="ＭＳ Ｐゴシック" w:cs="Times New Roman" w:hint="eastAsia"/>
                      <w:sz w:val="20"/>
                      <w:szCs w:val="24"/>
                    </w:rPr>
                    <w:t>《姉妹都市協定提携日</w:t>
                  </w:r>
                  <w:r>
                    <w:rPr>
                      <w:rFonts w:ascii="ＭＳ Ｐゴシック" w:eastAsia="ＭＳ Ｐゴシック" w:hAnsi="ＭＳ Ｐゴシック" w:cs="Times New Roman" w:hint="eastAsia"/>
                      <w:sz w:val="20"/>
                      <w:szCs w:val="24"/>
                    </w:rPr>
                    <w:t xml:space="preserve"> </w:t>
                  </w:r>
                  <w:r w:rsidRPr="009B3349">
                    <w:rPr>
                      <w:rFonts w:ascii="ＭＳ Ｐゴシック" w:eastAsia="ＭＳ Ｐゴシック" w:hAnsi="ＭＳ Ｐゴシック" w:cs="Times New Roman" w:hint="eastAsia"/>
                      <w:sz w:val="20"/>
                      <w:szCs w:val="24"/>
                    </w:rPr>
                    <w:t>昭和55年11月21日》</w:t>
                  </w:r>
                </w:p>
                <w:p w:rsidR="00805FAC" w:rsidRPr="009B3349" w:rsidRDefault="00805FAC" w:rsidP="007C5A76">
                  <w:pPr>
                    <w:rPr>
                      <w:sz w:val="18"/>
                    </w:rPr>
                  </w:pPr>
                </w:p>
              </w:txbxContent>
            </v:textbox>
          </v:shape>
        </w:pict>
      </w:r>
      <w:r w:rsidR="007E1E38" w:rsidRPr="001C1226">
        <w:rPr>
          <w:rFonts w:ascii="ＭＳ Ｐゴシック" w:eastAsia="ＭＳ Ｐゴシック" w:hAnsi="ＭＳ Ｐゴシック" w:cs="Times New Roman" w:hint="eastAsia"/>
          <w:b/>
          <w:sz w:val="22"/>
          <w:szCs w:val="24"/>
        </w:rPr>
        <w:t>１．姉妹都市オーストラリア・ニューカッスル市との連携</w:t>
      </w:r>
    </w:p>
    <w:p w:rsidR="009B3349" w:rsidRPr="001C1226" w:rsidRDefault="009B3349" w:rsidP="007E1E38">
      <w:pPr>
        <w:ind w:leftChars="86" w:left="181" w:firstLineChars="102" w:firstLine="224"/>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noProof/>
          <w:sz w:val="22"/>
          <w:szCs w:val="24"/>
        </w:rPr>
        <w:drawing>
          <wp:anchor distT="0" distB="0" distL="114300" distR="114300" simplePos="0" relativeHeight="252088320" behindDoc="1" locked="0" layoutInCell="1" allowOverlap="1">
            <wp:simplePos x="0" y="0"/>
            <wp:positionH relativeFrom="column">
              <wp:posOffset>3081020</wp:posOffset>
            </wp:positionH>
            <wp:positionV relativeFrom="paragraph">
              <wp:posOffset>207010</wp:posOffset>
            </wp:positionV>
            <wp:extent cx="2313305" cy="2030730"/>
            <wp:effectExtent l="19050" t="19050" r="10795" b="26670"/>
            <wp:wrapThrough wrapText="bothSides">
              <wp:wrapPolygon edited="0">
                <wp:start x="-178" y="-203"/>
                <wp:lineTo x="-178" y="21884"/>
                <wp:lineTo x="21701" y="21884"/>
                <wp:lineTo x="21701" y="-203"/>
                <wp:lineTo x="-178" y="-203"/>
              </wp:wrapPolygon>
            </wp:wrapThrough>
            <wp:docPr id="5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305" cy="2030730"/>
                    </a:xfrm>
                    <a:prstGeom prst="rect">
                      <a:avLst/>
                    </a:prstGeom>
                    <a:noFill/>
                    <a:ln>
                      <a:solidFill>
                        <a:sysClr val="windowText" lastClr="000000"/>
                      </a:solidFill>
                    </a:ln>
                  </pic:spPr>
                </pic:pic>
              </a:graphicData>
            </a:graphic>
          </wp:anchor>
        </w:drawing>
      </w:r>
      <w:r w:rsidR="007E1E38" w:rsidRPr="001C1226">
        <w:rPr>
          <w:rFonts w:ascii="ＭＳ Ｐゴシック" w:eastAsia="ＭＳ Ｐゴシック" w:hAnsi="ＭＳ Ｐゴシック" w:cs="Times New Roman" w:hint="eastAsia"/>
          <w:sz w:val="22"/>
          <w:szCs w:val="24"/>
        </w:rPr>
        <w:t>平成３年度からは中学生のニューカッスル市への研修派遣を実施し、また平成２７年度からは、ジュニアグローバル研修事業として、　毎年、中学生10名と引率教諭2名を派遣して</w:t>
      </w:r>
      <w:r w:rsidRPr="001C1226">
        <w:rPr>
          <w:rFonts w:ascii="ＭＳ Ｐゴシック" w:eastAsia="ＭＳ Ｐゴシック" w:hAnsi="ＭＳ Ｐゴシック" w:cs="Times New Roman" w:hint="eastAsia"/>
          <w:sz w:val="22"/>
          <w:szCs w:val="24"/>
        </w:rPr>
        <w:t>いる。</w:t>
      </w:r>
    </w:p>
    <w:p w:rsidR="007E1E38" w:rsidRPr="001C1226" w:rsidRDefault="007E1E38" w:rsidP="007E1E38">
      <w:pPr>
        <w:ind w:leftChars="86" w:left="181" w:firstLineChars="102" w:firstLine="224"/>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cs="Times New Roman" w:hint="eastAsia"/>
          <w:sz w:val="22"/>
          <w:szCs w:val="24"/>
        </w:rPr>
        <w:t>また、日本語スピーチコンテスト優秀者招致事業（宇部市・ニューカッスル市姉妹都市友好協会主催）として平成３年度からニューカッスル市ハイスクール生徒の受入れも実施</w:t>
      </w:r>
      <w:r w:rsidR="009B3349" w:rsidRPr="001C1226">
        <w:rPr>
          <w:rFonts w:ascii="ＭＳ Ｐゴシック" w:eastAsia="ＭＳ Ｐゴシック" w:hAnsi="ＭＳ Ｐゴシック" w:cs="Times New Roman" w:hint="eastAsia"/>
          <w:sz w:val="22"/>
          <w:szCs w:val="24"/>
        </w:rPr>
        <w:t>している。</w:t>
      </w:r>
    </w:p>
    <w:p w:rsidR="007E1E38" w:rsidRPr="001C1226" w:rsidRDefault="007E1E38" w:rsidP="007E1E38">
      <w:pPr>
        <w:ind w:left="220" w:hangingChars="100" w:hanging="220"/>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cs="Times New Roman" w:hint="eastAsia"/>
          <w:sz w:val="22"/>
          <w:szCs w:val="24"/>
        </w:rPr>
        <w:t xml:space="preserve">　　　今後も市内中学生を対象に、ハイスクール訪問を中心とした研修に加え、大学における研修や政府系機関等への訪問を通して、グローバルな人材養成を目指す、ジュニアグローバル研修事業を実施して</w:t>
      </w:r>
      <w:r w:rsidR="009B3349" w:rsidRPr="001C1226">
        <w:rPr>
          <w:rFonts w:ascii="ＭＳ Ｐゴシック" w:eastAsia="ＭＳ Ｐゴシック" w:hAnsi="ＭＳ Ｐゴシック" w:cs="Times New Roman" w:hint="eastAsia"/>
          <w:sz w:val="22"/>
          <w:szCs w:val="24"/>
        </w:rPr>
        <w:t>いく</w:t>
      </w:r>
      <w:r w:rsidRPr="001C1226">
        <w:rPr>
          <w:rFonts w:ascii="ＭＳ Ｐゴシック" w:eastAsia="ＭＳ Ｐゴシック" w:hAnsi="ＭＳ Ｐゴシック" w:cs="Times New Roman" w:hint="eastAsia"/>
          <w:sz w:val="22"/>
          <w:szCs w:val="24"/>
        </w:rPr>
        <w:t>。</w:t>
      </w:r>
    </w:p>
    <w:p w:rsidR="007E1E38" w:rsidRPr="001C1226" w:rsidRDefault="007E1E38" w:rsidP="007E1E38">
      <w:pPr>
        <w:ind w:leftChars="100" w:left="210" w:firstLineChars="100" w:firstLine="220"/>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cs="Times New Roman" w:hint="eastAsia"/>
          <w:sz w:val="22"/>
          <w:szCs w:val="24"/>
        </w:rPr>
        <w:t>この研修を通して、広い視野と国際感覚を持つリーダーとしての成長を図るとともに、石炭・エネルギーを介した生産者・消費者としての両市の結びつきや、少数者であるアボリジニやその文化、移民・多文化国家の暮らし・考え方などに触れることができる貴重な経験の場を提</w:t>
      </w:r>
      <w:r w:rsidR="009B3349" w:rsidRPr="001C1226">
        <w:rPr>
          <w:rFonts w:ascii="ＭＳ Ｐゴシック" w:eastAsia="ＭＳ Ｐゴシック" w:hAnsi="ＭＳ Ｐゴシック" w:cs="Times New Roman" w:hint="eastAsia"/>
          <w:sz w:val="22"/>
          <w:szCs w:val="24"/>
        </w:rPr>
        <w:t>供することで、文化の多様性と、持続可能な開発への貢献の理解を図る。</w:t>
      </w:r>
    </w:p>
    <w:p w:rsidR="009B3349" w:rsidRPr="001C1226" w:rsidRDefault="009B3349" w:rsidP="007C5A76">
      <w:pPr>
        <w:ind w:leftChars="100" w:left="210" w:firstLineChars="100" w:firstLine="220"/>
        <w:jc w:val="left"/>
        <w:rPr>
          <w:rFonts w:ascii="ＭＳ Ｐゴシック" w:eastAsia="ＭＳ Ｐゴシック" w:hAnsi="ＭＳ Ｐゴシック" w:cs="Times New Roman"/>
          <w:sz w:val="22"/>
          <w:szCs w:val="24"/>
        </w:rPr>
      </w:pPr>
    </w:p>
    <w:p w:rsidR="009B3349" w:rsidRPr="001C1226" w:rsidRDefault="00A2215E" w:rsidP="009B3349">
      <w:pPr>
        <w:jc w:val="left"/>
        <w:rPr>
          <w:rFonts w:ascii="ＭＳ Ｐゴシック" w:eastAsia="ＭＳ Ｐゴシック" w:hAnsi="ＭＳ Ｐゴシック" w:cs="Times New Roman"/>
          <w:b/>
          <w:sz w:val="22"/>
          <w:szCs w:val="24"/>
        </w:rPr>
      </w:pPr>
      <w:r>
        <w:rPr>
          <w:rFonts w:ascii="ＭＳ Ｐゴシック" w:eastAsia="ＭＳ Ｐゴシック" w:hAnsi="ＭＳ Ｐゴシック" w:cs="Times New Roman"/>
          <w:b/>
          <w:noProof/>
          <w:sz w:val="22"/>
          <w:szCs w:val="24"/>
        </w:rPr>
        <w:pict>
          <v:shape id="_x0000_s1063" type="#_x0000_t202" style="position:absolute;margin-left:236.75pt;margin-top:13.85pt;width:203.35pt;height:19.95pt;z-index:252091392" filled="f" stroked="f">
            <v:textbox style="mso-next-textbox:#_x0000_s1063" inset="5.85pt,.7pt,5.85pt,.7pt">
              <w:txbxContent>
                <w:p w:rsidR="00805FAC" w:rsidRPr="009B3349" w:rsidRDefault="00805FAC" w:rsidP="007C5A76">
                  <w:pPr>
                    <w:ind w:right="56"/>
                    <w:jc w:val="left"/>
                    <w:rPr>
                      <w:rFonts w:ascii="ＭＳ Ｐゴシック" w:eastAsia="ＭＳ Ｐゴシック" w:hAnsi="ＭＳ Ｐゴシック" w:cs="Times New Roman"/>
                      <w:sz w:val="20"/>
                      <w:szCs w:val="24"/>
                    </w:rPr>
                  </w:pPr>
                  <w:r w:rsidRPr="009B3349">
                    <w:rPr>
                      <w:rFonts w:ascii="ＭＳ Ｐゴシック" w:eastAsia="ＭＳ Ｐゴシック" w:hAnsi="ＭＳ Ｐゴシック" w:cs="Times New Roman" w:hint="eastAsia"/>
                      <w:sz w:val="20"/>
                      <w:szCs w:val="24"/>
                    </w:rPr>
                    <w:t>《友好都市協定締結日　平成4年5月18日》</w:t>
                  </w:r>
                </w:p>
                <w:p w:rsidR="00805FAC" w:rsidRPr="009B3349" w:rsidRDefault="00805FAC" w:rsidP="007C5A76">
                  <w:pPr>
                    <w:rPr>
                      <w:sz w:val="16"/>
                    </w:rPr>
                  </w:pPr>
                </w:p>
              </w:txbxContent>
            </v:textbox>
          </v:shape>
        </w:pict>
      </w:r>
      <w:r w:rsidR="009B3349" w:rsidRPr="001C1226">
        <w:rPr>
          <w:rFonts w:ascii="ＭＳ Ｐゴシック" w:eastAsia="ＭＳ Ｐゴシック" w:hAnsi="ＭＳ Ｐゴシック" w:cs="Times New Roman" w:hint="eastAsia"/>
          <w:b/>
          <w:sz w:val="22"/>
          <w:szCs w:val="24"/>
        </w:rPr>
        <w:t>２．友好都市中国・威海市との連携</w:t>
      </w:r>
    </w:p>
    <w:p w:rsidR="009B3349" w:rsidRPr="001C1226" w:rsidRDefault="00A2215E" w:rsidP="009B3349">
      <w:pPr>
        <w:ind w:leftChars="66" w:left="139" w:firstLineChars="89" w:firstLine="196"/>
        <w:jc w:val="left"/>
        <w:rPr>
          <w:rFonts w:ascii="ＭＳ Ｐゴシック" w:eastAsia="ＭＳ Ｐゴシック" w:hAnsi="ＭＳ Ｐゴシック" w:cs="Times New Roman"/>
          <w:sz w:val="22"/>
          <w:szCs w:val="24"/>
        </w:rPr>
      </w:pPr>
      <w:r>
        <w:rPr>
          <w:rFonts w:ascii="ＭＳ Ｐゴシック" w:eastAsia="ＭＳ Ｐゴシック" w:hAnsi="ＭＳ Ｐゴシック" w:cs="Times New Roman"/>
          <w:noProof/>
          <w:sz w:val="22"/>
          <w:szCs w:val="24"/>
        </w:rPr>
        <w:pict>
          <v:group id="グループ化 4" o:spid="_x0000_s1059" style="position:absolute;left:0;text-align:left;margin-left:242.7pt;margin-top:11.35pt;width:202.5pt;height:132pt;z-index:-251227136;mso-width-relative:margin" coordorigin="2000" coordsize="25717,16764" wrapcoords="-80 0 -80 21477 19280 21477 19280 0 -8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">
            <v:shape id="図 3" o:spid="_x0000_s1060" type="#_x0000_t75" style="position:absolute;left:2000;width:22860;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SZLCAAAA2wAAAA8AAABkcnMvZG93bnJldi54bWxEj0+LwjAUxO8LfofwBG9rqlaRahSRFbzJ&#10;+uf+aJ5ttXkpSVarn94sCB6HmfkNM1+2phY3cr6yrGDQT0AQ51ZXXCg4HjbfUxA+IGusLZOCB3lY&#10;Ljpfc8y0vfMv3fahEBHCPkMFZQhNJqXPSzLo+7Yhjt7ZOoMhSldI7fAe4aaWwySZSIMVx4USG1qX&#10;lF/3f0ZBe1md3EheT+MkHT/X6W73+EmlUr1uu5qBCNSGT/jd3moFkxT+v8Qf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wEmSwgAAANsAAAAPAAAAAAAAAAAAAAAAAJ8C&#10;AABkcnMvZG93bnJldi54bWxQSwUGAAAAAAQABAD3AAAAjgMAAAAA&#10;">
              <v:imagedata r:id="rId29" o:title=""/>
              <v:path arrowok="t"/>
            </v:shape>
            <v:rect id="正方形/長方形 5" o:spid="_x0000_s1061" style="position:absolute;left:16573;top:6572;width:1114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6psIA&#10;AADbAAAADwAAAGRycy9kb3ducmV2LnhtbESPzYvCMBTE78L+D+EteNPU9QPpGmVdWPTqx8Hjo3k2&#10;1ealNtm2/vdGEDwOM/MbZrHqbCkaqn3hWMFomIAgzpwuOFdwPPwN5iB8QNZYOiYFd/KwWn70Fphq&#10;1/KOmn3IRYSwT1GBCaFKpfSZIYt+6Cri6J1dbTFEWedS19hGuC3lV5LMpMWC44LBin4NZdf9v1Ww&#10;4dvlcB3lvG3GVTs5BSMv07VS/c/u5xtEoC68w6/2ViuYTe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LqmwgAAANsAAAAPAAAAAAAAAAAAAAAAAJgCAABkcnMvZG93&#10;bnJldi54bWxQSwUGAAAAAAQABAD1AAAAhwMAAAAA&#10;" filled="f" stroked="f">
              <v:textbox style="mso-next-textbox:#正方形/長方形 5" inset="2.16pt,1.44pt,0,0">
                <w:txbxContent>
                  <w:p w:rsidR="00805FAC" w:rsidRDefault="00805FAC" w:rsidP="007C5A76">
                    <w:pPr>
                      <w:pStyle w:val="Web"/>
                      <w:spacing w:line="240" w:lineRule="exact"/>
                      <w:ind w:firstLineChars="50" w:firstLine="100"/>
                      <w:rPr>
                        <w:rFonts w:ascii="ＭＳ Ｐ明朝" w:eastAsia="ＭＳ Ｐ明朝" w:hAnsi="ＭＳ Ｐ明朝" w:cstheme="minorBidi"/>
                        <w:color w:val="000000"/>
                        <w:sz w:val="20"/>
                        <w:szCs w:val="20"/>
                      </w:rPr>
                    </w:pPr>
                  </w:p>
                  <w:p w:rsidR="00805FAC" w:rsidRDefault="00805FAC" w:rsidP="007C5A76">
                    <w:pPr>
                      <w:pStyle w:val="Web"/>
                      <w:spacing w:line="240" w:lineRule="exact"/>
                      <w:ind w:firstLineChars="50" w:firstLine="80"/>
                    </w:pPr>
                    <w:r w:rsidRPr="00882502">
                      <w:rPr>
                        <w:rFonts w:ascii="ＭＳ Ｐ明朝" w:eastAsia="ＭＳ Ｐ明朝" w:hAnsi="ＭＳ Ｐ明朝" w:cstheme="minorBidi" w:hint="eastAsia"/>
                        <w:b/>
                        <w:color w:val="FF0000"/>
                        <w:sz w:val="16"/>
                        <w:szCs w:val="16"/>
                      </w:rPr>
                      <w:t>◎</w:t>
                    </w:r>
                    <w:r>
                      <w:rPr>
                        <w:rFonts w:ascii="ＭＳ Ｐ明朝" w:eastAsia="ＭＳ Ｐ明朝" w:hAnsi="ＭＳ Ｐ明朝" w:cstheme="minorBidi" w:hint="eastAsia"/>
                        <w:color w:val="000000"/>
                        <w:sz w:val="20"/>
                        <w:szCs w:val="20"/>
                      </w:rPr>
                      <w:t xml:space="preserve"> 威海市</w:t>
                    </w:r>
                  </w:p>
                </w:txbxContent>
              </v:textbox>
            </v:rect>
            <w10:wrap type="through"/>
          </v:group>
        </w:pict>
      </w:r>
      <w:r w:rsidR="009B3349" w:rsidRPr="001C1226">
        <w:rPr>
          <w:rFonts w:ascii="ＭＳ Ｐゴシック" w:eastAsia="ＭＳ Ｐゴシック" w:hAnsi="ＭＳ Ｐゴシック" w:cs="Times New Roman" w:hint="eastAsia"/>
          <w:sz w:val="22"/>
          <w:szCs w:val="24"/>
        </w:rPr>
        <w:t>有効都市である威海市とは、昭和63年から交流を進めている。中国では急速な工業化に伴う環境問題を抱えており、引き続き、環境の保護・改善に向けた取組を威海市と連携して進める。</w:t>
      </w:r>
    </w:p>
    <w:p w:rsidR="009B3349" w:rsidRPr="001C1226" w:rsidRDefault="009B3349" w:rsidP="009B3349">
      <w:pPr>
        <w:ind w:leftChars="100" w:left="210" w:firstLineChars="100" w:firstLine="220"/>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cs="Times New Roman" w:hint="eastAsia"/>
          <w:sz w:val="22"/>
          <w:szCs w:val="24"/>
        </w:rPr>
        <w:t>また平成30年2月の宇部市友好訪問団の派遣において、威海市から、環境保護人材、介護人材、電子情報人材などの、「人材の育成と交流」、省エネ・環境保護分野、健康養老分野での、「経済技術協力のメカニズム」、海洋産業の発展、海洋汚染の防止についての、「関連産業の国際連合の建設」などの提案があり、今後、これら提案を進める実務的協議の場を設け、取組を進める。</w:t>
      </w:r>
    </w:p>
    <w:p w:rsidR="007C5A76" w:rsidRPr="001C1226" w:rsidRDefault="007C5A76" w:rsidP="007C5A76">
      <w:pPr>
        <w:ind w:leftChars="100" w:left="210" w:firstLineChars="100" w:firstLine="220"/>
        <w:jc w:val="left"/>
        <w:rPr>
          <w:rFonts w:ascii="ＭＳ Ｐゴシック" w:eastAsia="ＭＳ Ｐゴシック" w:hAnsi="ＭＳ Ｐゴシック" w:cs="Times New Roman"/>
          <w:sz w:val="22"/>
          <w:szCs w:val="24"/>
        </w:rPr>
      </w:pPr>
    </w:p>
    <w:p w:rsidR="001C1226" w:rsidRDefault="001C1226">
      <w:pPr>
        <w:widowControl/>
        <w:jc w:val="left"/>
        <w:rPr>
          <w:rFonts w:ascii="ＭＳ Ｐゴシック" w:eastAsia="ＭＳ Ｐゴシック" w:hAnsi="ＭＳ Ｐゴシック" w:cs="Times New Roman"/>
          <w:b/>
          <w:sz w:val="22"/>
          <w:szCs w:val="24"/>
        </w:rPr>
      </w:pPr>
      <w:r>
        <w:rPr>
          <w:rFonts w:ascii="ＭＳ Ｐゴシック" w:eastAsia="ＭＳ Ｐゴシック" w:hAnsi="ＭＳ Ｐゴシック" w:cs="Times New Roman"/>
          <w:b/>
          <w:sz w:val="22"/>
          <w:szCs w:val="24"/>
        </w:rPr>
        <w:br w:type="page"/>
      </w:r>
    </w:p>
    <w:p w:rsidR="009B3349" w:rsidRPr="001C1226" w:rsidRDefault="00A2215E" w:rsidP="009B3349">
      <w:pPr>
        <w:jc w:val="left"/>
        <w:rPr>
          <w:rFonts w:ascii="ＭＳ Ｐゴシック" w:eastAsia="ＭＳ Ｐゴシック" w:hAnsi="ＭＳ Ｐゴシック" w:cs="Times New Roman"/>
          <w:b/>
          <w:sz w:val="22"/>
          <w:szCs w:val="24"/>
        </w:rPr>
      </w:pPr>
      <w:r w:rsidRPr="00A2215E">
        <w:rPr>
          <w:rFonts w:ascii="ＭＳ Ｐゴシック" w:eastAsia="ＭＳ Ｐゴシック" w:hAnsi="ＭＳ Ｐゴシック" w:cs="Times New Roman"/>
          <w:i/>
          <w:noProof/>
          <w:sz w:val="22"/>
          <w:szCs w:val="24"/>
        </w:rPr>
        <w:lastRenderedPageBreak/>
        <w:pict>
          <v:group id="グループ化 25" o:spid="_x0000_s1052" style="position:absolute;margin-left:246.15pt;margin-top:10.95pt;width:179.3pt;height:154.4pt;z-index:252087296" coordsize="25146,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">
            <v:group id="グループ化 22" o:spid="_x0000_s1053" style="position:absolute;width:25146;height:20383" coordsize="23431,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グループ化 19" o:spid="_x0000_s1054" style="position:absolute;width:23431;height:19240" coordorigin=",-95" coordsize="23431,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4" o:spid="_x0000_s1055" type="#_x0000_t75" style="position:absolute;left:666;top:-95;width:22765;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RwKjEAAAA2wAAAA8AAABkcnMvZG93bnJldi54bWxEj0+LwjAUxO8LfofwBG9r6uIuWhtFZAXZ&#10;g+A/rLdH82yLzUtpotZvb4QFj8PM/IZJZq2pxI0aV1pWMOhHIIgzq0vOFex3y88RCOeRNVaWScGD&#10;HMymnY8EY23vvKHb1uciQNjFqKDwvo6ldFlBBl3f1sTBO9vGoA+yyaVu8B7gppJfUfQjDZYcFgqs&#10;aVFQdtlejYLjL6/L9Fid7H68/kvnOMTDeaVUr9vOJyA8tf4d/m+vtILvMby+hB8gp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RwKjEAAAA2wAAAA8AAAAAAAAAAAAAAAAA&#10;nwIAAGRycy9kb3ducmV2LnhtbFBLBQYAAAAABAAEAPcAAACQAwAAAAA=&#10;" stroked="t" strokecolor="black [3213]">
                  <v:imagedata r:id="rId30" o:title=""/>
                  <v:path arrowok="t"/>
                </v:shape>
                <v:shape id="Text Box 7" o:spid="_x0000_s1056" type="#_x0000_t202" style="position:absolute;top:6096;width:11811;height:28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style="mso-next-textbox:#Text Box 7">
                    <w:txbxContent>
                      <w:p w:rsidR="00805FAC" w:rsidRDefault="00805FAC" w:rsidP="007C5A76">
                        <w:pPr>
                          <w:jc w:val="right"/>
                          <w:rPr>
                            <w:rFonts w:ascii="ＭＳ ゴシック" w:eastAsia="ＭＳ ゴシック" w:hAnsi="ＭＳ ゴシック"/>
                            <w:b/>
                          </w:rPr>
                        </w:pPr>
                        <w:r w:rsidRPr="0071793D">
                          <w:rPr>
                            <w:rFonts w:ascii="ＭＳ ゴシック" w:eastAsia="ＭＳ ゴシック" w:hAnsi="ＭＳ ゴシック" w:hint="eastAsia"/>
                            <w:b/>
                            <w:sz w:val="20"/>
                            <w:szCs w:val="20"/>
                          </w:rPr>
                          <w:t>マドリード</w:t>
                        </w:r>
                        <w:r>
                          <w:rPr>
                            <w:rFonts w:ascii="ＭＳ ゴシック" w:eastAsia="ＭＳ ゴシック" w:hAnsi="ＭＳ ゴシック" w:hint="eastAsia"/>
                            <w:b/>
                            <w:sz w:val="20"/>
                            <w:szCs w:val="20"/>
                          </w:rPr>
                          <w:t xml:space="preserve">　〇</w:t>
                        </w:r>
                      </w:p>
                    </w:txbxContent>
                  </v:textbox>
                </v:shape>
              </v:group>
              <v:shape id="Text Box 6" o:spid="_x0000_s1057" type="#_x0000_t202" style="position:absolute;left:7078;top:6852;width:14853;height:838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style="mso-next-textbox:#Text Box 6">
                  <w:txbxContent>
                    <w:p w:rsidR="00805FAC" w:rsidRDefault="00805FAC" w:rsidP="007C5A76">
                      <w:pPr>
                        <w:ind w:left="211" w:hangingChars="100" w:hanging="211"/>
                        <w:rPr>
                          <w:rFonts w:ascii="ＭＳ ゴシック" w:eastAsia="ＭＳ ゴシック" w:hAnsi="ＭＳ ゴシック"/>
                          <w:b/>
                        </w:rPr>
                      </w:pPr>
                      <w:r>
                        <w:rPr>
                          <w:rFonts w:ascii="ＭＳ ゴシック" w:eastAsia="ＭＳ ゴシック" w:hAnsi="ＭＳ ゴシック" w:hint="eastAsia"/>
                          <w:b/>
                        </w:rPr>
                        <w:t xml:space="preserve">　　　　　　◎</w:t>
                      </w:r>
                    </w:p>
                    <w:p w:rsidR="00805FAC" w:rsidRDefault="00805FAC" w:rsidP="007C5A76">
                      <w:pPr>
                        <w:ind w:leftChars="100" w:left="210"/>
                        <w:rPr>
                          <w:rFonts w:ascii="ＭＳ ゴシック" w:eastAsia="SimSun" w:hAnsi="ＭＳ ゴシック"/>
                          <w:b/>
                        </w:rPr>
                      </w:pPr>
                      <w:r w:rsidRPr="0071793D">
                        <w:rPr>
                          <w:rFonts w:ascii="ＭＳ ゴシック" w:eastAsia="SimSun" w:hAnsi="ＭＳ ゴシック" w:hint="eastAsia"/>
                          <w:b/>
                        </w:rPr>
                        <w:t>カステジョン市</w:t>
                      </w:r>
                    </w:p>
                  </w:txbxContent>
                </v:textbox>
              </v:shape>
            </v:group>
            <v:shape id="Text Box 7" o:spid="_x0000_s1058" type="#_x0000_t202" style="position:absolute;left:9620;top:3810;width:12675;height:301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805FAC" w:rsidRDefault="00805FAC" w:rsidP="007C5A76">
                    <w:pPr>
                      <w:jc w:val="right"/>
                      <w:rPr>
                        <w:rFonts w:ascii="ＭＳ ゴシック" w:eastAsia="ＭＳ ゴシック" w:hAnsi="ＭＳ ゴシック"/>
                        <w:b/>
                      </w:rPr>
                    </w:pPr>
                    <w:r>
                      <w:rPr>
                        <w:rFonts w:ascii="ＭＳ ゴシック" w:eastAsia="ＭＳ ゴシック" w:hAnsi="ＭＳ ゴシック" w:hint="eastAsia"/>
                        <w:b/>
                        <w:sz w:val="20"/>
                        <w:szCs w:val="20"/>
                      </w:rPr>
                      <w:t>バルセロナ　〇</w:t>
                    </w:r>
                  </w:p>
                </w:txbxContent>
              </v:textbox>
            </v:shape>
            <w10:wrap type="square"/>
          </v:group>
        </w:pict>
      </w:r>
      <w:r w:rsidRPr="00A2215E">
        <w:rPr>
          <w:rFonts w:ascii="ＭＳ Ｐゴシック" w:eastAsia="ＭＳ Ｐゴシック" w:hAnsi="ＭＳ Ｐゴシック" w:cs="Times New Roman"/>
          <w:i/>
          <w:noProof/>
          <w:sz w:val="22"/>
          <w:szCs w:val="24"/>
        </w:rPr>
        <w:pict>
          <v:shape id="_x0000_s1099" type="#_x0000_t202" style="position:absolute;margin-left:235.9pt;margin-top:-5.8pt;width:189.55pt;height:19.95pt;z-index:252180480;mso-position-horizontal-relative:text;mso-position-vertical-relative:text" filled="f" stroked="f">
            <v:textbox style="mso-next-textbox:#_x0000_s1099" inset="5.85pt,.7pt,5.85pt,.7pt">
              <w:txbxContent>
                <w:p w:rsidR="00805FAC" w:rsidRPr="007C5A76" w:rsidRDefault="00805FAC" w:rsidP="001C1226">
                  <w:pPr>
                    <w:jc w:val="left"/>
                    <w:rPr>
                      <w:rFonts w:ascii="ＭＳ Ｐゴシック" w:eastAsia="ＭＳ Ｐゴシック" w:hAnsi="ＭＳ Ｐゴシック" w:cs="Times New Roman"/>
                      <w:szCs w:val="24"/>
                    </w:rPr>
                  </w:pPr>
                  <w:r w:rsidRPr="007C5A76">
                    <w:rPr>
                      <w:rFonts w:ascii="ＭＳ Ｐゴシック" w:eastAsia="ＭＳ Ｐゴシック" w:hAnsi="ＭＳ Ｐゴシック" w:cs="Times New Roman" w:hint="eastAsia"/>
                      <w:szCs w:val="24"/>
                    </w:rPr>
                    <w:t>《平成30年度 姉妹都市協定締結予定》</w:t>
                  </w:r>
                </w:p>
                <w:p w:rsidR="00805FAC" w:rsidRPr="007C5A76" w:rsidRDefault="00805FAC" w:rsidP="001C1226">
                  <w:pPr>
                    <w:jc w:val="left"/>
                    <w:rPr>
                      <w:rFonts w:ascii="ＭＳ Ｐゴシック" w:eastAsia="ＭＳ Ｐゴシック" w:hAnsi="ＭＳ Ｐゴシック" w:cs="Times New Roman"/>
                      <w:szCs w:val="24"/>
                    </w:rPr>
                  </w:pPr>
                </w:p>
              </w:txbxContent>
            </v:textbox>
          </v:shape>
        </w:pict>
      </w:r>
      <w:r w:rsidR="009B3349" w:rsidRPr="001C1226">
        <w:rPr>
          <w:rFonts w:ascii="ＭＳ Ｐゴシック" w:eastAsia="ＭＳ Ｐゴシック" w:hAnsi="ＭＳ Ｐゴシック" w:cs="Times New Roman" w:hint="eastAsia"/>
          <w:b/>
          <w:sz w:val="22"/>
          <w:szCs w:val="24"/>
        </w:rPr>
        <w:t>３．スペイン・カステジョン市との連携</w:t>
      </w:r>
    </w:p>
    <w:p w:rsidR="00465930" w:rsidRDefault="009B3349">
      <w:pPr>
        <w:ind w:leftChars="120" w:left="252" w:firstLineChars="95" w:firstLine="209"/>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cs="Times New Roman" w:hint="eastAsia"/>
          <w:sz w:val="22"/>
          <w:szCs w:val="24"/>
        </w:rPr>
        <w:t>平成25年5月に カステジョン市から宇部市長宛ての親書及び記念品が送付されて以来、交流・連携について協議を進め</w:t>
      </w:r>
      <w:r w:rsidR="0026584F">
        <w:rPr>
          <w:rFonts w:ascii="ＭＳ Ｐゴシック" w:eastAsia="ＭＳ Ｐゴシック" w:hAnsi="ＭＳ Ｐゴシック" w:cs="Times New Roman" w:hint="eastAsia"/>
          <w:sz w:val="22"/>
          <w:szCs w:val="24"/>
        </w:rPr>
        <w:t>、</w:t>
      </w:r>
      <w:r w:rsidR="00B73AC2">
        <w:rPr>
          <w:rFonts w:ascii="ＭＳ Ｐゴシック" w:eastAsia="ＭＳ Ｐゴシック" w:hAnsi="ＭＳ Ｐゴシック" w:cs="Times New Roman" w:hint="eastAsia"/>
          <w:sz w:val="22"/>
          <w:szCs w:val="24"/>
        </w:rPr>
        <w:t>平成30年7月に宇部市長が</w:t>
      </w:r>
      <w:r w:rsidR="006350D9">
        <w:rPr>
          <w:rFonts w:ascii="ＭＳ Ｐゴシック" w:eastAsia="ＭＳ Ｐゴシック" w:hAnsi="ＭＳ Ｐゴシック" w:cs="Times New Roman" w:hint="eastAsia"/>
          <w:sz w:val="22"/>
          <w:szCs w:val="24"/>
        </w:rPr>
        <w:t>カステジョン市へ訪問し姉妹都市提携</w:t>
      </w:r>
      <w:r w:rsidR="00234860">
        <w:rPr>
          <w:rFonts w:ascii="ＭＳ Ｐゴシック" w:eastAsia="ＭＳ Ｐゴシック" w:hAnsi="ＭＳ Ｐゴシック" w:cs="Times New Roman" w:hint="eastAsia"/>
          <w:sz w:val="22"/>
          <w:szCs w:val="24"/>
        </w:rPr>
        <w:t>誓約</w:t>
      </w:r>
      <w:r w:rsidR="006350D9">
        <w:rPr>
          <w:rFonts w:ascii="ＭＳ Ｐゴシック" w:eastAsia="ＭＳ Ｐゴシック" w:hAnsi="ＭＳ Ｐゴシック" w:cs="Times New Roman" w:hint="eastAsia"/>
          <w:sz w:val="22"/>
          <w:szCs w:val="24"/>
        </w:rPr>
        <w:t>書に</w:t>
      </w:r>
      <w:r w:rsidR="0026584F">
        <w:rPr>
          <w:rFonts w:ascii="ＭＳ Ｐゴシック" w:eastAsia="ＭＳ Ｐゴシック" w:hAnsi="ＭＳ Ｐゴシック" w:cs="Times New Roman" w:hint="eastAsia"/>
          <w:sz w:val="22"/>
          <w:szCs w:val="24"/>
        </w:rPr>
        <w:t>署名</w:t>
      </w:r>
      <w:r w:rsidR="00AE57DD">
        <w:rPr>
          <w:rFonts w:ascii="ＭＳ Ｐゴシック" w:eastAsia="ＭＳ Ｐゴシック" w:hAnsi="ＭＳ Ｐゴシック" w:cs="Times New Roman" w:hint="eastAsia"/>
          <w:sz w:val="22"/>
          <w:szCs w:val="24"/>
        </w:rPr>
        <w:t>。</w:t>
      </w:r>
      <w:r w:rsidR="0026584F">
        <w:rPr>
          <w:rFonts w:ascii="ＭＳ Ｐゴシック" w:eastAsia="ＭＳ Ｐゴシック" w:hAnsi="ＭＳ Ｐゴシック" w:cs="Times New Roman" w:hint="eastAsia"/>
          <w:sz w:val="22"/>
          <w:szCs w:val="24"/>
        </w:rPr>
        <w:t>今後、</w:t>
      </w:r>
      <w:r w:rsidR="00983B9B">
        <w:rPr>
          <w:rFonts w:ascii="ＭＳ Ｐゴシック" w:eastAsia="ＭＳ Ｐゴシック" w:hAnsi="ＭＳ Ｐゴシック" w:cs="Times New Roman" w:hint="eastAsia"/>
          <w:sz w:val="22"/>
          <w:szCs w:val="24"/>
        </w:rPr>
        <w:t>平成30年11月に</w:t>
      </w:r>
      <w:r w:rsidR="00234860">
        <w:rPr>
          <w:rFonts w:ascii="ＭＳ Ｐゴシック" w:eastAsia="ＭＳ Ｐゴシック" w:hAnsi="ＭＳ Ｐゴシック" w:cs="Times New Roman" w:hint="eastAsia"/>
          <w:sz w:val="22"/>
          <w:szCs w:val="24"/>
        </w:rPr>
        <w:t>姉妹都市提携を締結する予定である。</w:t>
      </w:r>
    </w:p>
    <w:p w:rsidR="00465930" w:rsidRDefault="009B3349">
      <w:pPr>
        <w:ind w:leftChars="120" w:left="252" w:firstLineChars="95" w:firstLine="209"/>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cs="Times New Roman" w:hint="eastAsia"/>
          <w:sz w:val="22"/>
          <w:szCs w:val="24"/>
        </w:rPr>
        <w:t>姉妹都市協定締結後は以下の事業を連携・交流</w:t>
      </w:r>
      <w:r w:rsidR="0026584F">
        <w:rPr>
          <w:rFonts w:ascii="ＭＳ Ｐゴシック" w:eastAsia="ＭＳ Ｐゴシック" w:hAnsi="ＭＳ Ｐゴシック" w:cs="Times New Roman" w:hint="eastAsia"/>
          <w:sz w:val="22"/>
          <w:szCs w:val="24"/>
        </w:rPr>
        <w:t>し</w:t>
      </w:r>
      <w:r w:rsidRPr="001C1226">
        <w:rPr>
          <w:rFonts w:ascii="ＭＳ Ｐゴシック" w:eastAsia="ＭＳ Ｐゴシック" w:hAnsi="ＭＳ Ｐゴシック" w:cs="Times New Roman" w:hint="eastAsia"/>
          <w:sz w:val="22"/>
          <w:szCs w:val="24"/>
        </w:rPr>
        <w:t xml:space="preserve">、これらを通じてSDGsの取組を進める。 </w:t>
      </w:r>
    </w:p>
    <w:p w:rsidR="00983B9B" w:rsidRDefault="00983B9B" w:rsidP="009B3349">
      <w:pPr>
        <w:ind w:firstLineChars="193" w:firstLine="425"/>
        <w:jc w:val="left"/>
        <w:rPr>
          <w:rFonts w:ascii="ＭＳ Ｐゴシック" w:eastAsia="ＭＳ Ｐゴシック" w:hAnsi="ＭＳ Ｐゴシック" w:cs="Times New Roman"/>
          <w:sz w:val="22"/>
          <w:szCs w:val="24"/>
        </w:rPr>
      </w:pPr>
      <w:r>
        <w:rPr>
          <w:rFonts w:ascii="ＭＳ Ｐゴシック" w:eastAsia="ＭＳ Ｐゴシック" w:hAnsi="ＭＳ Ｐゴシック" w:cs="Times New Roman" w:hint="eastAsia"/>
          <w:sz w:val="22"/>
          <w:szCs w:val="24"/>
        </w:rPr>
        <w:t>①アート</w:t>
      </w:r>
      <w:r w:rsidR="00234860">
        <w:rPr>
          <w:rFonts w:ascii="ＭＳ Ｐゴシック" w:eastAsia="ＭＳ Ｐゴシック" w:hAnsi="ＭＳ Ｐゴシック" w:cs="Times New Roman" w:hint="eastAsia"/>
          <w:sz w:val="22"/>
          <w:szCs w:val="24"/>
        </w:rPr>
        <w:t>分野での</w:t>
      </w:r>
      <w:r>
        <w:rPr>
          <w:rFonts w:ascii="ＭＳ Ｐゴシック" w:eastAsia="ＭＳ Ｐゴシック" w:hAnsi="ＭＳ Ｐゴシック" w:cs="Times New Roman" w:hint="eastAsia"/>
          <w:sz w:val="22"/>
          <w:szCs w:val="24"/>
        </w:rPr>
        <w:t>交流</w:t>
      </w:r>
    </w:p>
    <w:p w:rsidR="00983B9B" w:rsidRDefault="00983B9B" w:rsidP="00983B9B">
      <w:pPr>
        <w:ind w:leftChars="300" w:left="740" w:hangingChars="50" w:hanging="110"/>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cs="Times New Roman" w:hint="eastAsia"/>
          <w:sz w:val="22"/>
          <w:szCs w:val="24"/>
        </w:rPr>
        <w:t>・</w:t>
      </w:r>
      <w:r>
        <w:rPr>
          <w:rFonts w:ascii="ＭＳ Ｐゴシック" w:eastAsia="ＭＳ Ｐゴシック" w:hAnsi="ＭＳ Ｐゴシック" w:cs="Times New Roman" w:hint="eastAsia"/>
          <w:sz w:val="22"/>
          <w:szCs w:val="24"/>
        </w:rPr>
        <w:t>スペイン人作家による</w:t>
      </w:r>
      <w:r w:rsidR="00234860">
        <w:rPr>
          <w:rFonts w:ascii="ＭＳ Ｐゴシック" w:eastAsia="ＭＳ Ｐゴシック" w:hAnsi="ＭＳ Ｐゴシック" w:cs="Times New Roman" w:hint="eastAsia"/>
          <w:sz w:val="22"/>
          <w:szCs w:val="24"/>
        </w:rPr>
        <w:t>アーティスト</w:t>
      </w:r>
      <w:r w:rsidR="008D0303">
        <w:rPr>
          <w:rFonts w:ascii="ＭＳ Ｐゴシック" w:eastAsia="ＭＳ Ｐゴシック" w:hAnsi="ＭＳ Ｐゴシック" w:cs="Times New Roman" w:hint="eastAsia"/>
          <w:sz w:val="22"/>
          <w:szCs w:val="24"/>
        </w:rPr>
        <w:t xml:space="preserve">　</w:t>
      </w:r>
      <w:r>
        <w:rPr>
          <w:rFonts w:ascii="ＭＳ Ｐゴシック" w:eastAsia="ＭＳ Ｐゴシック" w:hAnsi="ＭＳ Ｐゴシック" w:cs="Times New Roman" w:hint="eastAsia"/>
          <w:sz w:val="22"/>
          <w:szCs w:val="24"/>
        </w:rPr>
        <w:t>イン</w:t>
      </w:r>
      <w:r w:rsidR="008D0303">
        <w:rPr>
          <w:rFonts w:ascii="ＭＳ Ｐゴシック" w:eastAsia="ＭＳ Ｐゴシック" w:hAnsi="ＭＳ Ｐゴシック" w:cs="Times New Roman" w:hint="eastAsia"/>
          <w:sz w:val="22"/>
          <w:szCs w:val="24"/>
        </w:rPr>
        <w:t xml:space="preserve">　</w:t>
      </w:r>
      <w:r>
        <w:rPr>
          <w:rFonts w:ascii="ＭＳ Ｐゴシック" w:eastAsia="ＭＳ Ｐゴシック" w:hAnsi="ＭＳ Ｐゴシック" w:cs="Times New Roman" w:hint="eastAsia"/>
          <w:sz w:val="22"/>
          <w:szCs w:val="24"/>
        </w:rPr>
        <w:t>レジデンスの本市実施</w:t>
      </w:r>
    </w:p>
    <w:p w:rsidR="00465930" w:rsidRDefault="00983B9B">
      <w:pPr>
        <w:ind w:leftChars="300" w:left="740" w:hangingChars="50" w:hanging="110"/>
        <w:jc w:val="left"/>
        <w:rPr>
          <w:rFonts w:ascii="ＭＳ Ｐゴシック" w:eastAsia="ＭＳ Ｐゴシック" w:hAnsi="ＭＳ Ｐゴシック" w:cs="Times New Roman"/>
          <w:sz w:val="22"/>
          <w:szCs w:val="24"/>
        </w:rPr>
      </w:pPr>
      <w:r>
        <w:rPr>
          <w:rFonts w:ascii="ＭＳ Ｐゴシック" w:eastAsia="ＭＳ Ｐゴシック" w:hAnsi="ＭＳ Ｐゴシック" w:cs="Times New Roman" w:hint="eastAsia"/>
          <w:sz w:val="22"/>
          <w:szCs w:val="24"/>
        </w:rPr>
        <w:t>・UBEビエンナーレ</w:t>
      </w:r>
      <w:r w:rsidR="00234860">
        <w:rPr>
          <w:rFonts w:ascii="ＭＳ Ｐゴシック" w:eastAsia="ＭＳ Ｐゴシック" w:hAnsi="ＭＳ Ｐゴシック" w:cs="Times New Roman" w:hint="eastAsia"/>
          <w:sz w:val="22"/>
          <w:szCs w:val="24"/>
        </w:rPr>
        <w:t>や</w:t>
      </w:r>
      <w:r>
        <w:rPr>
          <w:rFonts w:ascii="ＭＳ Ｐゴシック" w:eastAsia="ＭＳ Ｐゴシック" w:hAnsi="ＭＳ Ｐゴシック" w:cs="Times New Roman" w:hint="eastAsia"/>
          <w:sz w:val="22"/>
          <w:szCs w:val="24"/>
        </w:rPr>
        <w:t>国際アートフェア</w:t>
      </w:r>
      <w:proofErr w:type="spellStart"/>
      <w:r>
        <w:rPr>
          <w:rFonts w:ascii="ＭＳ Ｐゴシック" w:eastAsia="ＭＳ Ｐゴシック" w:hAnsi="ＭＳ Ｐゴシック" w:cs="Times New Roman" w:hint="eastAsia"/>
          <w:sz w:val="22"/>
          <w:szCs w:val="24"/>
        </w:rPr>
        <w:t>Marte</w:t>
      </w:r>
      <w:proofErr w:type="spellEnd"/>
      <w:r w:rsidR="00234860">
        <w:rPr>
          <w:rFonts w:ascii="ＭＳ Ｐゴシック" w:eastAsia="ＭＳ Ｐゴシック" w:hAnsi="ＭＳ Ｐゴシック" w:cs="Times New Roman" w:hint="eastAsia"/>
          <w:sz w:val="22"/>
          <w:szCs w:val="24"/>
        </w:rPr>
        <w:t>を通じたアート</w:t>
      </w:r>
      <w:r>
        <w:rPr>
          <w:rFonts w:ascii="ＭＳ Ｐゴシック" w:eastAsia="ＭＳ Ｐゴシック" w:hAnsi="ＭＳ Ｐゴシック" w:cs="Times New Roman" w:hint="eastAsia"/>
          <w:sz w:val="22"/>
          <w:szCs w:val="24"/>
        </w:rPr>
        <w:t>文化</w:t>
      </w:r>
      <w:r w:rsidR="00234860">
        <w:rPr>
          <w:rFonts w:ascii="ＭＳ Ｐゴシック" w:eastAsia="ＭＳ Ｐゴシック" w:hAnsi="ＭＳ Ｐゴシック" w:cs="Times New Roman" w:hint="eastAsia"/>
          <w:sz w:val="22"/>
          <w:szCs w:val="24"/>
        </w:rPr>
        <w:t>の</w:t>
      </w:r>
      <w:r>
        <w:rPr>
          <w:rFonts w:ascii="ＭＳ Ｐゴシック" w:eastAsia="ＭＳ Ｐゴシック" w:hAnsi="ＭＳ Ｐゴシック" w:cs="Times New Roman" w:hint="eastAsia"/>
          <w:sz w:val="22"/>
          <w:szCs w:val="24"/>
        </w:rPr>
        <w:t>交流</w:t>
      </w:r>
    </w:p>
    <w:p w:rsidR="00983B9B" w:rsidRPr="001C1226" w:rsidRDefault="00983B9B" w:rsidP="00983B9B">
      <w:pPr>
        <w:ind w:firstLineChars="193" w:firstLine="425"/>
        <w:jc w:val="left"/>
        <w:rPr>
          <w:rFonts w:ascii="ＭＳ Ｐゴシック" w:eastAsia="ＭＳ Ｐゴシック" w:hAnsi="ＭＳ Ｐゴシック" w:cs="Times New Roman"/>
          <w:sz w:val="22"/>
          <w:szCs w:val="24"/>
        </w:rPr>
      </w:pPr>
      <w:r>
        <w:rPr>
          <w:rFonts w:ascii="ＭＳ Ｐゴシック" w:eastAsia="ＭＳ Ｐゴシック" w:hAnsi="ＭＳ Ｐゴシック" w:cs="Times New Roman" w:hint="eastAsia"/>
          <w:sz w:val="22"/>
          <w:szCs w:val="24"/>
        </w:rPr>
        <w:t>②</w:t>
      </w:r>
      <w:r w:rsidRPr="001C1226">
        <w:rPr>
          <w:rFonts w:ascii="ＭＳ Ｐゴシック" w:eastAsia="ＭＳ Ｐゴシック" w:hAnsi="ＭＳ Ｐゴシック" w:cs="Times New Roman" w:hint="eastAsia"/>
          <w:sz w:val="22"/>
          <w:szCs w:val="24"/>
        </w:rPr>
        <w:t>食文化</w:t>
      </w:r>
      <w:r w:rsidR="00234860">
        <w:rPr>
          <w:rFonts w:ascii="ＭＳ Ｐゴシック" w:eastAsia="ＭＳ Ｐゴシック" w:hAnsi="ＭＳ Ｐゴシック" w:cs="Times New Roman" w:hint="eastAsia"/>
          <w:sz w:val="22"/>
          <w:szCs w:val="24"/>
        </w:rPr>
        <w:t>で</w:t>
      </w:r>
      <w:r w:rsidRPr="001C1226">
        <w:rPr>
          <w:rFonts w:ascii="ＭＳ Ｐゴシック" w:eastAsia="ＭＳ Ｐゴシック" w:hAnsi="ＭＳ Ｐゴシック" w:cs="Times New Roman" w:hint="eastAsia"/>
          <w:sz w:val="22"/>
          <w:szCs w:val="24"/>
        </w:rPr>
        <w:t xml:space="preserve">の交流 </w:t>
      </w:r>
    </w:p>
    <w:p w:rsidR="00465930" w:rsidRDefault="00983B9B">
      <w:pPr>
        <w:ind w:leftChars="300" w:left="740" w:hangingChars="50" w:hanging="110"/>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cs="Times New Roman" w:hint="eastAsia"/>
          <w:sz w:val="22"/>
          <w:szCs w:val="24"/>
        </w:rPr>
        <w:t>・カステジョン市調理学校</w:t>
      </w:r>
      <w:r w:rsidR="00DC3747">
        <w:rPr>
          <w:rFonts w:ascii="ＭＳ Ｐゴシック" w:eastAsia="ＭＳ Ｐゴシック" w:hAnsi="ＭＳ Ｐゴシック" w:cs="Times New Roman" w:hint="eastAsia"/>
          <w:sz w:val="22"/>
          <w:szCs w:val="24"/>
        </w:rPr>
        <w:t>へ</w:t>
      </w:r>
      <w:r w:rsidR="008D0303">
        <w:rPr>
          <w:rFonts w:ascii="ＭＳ Ｐゴシック" w:eastAsia="ＭＳ Ｐゴシック" w:hAnsi="ＭＳ Ｐゴシック" w:cs="Times New Roman" w:hint="eastAsia"/>
          <w:sz w:val="22"/>
          <w:szCs w:val="24"/>
        </w:rPr>
        <w:t>対し、</w:t>
      </w:r>
      <w:r w:rsidR="00DC3747">
        <w:rPr>
          <w:rFonts w:ascii="ＭＳ Ｐゴシック" w:eastAsia="ＭＳ Ｐゴシック" w:hAnsi="ＭＳ Ｐゴシック" w:cs="Times New Roman" w:hint="eastAsia"/>
          <w:sz w:val="22"/>
          <w:szCs w:val="24"/>
        </w:rPr>
        <w:t>宇部市の若い料理人</w:t>
      </w:r>
      <w:r w:rsidR="008D0303">
        <w:rPr>
          <w:rFonts w:ascii="ＭＳ Ｐゴシック" w:eastAsia="ＭＳ Ｐゴシック" w:hAnsi="ＭＳ Ｐゴシック" w:cs="Times New Roman" w:hint="eastAsia"/>
          <w:sz w:val="22"/>
          <w:szCs w:val="24"/>
        </w:rPr>
        <w:t>を</w:t>
      </w:r>
      <w:r w:rsidR="00DC3747">
        <w:rPr>
          <w:rFonts w:ascii="ＭＳ Ｐゴシック" w:eastAsia="ＭＳ Ｐゴシック" w:hAnsi="ＭＳ Ｐゴシック" w:cs="Times New Roman" w:hint="eastAsia"/>
          <w:sz w:val="22"/>
          <w:szCs w:val="24"/>
        </w:rPr>
        <w:t>派遣</w:t>
      </w:r>
    </w:p>
    <w:p w:rsidR="00465930" w:rsidRDefault="00AE57DD">
      <w:pPr>
        <w:ind w:leftChars="300" w:left="740" w:hangingChars="50" w:hanging="110"/>
        <w:jc w:val="left"/>
        <w:rPr>
          <w:rFonts w:ascii="ＭＳ Ｐゴシック" w:eastAsia="ＭＳ Ｐゴシック" w:hAnsi="ＭＳ Ｐゴシック" w:cs="Times New Roman"/>
          <w:sz w:val="22"/>
          <w:szCs w:val="24"/>
        </w:rPr>
      </w:pPr>
      <w:r>
        <w:rPr>
          <w:rFonts w:ascii="ＭＳ Ｐゴシック" w:eastAsia="ＭＳ Ｐゴシック" w:hAnsi="ＭＳ Ｐゴシック" w:cs="Times New Roman" w:hint="eastAsia"/>
          <w:sz w:val="22"/>
          <w:szCs w:val="24"/>
        </w:rPr>
        <w:t>・</w:t>
      </w:r>
      <w:r w:rsidR="00DC3747">
        <w:rPr>
          <w:rFonts w:ascii="ＭＳ Ｐゴシック" w:eastAsia="ＭＳ Ｐゴシック" w:hAnsi="ＭＳ Ｐゴシック" w:cs="Times New Roman" w:hint="eastAsia"/>
          <w:sz w:val="22"/>
          <w:szCs w:val="24"/>
        </w:rPr>
        <w:t>カステジョン市調理学校</w:t>
      </w:r>
      <w:r w:rsidR="00E85AD4">
        <w:rPr>
          <w:rFonts w:ascii="ＭＳ Ｐゴシック" w:eastAsia="ＭＳ Ｐゴシック" w:hAnsi="ＭＳ Ｐゴシック" w:cs="Times New Roman" w:hint="eastAsia"/>
          <w:sz w:val="22"/>
          <w:szCs w:val="24"/>
        </w:rPr>
        <w:t>学生</w:t>
      </w:r>
      <w:r w:rsidR="008D0303">
        <w:rPr>
          <w:rFonts w:ascii="ＭＳ Ｐゴシック" w:eastAsia="ＭＳ Ｐゴシック" w:hAnsi="ＭＳ Ｐゴシック" w:cs="Times New Roman" w:hint="eastAsia"/>
          <w:sz w:val="22"/>
          <w:szCs w:val="24"/>
        </w:rPr>
        <w:t>を、</w:t>
      </w:r>
      <w:r w:rsidR="00DC3747">
        <w:rPr>
          <w:rFonts w:ascii="ＭＳ Ｐゴシック" w:eastAsia="ＭＳ Ｐゴシック" w:hAnsi="ＭＳ Ｐゴシック" w:cs="Times New Roman" w:hint="eastAsia"/>
          <w:sz w:val="22"/>
          <w:szCs w:val="24"/>
        </w:rPr>
        <w:t>本市レストラン</w:t>
      </w:r>
      <w:r w:rsidR="00E85AD4">
        <w:rPr>
          <w:rFonts w:ascii="ＭＳ Ｐゴシック" w:eastAsia="ＭＳ Ｐゴシック" w:hAnsi="ＭＳ Ｐゴシック" w:cs="Times New Roman" w:hint="eastAsia"/>
          <w:sz w:val="22"/>
          <w:szCs w:val="24"/>
        </w:rPr>
        <w:t>で</w:t>
      </w:r>
      <w:r>
        <w:rPr>
          <w:rFonts w:ascii="ＭＳ Ｐゴシック" w:eastAsia="ＭＳ Ｐゴシック" w:hAnsi="ＭＳ Ｐゴシック" w:cs="Times New Roman" w:hint="eastAsia"/>
          <w:sz w:val="22"/>
          <w:szCs w:val="24"/>
        </w:rPr>
        <w:t>の</w:t>
      </w:r>
      <w:r w:rsidR="00E85AD4">
        <w:rPr>
          <w:rFonts w:ascii="ＭＳ Ｐゴシック" w:eastAsia="ＭＳ Ｐゴシック" w:hAnsi="ＭＳ Ｐゴシック" w:cs="Times New Roman" w:hint="eastAsia"/>
          <w:sz w:val="22"/>
          <w:szCs w:val="24"/>
        </w:rPr>
        <w:t>インターンとして</w:t>
      </w:r>
      <w:r w:rsidR="00DC3747">
        <w:rPr>
          <w:rFonts w:ascii="ＭＳ Ｐゴシック" w:eastAsia="ＭＳ Ｐゴシック" w:hAnsi="ＭＳ Ｐゴシック" w:cs="Times New Roman" w:hint="eastAsia"/>
          <w:sz w:val="22"/>
          <w:szCs w:val="24"/>
        </w:rPr>
        <w:t>受け入れ</w:t>
      </w:r>
    </w:p>
    <w:p w:rsidR="00465930" w:rsidRDefault="00DC3747">
      <w:pPr>
        <w:ind w:leftChars="300" w:left="740" w:hangingChars="50" w:hanging="110"/>
        <w:jc w:val="left"/>
        <w:rPr>
          <w:rFonts w:ascii="ＭＳ Ｐゴシック" w:eastAsia="ＭＳ Ｐゴシック" w:hAnsi="ＭＳ Ｐゴシック" w:cs="Times New Roman"/>
          <w:sz w:val="22"/>
          <w:szCs w:val="24"/>
        </w:rPr>
      </w:pPr>
      <w:r>
        <w:rPr>
          <w:rFonts w:ascii="ＭＳ Ｐゴシック" w:eastAsia="ＭＳ Ｐゴシック" w:hAnsi="ＭＳ Ｐゴシック" w:cs="Times New Roman" w:hint="eastAsia"/>
          <w:sz w:val="22"/>
          <w:szCs w:val="24"/>
        </w:rPr>
        <w:t>・</w:t>
      </w:r>
      <w:r w:rsidR="00983B9B">
        <w:rPr>
          <w:rFonts w:ascii="ＭＳ Ｐゴシック" w:eastAsia="ＭＳ Ｐゴシック" w:hAnsi="ＭＳ Ｐゴシック" w:cs="Times New Roman" w:hint="eastAsia"/>
          <w:sz w:val="22"/>
          <w:szCs w:val="24"/>
        </w:rPr>
        <w:t>日本料理</w:t>
      </w:r>
      <w:r>
        <w:rPr>
          <w:rFonts w:ascii="ＭＳ Ｐゴシック" w:eastAsia="ＭＳ Ｐゴシック" w:hAnsi="ＭＳ Ｐゴシック" w:cs="Times New Roman" w:hint="eastAsia"/>
          <w:sz w:val="22"/>
          <w:szCs w:val="24"/>
        </w:rPr>
        <w:t>、</w:t>
      </w:r>
      <w:r w:rsidR="00983B9B">
        <w:rPr>
          <w:rFonts w:ascii="ＭＳ Ｐゴシック" w:eastAsia="ＭＳ Ｐゴシック" w:hAnsi="ＭＳ Ｐゴシック" w:cs="Times New Roman" w:hint="eastAsia"/>
          <w:sz w:val="22"/>
          <w:szCs w:val="24"/>
        </w:rPr>
        <w:t>スペイン料理</w:t>
      </w:r>
      <w:r>
        <w:rPr>
          <w:rFonts w:ascii="ＭＳ Ｐゴシック" w:eastAsia="ＭＳ Ｐゴシック" w:hAnsi="ＭＳ Ｐゴシック" w:cs="Times New Roman" w:hint="eastAsia"/>
          <w:sz w:val="22"/>
          <w:szCs w:val="24"/>
        </w:rPr>
        <w:t>など、両市伝統料理の紹介・普及</w:t>
      </w:r>
    </w:p>
    <w:p w:rsidR="009B3349" w:rsidRPr="001C1226" w:rsidRDefault="00DC3747" w:rsidP="009B3349">
      <w:pPr>
        <w:ind w:firstLineChars="193" w:firstLine="425"/>
        <w:jc w:val="left"/>
        <w:rPr>
          <w:rFonts w:ascii="ＭＳ Ｐゴシック" w:eastAsia="ＭＳ Ｐゴシック" w:hAnsi="ＭＳ Ｐゴシック" w:cs="Times New Roman"/>
          <w:sz w:val="22"/>
          <w:szCs w:val="24"/>
        </w:rPr>
      </w:pPr>
      <w:r>
        <w:rPr>
          <w:rFonts w:ascii="ＭＳ Ｐゴシック" w:eastAsia="ＭＳ Ｐゴシック" w:hAnsi="ＭＳ Ｐゴシック" w:cs="Times New Roman" w:hint="eastAsia"/>
          <w:sz w:val="22"/>
          <w:szCs w:val="24"/>
        </w:rPr>
        <w:t>③</w:t>
      </w:r>
      <w:r w:rsidR="009B3349" w:rsidRPr="001C1226">
        <w:rPr>
          <w:rFonts w:ascii="ＭＳ Ｐゴシック" w:eastAsia="ＭＳ Ｐゴシック" w:hAnsi="ＭＳ Ｐゴシック" w:cs="Times New Roman" w:hint="eastAsia"/>
          <w:sz w:val="22"/>
          <w:szCs w:val="24"/>
        </w:rPr>
        <w:t>経済分野</w:t>
      </w:r>
      <w:r w:rsidR="00234860">
        <w:rPr>
          <w:rFonts w:ascii="ＭＳ Ｐゴシック" w:eastAsia="ＭＳ Ｐゴシック" w:hAnsi="ＭＳ Ｐゴシック" w:cs="Times New Roman" w:hint="eastAsia"/>
          <w:sz w:val="22"/>
          <w:szCs w:val="24"/>
        </w:rPr>
        <w:t>で</w:t>
      </w:r>
      <w:r w:rsidR="009B3349" w:rsidRPr="001C1226">
        <w:rPr>
          <w:rFonts w:ascii="ＭＳ Ｐゴシック" w:eastAsia="ＭＳ Ｐゴシック" w:hAnsi="ＭＳ Ｐゴシック" w:cs="Times New Roman" w:hint="eastAsia"/>
          <w:sz w:val="22"/>
          <w:szCs w:val="24"/>
        </w:rPr>
        <w:t xml:space="preserve">の交流 </w:t>
      </w:r>
    </w:p>
    <w:p w:rsidR="00465930" w:rsidRDefault="009B3349">
      <w:pPr>
        <w:ind w:leftChars="300" w:left="740" w:hangingChars="50" w:hanging="110"/>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cs="Times New Roman" w:hint="eastAsia"/>
          <w:sz w:val="22"/>
          <w:szCs w:val="24"/>
        </w:rPr>
        <w:t>・</w:t>
      </w:r>
      <w:r w:rsidR="0026584F">
        <w:rPr>
          <w:rFonts w:ascii="ＭＳ Ｐゴシック" w:eastAsia="ＭＳ Ｐゴシック" w:hAnsi="ＭＳ Ｐゴシック" w:cs="Times New Roman" w:hint="eastAsia"/>
          <w:sz w:val="22"/>
          <w:szCs w:val="24"/>
        </w:rPr>
        <w:t>両市</w:t>
      </w:r>
      <w:r w:rsidRPr="001C1226">
        <w:rPr>
          <w:rFonts w:ascii="ＭＳ Ｐゴシック" w:eastAsia="ＭＳ Ｐゴシック" w:hAnsi="ＭＳ Ｐゴシック" w:cs="Times New Roman" w:hint="eastAsia"/>
          <w:sz w:val="22"/>
          <w:szCs w:val="24"/>
        </w:rPr>
        <w:t>の特産品</w:t>
      </w:r>
      <w:r w:rsidR="00DC3747">
        <w:rPr>
          <w:rFonts w:ascii="ＭＳ Ｐゴシック" w:eastAsia="ＭＳ Ｐゴシック" w:hAnsi="ＭＳ Ｐゴシック" w:cs="Times New Roman" w:hint="eastAsia"/>
          <w:sz w:val="22"/>
          <w:szCs w:val="24"/>
        </w:rPr>
        <w:t>（</w:t>
      </w:r>
      <w:r w:rsidR="0026584F">
        <w:rPr>
          <w:rFonts w:ascii="ＭＳ Ｐゴシック" w:eastAsia="ＭＳ Ｐゴシック" w:hAnsi="ＭＳ Ｐゴシック" w:cs="Times New Roman" w:hint="eastAsia"/>
          <w:sz w:val="22"/>
          <w:szCs w:val="24"/>
        </w:rPr>
        <w:t>宇部市：</w:t>
      </w:r>
      <w:r w:rsidR="00DC3747">
        <w:rPr>
          <w:rFonts w:ascii="ＭＳ Ｐゴシック" w:eastAsia="ＭＳ Ｐゴシック" w:hAnsi="ＭＳ Ｐゴシック" w:cs="Times New Roman" w:hint="eastAsia"/>
          <w:sz w:val="22"/>
          <w:szCs w:val="24"/>
        </w:rPr>
        <w:t>オリーブ・ミカン</w:t>
      </w:r>
      <w:r w:rsidR="0026584F">
        <w:rPr>
          <w:rFonts w:ascii="ＭＳ Ｐゴシック" w:eastAsia="ＭＳ Ｐゴシック" w:hAnsi="ＭＳ Ｐゴシック" w:cs="Times New Roman" w:hint="eastAsia"/>
          <w:sz w:val="22"/>
          <w:szCs w:val="24"/>
        </w:rPr>
        <w:t>、カステジョン市：オレンジ</w:t>
      </w:r>
      <w:r w:rsidR="00DC3747">
        <w:rPr>
          <w:rFonts w:ascii="ＭＳ Ｐゴシック" w:eastAsia="ＭＳ Ｐゴシック" w:hAnsi="ＭＳ Ｐゴシック" w:cs="Times New Roman" w:hint="eastAsia"/>
          <w:sz w:val="22"/>
          <w:szCs w:val="24"/>
        </w:rPr>
        <w:t>）</w:t>
      </w:r>
      <w:r w:rsidR="0026584F">
        <w:rPr>
          <w:rFonts w:ascii="ＭＳ Ｐゴシック" w:eastAsia="ＭＳ Ｐゴシック" w:hAnsi="ＭＳ Ｐゴシック" w:cs="Times New Roman" w:hint="eastAsia"/>
          <w:sz w:val="22"/>
          <w:szCs w:val="24"/>
        </w:rPr>
        <w:t>や、セラミック等の工業製品について、</w:t>
      </w:r>
      <w:r w:rsidR="00424680">
        <w:rPr>
          <w:rFonts w:ascii="ＭＳ Ｐゴシック" w:eastAsia="ＭＳ Ｐゴシック" w:hAnsi="ＭＳ Ｐゴシック" w:cs="Times New Roman" w:hint="eastAsia"/>
          <w:sz w:val="22"/>
          <w:szCs w:val="24"/>
        </w:rPr>
        <w:t>相互</w:t>
      </w:r>
      <w:r w:rsidRPr="001C1226">
        <w:rPr>
          <w:rFonts w:ascii="ＭＳ Ｐゴシック" w:eastAsia="ＭＳ Ｐゴシック" w:hAnsi="ＭＳ Ｐゴシック" w:cs="Times New Roman" w:hint="eastAsia"/>
          <w:sz w:val="22"/>
          <w:szCs w:val="24"/>
        </w:rPr>
        <w:t xml:space="preserve">紹介・売り込み等 </w:t>
      </w:r>
    </w:p>
    <w:p w:rsidR="009B3349" w:rsidRPr="001C1226" w:rsidRDefault="009B0678" w:rsidP="009B3349">
      <w:pPr>
        <w:ind w:firstLineChars="193" w:firstLine="425"/>
        <w:jc w:val="left"/>
        <w:rPr>
          <w:rFonts w:ascii="ＭＳ Ｐゴシック" w:eastAsia="ＭＳ Ｐゴシック" w:hAnsi="ＭＳ Ｐゴシック" w:cs="Times New Roman"/>
          <w:sz w:val="22"/>
          <w:szCs w:val="24"/>
        </w:rPr>
      </w:pPr>
      <w:r>
        <w:rPr>
          <w:rFonts w:ascii="ＭＳ Ｐゴシック" w:eastAsia="ＭＳ Ｐゴシック" w:hAnsi="ＭＳ Ｐゴシック" w:cs="Times New Roman" w:hint="eastAsia"/>
          <w:sz w:val="22"/>
          <w:szCs w:val="24"/>
        </w:rPr>
        <w:t>④</w:t>
      </w:r>
      <w:r w:rsidR="00E04A14" w:rsidRPr="000F67E5">
        <w:rPr>
          <w:rFonts w:ascii="ＭＳ Ｐゴシック" w:eastAsia="ＭＳ Ｐゴシック" w:hAnsi="ＭＳ Ｐゴシック" w:cs="Times New Roman" w:hint="eastAsia"/>
          <w:sz w:val="22"/>
          <w:szCs w:val="24"/>
        </w:rPr>
        <w:t>政策面での交流</w:t>
      </w:r>
      <w:r w:rsidR="009B3349" w:rsidRPr="000F67E5">
        <w:rPr>
          <w:rFonts w:ascii="ＭＳ Ｐゴシック" w:eastAsia="ＭＳ Ｐゴシック" w:hAnsi="ＭＳ Ｐゴシック" w:cs="Times New Roman" w:hint="eastAsia"/>
          <w:sz w:val="22"/>
          <w:szCs w:val="24"/>
        </w:rPr>
        <w:t xml:space="preserve"> </w:t>
      </w:r>
    </w:p>
    <w:p w:rsidR="00465930" w:rsidRDefault="009B3349">
      <w:pPr>
        <w:ind w:leftChars="300" w:left="740" w:hangingChars="50" w:hanging="110"/>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cs="Times New Roman" w:hint="eastAsia"/>
          <w:sz w:val="22"/>
          <w:szCs w:val="24"/>
        </w:rPr>
        <w:t>・ジェンダー・女性活躍、子どもの教育など社会的課題に関する意見・知見の交換</w:t>
      </w:r>
    </w:p>
    <w:p w:rsidR="00465930" w:rsidRDefault="00465930">
      <w:pPr>
        <w:ind w:leftChars="300" w:left="740" w:hangingChars="50" w:hanging="110"/>
        <w:jc w:val="left"/>
        <w:rPr>
          <w:rFonts w:ascii="ＭＳ Ｐゴシック" w:eastAsia="ＭＳ Ｐゴシック" w:hAnsi="ＭＳ Ｐゴシック" w:cs="Times New Roman"/>
          <w:sz w:val="22"/>
          <w:szCs w:val="24"/>
        </w:rPr>
      </w:pPr>
    </w:p>
    <w:p w:rsidR="007C5A76" w:rsidRPr="001C1226" w:rsidRDefault="007C5A76" w:rsidP="007C5A76">
      <w:pPr>
        <w:jc w:val="left"/>
        <w:rPr>
          <w:rFonts w:ascii="ＭＳ Ｐゴシック" w:eastAsia="ＭＳ Ｐゴシック" w:hAnsi="ＭＳ Ｐゴシック" w:cs="Times New Roman"/>
          <w:b/>
          <w:sz w:val="22"/>
          <w:szCs w:val="24"/>
        </w:rPr>
      </w:pPr>
      <w:r w:rsidRPr="001C1226">
        <w:rPr>
          <w:rFonts w:ascii="ＭＳ Ｐゴシック" w:eastAsia="ＭＳ Ｐゴシック" w:hAnsi="ＭＳ Ｐゴシック" w:cs="Times New Roman" w:hint="eastAsia"/>
          <w:b/>
          <w:sz w:val="22"/>
          <w:szCs w:val="24"/>
        </w:rPr>
        <w:t>４．その他の連携・交流事業</w:t>
      </w:r>
    </w:p>
    <w:p w:rsidR="007C5A76" w:rsidRPr="001C1226" w:rsidRDefault="007C5A76" w:rsidP="007C5A76">
      <w:pPr>
        <w:ind w:leftChars="50" w:left="105" w:firstLineChars="100" w:firstLine="220"/>
        <w:jc w:val="left"/>
        <w:rPr>
          <w:rFonts w:ascii="ＭＳ Ｐゴシック" w:eastAsia="ＭＳ Ｐゴシック" w:hAnsi="ＭＳ Ｐゴシック" w:cs="Times New Roman"/>
          <w:sz w:val="22"/>
          <w:szCs w:val="24"/>
        </w:rPr>
      </w:pPr>
      <w:r w:rsidRPr="001C1226">
        <w:rPr>
          <w:rFonts w:ascii="ＭＳ Ｐゴシック" w:eastAsia="ＭＳ Ｐゴシック" w:hAnsi="ＭＳ Ｐゴシック" w:cs="Times New Roman" w:hint="eastAsia"/>
          <w:sz w:val="22"/>
          <w:szCs w:val="24"/>
        </w:rPr>
        <w:t>これまで、新興・途上国５８ヶ国から約７００人の研修員を受け入れ、「宇部方式」の手法や公害防</w:t>
      </w:r>
      <w:r w:rsidR="005C0254">
        <w:rPr>
          <w:rFonts w:ascii="ＭＳ Ｐゴシック" w:eastAsia="ＭＳ Ｐゴシック" w:hAnsi="ＭＳ Ｐゴシック" w:cs="Times New Roman" w:hint="eastAsia"/>
          <w:sz w:val="22"/>
          <w:szCs w:val="24"/>
        </w:rPr>
        <w:t>止技術、水道水質の改善など相手地域の環境問題の解決に向けた研修を引き続き実施し、ＳＤＧｓの</w:t>
      </w:r>
      <w:r w:rsidR="005C0254" w:rsidRPr="005A7D6C">
        <w:rPr>
          <w:rFonts w:ascii="ＭＳ Ｐゴシック" w:eastAsia="ＭＳ Ｐゴシック" w:hAnsi="ＭＳ Ｐゴシック" w:cs="Times New Roman" w:hint="eastAsia"/>
          <w:sz w:val="22"/>
        </w:rPr>
        <w:t>推進を普及啓発する</w:t>
      </w:r>
      <w:r w:rsidR="005C0254">
        <w:rPr>
          <w:rFonts w:ascii="ＭＳ Ｐゴシック" w:eastAsia="ＭＳ Ｐゴシック" w:hAnsi="ＭＳ Ｐゴシック" w:cs="Times New Roman" w:hint="eastAsia"/>
          <w:sz w:val="22"/>
        </w:rPr>
        <w:t>ことで</w:t>
      </w:r>
      <w:r w:rsidRPr="001C1226">
        <w:rPr>
          <w:rFonts w:ascii="ＭＳ Ｐゴシック" w:eastAsia="ＭＳ Ｐゴシック" w:hAnsi="ＭＳ Ｐゴシック" w:cs="Times New Roman" w:hint="eastAsia"/>
          <w:sz w:val="22"/>
          <w:szCs w:val="24"/>
        </w:rPr>
        <w:t>、グローバル</w:t>
      </w:r>
      <w:r w:rsidRPr="001C1226">
        <w:rPr>
          <w:rFonts w:ascii="ＭＳ Ｐゴシック" w:eastAsia="ＭＳ Ｐゴシック" w:hAnsi="ＭＳ Ｐゴシック" w:cs="Times New Roman"/>
          <w:sz w:val="22"/>
          <w:szCs w:val="24"/>
        </w:rPr>
        <w:t>500</w:t>
      </w:r>
      <w:r w:rsidRPr="001C1226">
        <w:rPr>
          <w:rFonts w:ascii="ＭＳ Ｐゴシック" w:eastAsia="ＭＳ Ｐゴシック" w:hAnsi="ＭＳ Ｐゴシック" w:cs="Times New Roman" w:hint="eastAsia"/>
          <w:sz w:val="22"/>
          <w:szCs w:val="24"/>
        </w:rPr>
        <w:t>賞受賞都市にふさわしい国際環境協力推進事業に取り組んでい</w:t>
      </w:r>
      <w:r w:rsidR="009B3349" w:rsidRPr="001C1226">
        <w:rPr>
          <w:rFonts w:ascii="ＭＳ Ｐゴシック" w:eastAsia="ＭＳ Ｐゴシック" w:hAnsi="ＭＳ Ｐゴシック" w:cs="Times New Roman" w:hint="eastAsia"/>
          <w:sz w:val="22"/>
          <w:szCs w:val="24"/>
        </w:rPr>
        <w:t>く</w:t>
      </w:r>
      <w:r w:rsidRPr="001C1226">
        <w:rPr>
          <w:rFonts w:ascii="ＭＳ Ｐゴシック" w:eastAsia="ＭＳ Ｐゴシック" w:hAnsi="ＭＳ Ｐゴシック" w:cs="Times New Roman" w:hint="eastAsia"/>
          <w:sz w:val="22"/>
          <w:szCs w:val="24"/>
        </w:rPr>
        <w:t>。</w:t>
      </w:r>
    </w:p>
    <w:p w:rsidR="00465930" w:rsidRDefault="004C4EEB">
      <w:pPr>
        <w:ind w:leftChars="50" w:left="105" w:firstLineChars="100" w:firstLine="220"/>
        <w:jc w:val="left"/>
        <w:rPr>
          <w:rFonts w:ascii="ＭＳ Ｐゴシック" w:eastAsia="ＭＳ Ｐゴシック" w:hAnsi="ＭＳ Ｐゴシック"/>
          <w:sz w:val="22"/>
          <w:szCs w:val="24"/>
        </w:rPr>
      </w:pPr>
      <w:r>
        <w:rPr>
          <w:rFonts w:ascii="ＭＳ Ｐゴシック" w:eastAsia="ＭＳ Ｐゴシック" w:hAnsi="ＭＳ Ｐゴシック" w:cs="Times New Roman" w:hint="eastAsia"/>
          <w:sz w:val="22"/>
          <w:szCs w:val="24"/>
        </w:rPr>
        <w:t>また、</w:t>
      </w:r>
      <w:r w:rsidR="007C5A76" w:rsidRPr="001C1226">
        <w:rPr>
          <w:rFonts w:ascii="ＭＳ Ｐゴシック" w:eastAsia="ＭＳ Ｐゴシック" w:hAnsi="ＭＳ Ｐゴシック" w:cs="Times New Roman" w:hint="eastAsia"/>
          <w:sz w:val="22"/>
          <w:szCs w:val="24"/>
        </w:rPr>
        <w:t>本市の上下水道局では、JICAと共同した上下水道分野での技術協力・継承に取り組み、これまでに、コロンビア国ボゴタ市とインドネシア国ブンカリス県に専門職員を派遣しており、インドネシア国ブンカリス県への派遣</w:t>
      </w:r>
      <w:r w:rsidR="009B3349" w:rsidRPr="001C1226">
        <w:rPr>
          <w:rFonts w:ascii="ＭＳ Ｐゴシック" w:eastAsia="ＭＳ Ｐゴシック" w:hAnsi="ＭＳ Ｐゴシック" w:cs="Times New Roman" w:hint="eastAsia"/>
          <w:sz w:val="22"/>
          <w:szCs w:val="24"/>
        </w:rPr>
        <w:t>については</w:t>
      </w:r>
      <w:r w:rsidR="007C5A76" w:rsidRPr="001C1226">
        <w:rPr>
          <w:rFonts w:ascii="ＭＳ Ｐゴシック" w:eastAsia="ＭＳ Ｐゴシック" w:hAnsi="ＭＳ Ｐゴシック" w:cs="Times New Roman" w:hint="eastAsia"/>
          <w:sz w:val="22"/>
          <w:szCs w:val="24"/>
        </w:rPr>
        <w:t>、平成25年から毎年実施してい</w:t>
      </w:r>
      <w:r w:rsidR="009B3349" w:rsidRPr="001C1226">
        <w:rPr>
          <w:rFonts w:ascii="ＭＳ Ｐゴシック" w:eastAsia="ＭＳ Ｐゴシック" w:hAnsi="ＭＳ Ｐゴシック" w:cs="Times New Roman" w:hint="eastAsia"/>
          <w:sz w:val="22"/>
          <w:szCs w:val="24"/>
        </w:rPr>
        <w:t>る</w:t>
      </w:r>
      <w:r w:rsidR="007C5A76" w:rsidRPr="001C1226">
        <w:rPr>
          <w:rFonts w:ascii="ＭＳ Ｐゴシック" w:eastAsia="ＭＳ Ｐゴシック" w:hAnsi="ＭＳ Ｐゴシック" w:cs="Times New Roman" w:hint="eastAsia"/>
          <w:sz w:val="22"/>
          <w:szCs w:val="24"/>
        </w:rPr>
        <w:t>。今後も、「グローバル500賞」受賞都市として、国際環境協力に取り組</w:t>
      </w:r>
      <w:r w:rsidR="009B3349" w:rsidRPr="001C1226">
        <w:rPr>
          <w:rFonts w:ascii="ＭＳ Ｐゴシック" w:eastAsia="ＭＳ Ｐゴシック" w:hAnsi="ＭＳ Ｐゴシック" w:cs="Times New Roman" w:hint="eastAsia"/>
          <w:sz w:val="22"/>
          <w:szCs w:val="24"/>
        </w:rPr>
        <w:t>む</w:t>
      </w:r>
      <w:r w:rsidR="007C5A76" w:rsidRPr="001C1226">
        <w:rPr>
          <w:rFonts w:ascii="ＭＳ Ｐゴシック" w:eastAsia="ＭＳ Ｐゴシック" w:hAnsi="ＭＳ Ｐゴシック" w:cs="Times New Roman" w:hint="eastAsia"/>
          <w:sz w:val="22"/>
          <w:szCs w:val="24"/>
        </w:rPr>
        <w:t>。</w:t>
      </w:r>
    </w:p>
    <w:p w:rsidR="00465930" w:rsidRDefault="008D0303" w:rsidP="006E1BE3">
      <w:pPr>
        <w:ind w:leftChars="50" w:left="105" w:firstLineChars="100" w:firstLine="220"/>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hint="eastAsia"/>
          <w:sz w:val="22"/>
          <w:szCs w:val="24"/>
        </w:rPr>
        <w:t>新たに、</w:t>
      </w:r>
      <w:r w:rsidR="009815D4">
        <w:rPr>
          <w:rFonts w:ascii="ＭＳ Ｐゴシック" w:eastAsia="ＭＳ Ｐゴシック" w:hAnsi="ＭＳ Ｐゴシック" w:hint="eastAsia"/>
          <w:sz w:val="22"/>
          <w:szCs w:val="24"/>
        </w:rPr>
        <w:t>国内初の共生ホストタウンになっている本市</w:t>
      </w:r>
      <w:r w:rsidR="00424680">
        <w:rPr>
          <w:rFonts w:ascii="ＭＳ Ｐゴシック" w:eastAsia="ＭＳ Ｐゴシック" w:hAnsi="ＭＳ Ｐゴシック" w:hint="eastAsia"/>
          <w:sz w:val="22"/>
          <w:szCs w:val="24"/>
        </w:rPr>
        <w:t>は</w:t>
      </w:r>
      <w:r w:rsidR="00234860">
        <w:rPr>
          <w:rFonts w:ascii="ＭＳ Ｐゴシック" w:eastAsia="ＭＳ Ｐゴシック" w:hAnsi="ＭＳ Ｐゴシック" w:hint="eastAsia"/>
          <w:sz w:val="22"/>
          <w:szCs w:val="24"/>
        </w:rPr>
        <w:t>、2020年東京オリンピック・パラリンピック競技大会で</w:t>
      </w:r>
      <w:r w:rsidR="009815D4">
        <w:rPr>
          <w:rFonts w:ascii="ＭＳ Ｐゴシック" w:eastAsia="ＭＳ Ｐゴシック" w:hAnsi="ＭＳ Ｐゴシック" w:hint="eastAsia"/>
          <w:sz w:val="22"/>
          <w:szCs w:val="24"/>
        </w:rPr>
        <w:t>パラリンピアンの誘致を</w:t>
      </w:r>
      <w:r w:rsidR="00424680">
        <w:rPr>
          <w:rFonts w:ascii="ＭＳ Ｐゴシック" w:eastAsia="ＭＳ Ｐゴシック" w:hAnsi="ＭＳ Ｐゴシック" w:hint="eastAsia"/>
          <w:sz w:val="22"/>
          <w:szCs w:val="24"/>
        </w:rPr>
        <w:t>進めている。　特に、ドイ</w:t>
      </w:r>
      <w:r w:rsidR="00CE187A">
        <w:rPr>
          <w:rFonts w:ascii="ＭＳ Ｐゴシック" w:eastAsia="ＭＳ Ｐゴシック" w:hAnsi="ＭＳ Ｐゴシック" w:hint="eastAsia"/>
          <w:sz w:val="22"/>
          <w:szCs w:val="24"/>
        </w:rPr>
        <w:t>ツ</w:t>
      </w:r>
      <w:r w:rsidR="00424680">
        <w:rPr>
          <w:rFonts w:ascii="ＭＳ Ｐゴシック" w:eastAsia="ＭＳ Ｐゴシック" w:hAnsi="ＭＳ Ｐゴシック" w:hint="eastAsia"/>
          <w:sz w:val="22"/>
          <w:szCs w:val="24"/>
        </w:rPr>
        <w:t>のマールブルクにある障害者の学校「カール・シュトレール学校」との交流を深め、今後、マールブルクと本市の間で</w:t>
      </w:r>
      <w:r w:rsidR="00234860">
        <w:rPr>
          <w:rFonts w:ascii="ＭＳ Ｐゴシック" w:eastAsia="ＭＳ Ｐゴシック" w:hAnsi="ＭＳ Ｐゴシック" w:hint="eastAsia"/>
          <w:sz w:val="22"/>
          <w:szCs w:val="24"/>
        </w:rPr>
        <w:t>、</w:t>
      </w:r>
      <w:r w:rsidR="009815D4">
        <w:rPr>
          <w:rFonts w:ascii="ＭＳ Ｐゴシック" w:eastAsia="ＭＳ Ｐゴシック" w:hAnsi="ＭＳ Ｐゴシック" w:hint="eastAsia"/>
          <w:sz w:val="22"/>
          <w:szCs w:val="24"/>
        </w:rPr>
        <w:t>柔道や卓球のスポーツ交流</w:t>
      </w:r>
      <w:r w:rsidR="00234860">
        <w:rPr>
          <w:rFonts w:ascii="ＭＳ Ｐゴシック" w:eastAsia="ＭＳ Ｐゴシック" w:hAnsi="ＭＳ Ｐゴシック" w:hint="eastAsia"/>
          <w:sz w:val="22"/>
          <w:szCs w:val="24"/>
        </w:rPr>
        <w:t>や、</w:t>
      </w:r>
      <w:r w:rsidR="00424680">
        <w:rPr>
          <w:rFonts w:ascii="ＭＳ Ｐゴシック" w:eastAsia="ＭＳ Ｐゴシック" w:hAnsi="ＭＳ Ｐゴシック" w:hint="eastAsia"/>
          <w:sz w:val="22"/>
          <w:szCs w:val="24"/>
        </w:rPr>
        <w:t>UBEビエンナーレ</w:t>
      </w:r>
      <w:r w:rsidR="00234860">
        <w:rPr>
          <w:rFonts w:ascii="ＭＳ Ｐゴシック" w:eastAsia="ＭＳ Ｐゴシック" w:hAnsi="ＭＳ Ｐゴシック" w:hint="eastAsia"/>
          <w:sz w:val="22"/>
          <w:szCs w:val="24"/>
        </w:rPr>
        <w:t>及び</w:t>
      </w:r>
      <w:r w:rsidR="009815D4">
        <w:rPr>
          <w:rFonts w:ascii="ＭＳ Ｐゴシック" w:eastAsia="ＭＳ Ｐゴシック" w:hAnsi="ＭＳ Ｐゴシック" w:hint="eastAsia"/>
          <w:sz w:val="22"/>
          <w:szCs w:val="24"/>
        </w:rPr>
        <w:t>障害者</w:t>
      </w:r>
      <w:r w:rsidR="00424680">
        <w:rPr>
          <w:rFonts w:ascii="ＭＳ Ｐゴシック" w:eastAsia="ＭＳ Ｐゴシック" w:hAnsi="ＭＳ Ｐゴシック" w:hint="eastAsia"/>
          <w:sz w:val="22"/>
          <w:szCs w:val="24"/>
        </w:rPr>
        <w:t>アートによる文化交流</w:t>
      </w:r>
      <w:r>
        <w:rPr>
          <w:rFonts w:ascii="ＭＳ Ｐゴシック" w:eastAsia="ＭＳ Ｐゴシック" w:hAnsi="ＭＳ Ｐゴシック" w:hint="eastAsia"/>
          <w:sz w:val="22"/>
          <w:szCs w:val="24"/>
        </w:rPr>
        <w:t>を図ることで、SDGsの取組</w:t>
      </w:r>
      <w:r w:rsidR="00AE57DD">
        <w:rPr>
          <w:rFonts w:ascii="ＭＳ Ｐゴシック" w:eastAsia="ＭＳ Ｐゴシック" w:hAnsi="ＭＳ Ｐゴシック" w:hint="eastAsia"/>
          <w:sz w:val="22"/>
          <w:szCs w:val="24"/>
        </w:rPr>
        <w:t>を進める</w:t>
      </w:r>
      <w:r w:rsidR="00424680">
        <w:rPr>
          <w:rFonts w:ascii="ＭＳ Ｐゴシック" w:eastAsia="ＭＳ Ｐゴシック" w:hAnsi="ＭＳ Ｐゴシック" w:hint="eastAsia"/>
          <w:sz w:val="22"/>
          <w:szCs w:val="24"/>
        </w:rPr>
        <w:t>。</w:t>
      </w:r>
      <w:r w:rsidR="0026584F">
        <w:rPr>
          <w:rFonts w:ascii="ＭＳ Ｐゴシック" w:eastAsia="ＭＳ Ｐゴシック" w:hAnsi="ＭＳ Ｐゴシック" w:hint="eastAsia"/>
          <w:b/>
          <w:sz w:val="22"/>
        </w:rPr>
        <w:t xml:space="preserve">　　　</w:t>
      </w:r>
      <w:r w:rsidR="002E60A4">
        <w:rPr>
          <w:rFonts w:ascii="ＭＳ Ｐゴシック" w:eastAsia="ＭＳ Ｐゴシック" w:hAnsi="ＭＳ Ｐゴシック"/>
          <w:b/>
          <w:color w:val="A6A6A6" w:themeColor="background1" w:themeShade="A6"/>
          <w:sz w:val="24"/>
          <w:szCs w:val="24"/>
        </w:rPr>
        <w:br w:type="page"/>
      </w:r>
    </w:p>
    <w:p w:rsidR="007C46A1" w:rsidRDefault="007C46A1" w:rsidP="0056275F">
      <w:pPr>
        <w:jc w:val="left"/>
        <w:rPr>
          <w:rFonts w:ascii="ＭＳ Ｐゴシック" w:eastAsia="ＭＳ Ｐゴシック" w:hAnsi="ＭＳ Ｐゴシック"/>
          <w:b/>
          <w:color w:val="A6A6A6" w:themeColor="background1" w:themeShade="A6"/>
          <w:sz w:val="24"/>
          <w:szCs w:val="24"/>
        </w:rPr>
        <w:sectPr w:rsidR="007C46A1">
          <w:footerReference w:type="default" r:id="rId31"/>
          <w:headerReference w:type="first" r:id="rId32"/>
          <w:pgSz w:w="11906" w:h="16838"/>
          <w:pgMar w:top="1985" w:right="1701" w:bottom="1701" w:left="1701" w:header="851" w:footer="992" w:gutter="0"/>
          <w:pgNumType w:start="0"/>
          <w:cols w:space="425"/>
          <w:titlePg/>
          <w:docGrid w:type="lines" w:linePitch="360"/>
        </w:sectPr>
      </w:pPr>
      <w:bookmarkStart w:id="6" w:name="_Hlk516637775"/>
    </w:p>
    <w:p w:rsidR="003A57E9" w:rsidRPr="000C3F12" w:rsidRDefault="000C3F12">
      <w:pPr>
        <w:widowControl/>
        <w:jc w:val="left"/>
        <w:rPr>
          <w:rFonts w:ascii="ＭＳ Ｐゴシック" w:eastAsia="ＭＳ Ｐゴシック" w:hAnsi="ＭＳ Ｐゴシック"/>
          <w:b/>
          <w:sz w:val="22"/>
        </w:rPr>
      </w:pPr>
      <w:bookmarkStart w:id="7" w:name="_Hlk516637744"/>
      <w:bookmarkEnd w:id="6"/>
      <w:r w:rsidRPr="000C3F12">
        <w:rPr>
          <w:rFonts w:ascii="ＭＳ Ｐゴシック" w:eastAsia="ＭＳ Ｐゴシック" w:hAnsi="ＭＳ Ｐゴシック" w:hint="eastAsia"/>
          <w:b/>
          <w:sz w:val="22"/>
        </w:rPr>
        <w:lastRenderedPageBreak/>
        <w:t>参考：2030年のあるべき姿の実現に向けた優先的なゴールとＳＤＧｓ推進に資する取組</w:t>
      </w:r>
      <w:r>
        <w:rPr>
          <w:rFonts w:ascii="ＭＳ Ｐゴシック" w:eastAsia="ＭＳ Ｐゴシック" w:hAnsi="ＭＳ Ｐゴシック" w:hint="eastAsia"/>
          <w:b/>
          <w:sz w:val="22"/>
        </w:rPr>
        <w:t>体系</w:t>
      </w:r>
      <w:r w:rsidRPr="000C3F12">
        <w:rPr>
          <w:rFonts w:ascii="ＭＳ Ｐゴシック" w:eastAsia="ＭＳ Ｐゴシック" w:hAnsi="ＭＳ Ｐゴシック" w:hint="eastAsia"/>
          <w:b/>
          <w:sz w:val="22"/>
        </w:rPr>
        <w:t>（１）</w:t>
      </w:r>
    </w:p>
    <w:tbl>
      <w:tblPr>
        <w:tblpPr w:leftFromText="142" w:rightFromText="142" w:vertAnchor="page" w:horzAnchor="margin" w:tblpY="1797"/>
        <w:tblW w:w="90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0" w:type="dxa"/>
          <w:bottom w:w="28" w:type="dxa"/>
          <w:right w:w="0" w:type="dxa"/>
        </w:tblCellMar>
        <w:tblLook w:val="04A0"/>
      </w:tblPr>
      <w:tblGrid>
        <w:gridCol w:w="636"/>
        <w:gridCol w:w="986"/>
        <w:gridCol w:w="737"/>
        <w:gridCol w:w="738"/>
        <w:gridCol w:w="738"/>
        <w:gridCol w:w="738"/>
        <w:gridCol w:w="738"/>
        <w:gridCol w:w="738"/>
        <w:gridCol w:w="738"/>
        <w:gridCol w:w="738"/>
        <w:gridCol w:w="738"/>
        <w:gridCol w:w="738"/>
      </w:tblGrid>
      <w:tr w:rsidR="000C3F12" w:rsidRPr="00744C93" w:rsidTr="002E3F96">
        <w:trPr>
          <w:trHeight w:val="258"/>
        </w:trPr>
        <w:tc>
          <w:tcPr>
            <w:tcW w:w="636" w:type="dxa"/>
            <w:vMerge w:val="restart"/>
            <w:shd w:val="clear" w:color="000000" w:fill="C5D9F1"/>
            <w:noWrap/>
            <w:textDirection w:val="tbRlV"/>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分野</w:t>
            </w:r>
          </w:p>
        </w:tc>
        <w:tc>
          <w:tcPr>
            <w:tcW w:w="986" w:type="dxa"/>
            <w:vMerge w:val="restart"/>
            <w:shd w:val="clear" w:color="000000" w:fill="C5D9F1"/>
            <w:tcMar>
              <w:top w:w="28" w:type="dxa"/>
              <w:left w:w="28" w:type="dxa"/>
              <w:bottom w:w="28" w:type="dxa"/>
              <w:right w:w="28" w:type="dxa"/>
            </w:tcMar>
            <w:textDirection w:val="tbRlV"/>
            <w:vAlign w:val="center"/>
          </w:tcPr>
          <w:p w:rsidR="000C3F12" w:rsidRDefault="000C3F12" w:rsidP="000C3F12">
            <w:pPr>
              <w:ind w:left="113" w:right="113"/>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２０３０年のあるべき姿に向けた</w:t>
            </w:r>
          </w:p>
          <w:p w:rsidR="000C3F12" w:rsidRPr="00744C93" w:rsidRDefault="000C3F12" w:rsidP="000C3F12">
            <w:pPr>
              <w:ind w:left="113" w:right="113"/>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優先的なゴール</w:t>
            </w:r>
          </w:p>
        </w:tc>
        <w:tc>
          <w:tcPr>
            <w:tcW w:w="7379" w:type="dxa"/>
            <w:gridSpan w:val="10"/>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自治体ＳＤＧｓの推進に資する取組</w:t>
            </w:r>
          </w:p>
        </w:tc>
      </w:tr>
      <w:tr w:rsidR="000C3F12" w:rsidRPr="00744C93" w:rsidTr="002E3F96">
        <w:trPr>
          <w:trHeight w:val="334"/>
        </w:trPr>
        <w:tc>
          <w:tcPr>
            <w:tcW w:w="636" w:type="dxa"/>
            <w:vMerge/>
            <w:vAlign w:val="center"/>
            <w:hideMark/>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vMerge/>
            <w:shd w:val="clear" w:color="000000" w:fill="C5D9F1"/>
            <w:tcMar>
              <w:top w:w="28" w:type="dxa"/>
              <w:left w:w="28" w:type="dxa"/>
              <w:bottom w:w="28" w:type="dxa"/>
              <w:right w:w="28" w:type="dxa"/>
            </w:tcMar>
          </w:tcPr>
          <w:p w:rsidR="000C3F12" w:rsidRPr="00744C93" w:rsidRDefault="000C3F12" w:rsidP="000C3F12">
            <w:pPr>
              <w:rPr>
                <w:rFonts w:ascii="ＭＳ Ｐゴシック" w:eastAsia="ＭＳ Ｐゴシック" w:hAnsi="ＭＳ Ｐゴシック" w:cs="ＭＳ Ｐゴシック"/>
                <w:color w:val="000000"/>
                <w:kern w:val="0"/>
                <w:sz w:val="22"/>
              </w:rPr>
            </w:pPr>
          </w:p>
        </w:tc>
        <w:tc>
          <w:tcPr>
            <w:tcW w:w="737" w:type="dxa"/>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①</w:t>
            </w:r>
          </w:p>
        </w:tc>
        <w:tc>
          <w:tcPr>
            <w:tcW w:w="738" w:type="dxa"/>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②</w:t>
            </w:r>
          </w:p>
        </w:tc>
        <w:tc>
          <w:tcPr>
            <w:tcW w:w="738" w:type="dxa"/>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③</w:t>
            </w:r>
          </w:p>
        </w:tc>
        <w:tc>
          <w:tcPr>
            <w:tcW w:w="738" w:type="dxa"/>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④</w:t>
            </w:r>
          </w:p>
        </w:tc>
        <w:tc>
          <w:tcPr>
            <w:tcW w:w="738" w:type="dxa"/>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⑤</w:t>
            </w:r>
          </w:p>
        </w:tc>
        <w:tc>
          <w:tcPr>
            <w:tcW w:w="738" w:type="dxa"/>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⑥</w:t>
            </w:r>
          </w:p>
        </w:tc>
        <w:tc>
          <w:tcPr>
            <w:tcW w:w="738" w:type="dxa"/>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⑦</w:t>
            </w:r>
          </w:p>
        </w:tc>
        <w:tc>
          <w:tcPr>
            <w:tcW w:w="738" w:type="dxa"/>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⑧</w:t>
            </w:r>
          </w:p>
        </w:tc>
        <w:tc>
          <w:tcPr>
            <w:tcW w:w="738" w:type="dxa"/>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⑨</w:t>
            </w:r>
          </w:p>
        </w:tc>
        <w:tc>
          <w:tcPr>
            <w:tcW w:w="738" w:type="dxa"/>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⑩</w:t>
            </w:r>
          </w:p>
        </w:tc>
      </w:tr>
      <w:tr w:rsidR="000C3F12" w:rsidRPr="00744C93" w:rsidTr="002E3F96">
        <w:trPr>
          <w:trHeight w:val="3386"/>
        </w:trPr>
        <w:tc>
          <w:tcPr>
            <w:tcW w:w="636" w:type="dxa"/>
            <w:vMerge/>
            <w:vAlign w:val="center"/>
            <w:hideMark/>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vMerge/>
            <w:shd w:val="clear" w:color="000000" w:fill="C5D9F1"/>
            <w:tcMar>
              <w:top w:w="28" w:type="dxa"/>
              <w:left w:w="28" w:type="dxa"/>
              <w:bottom w:w="28" w:type="dxa"/>
              <w:right w:w="28" w:type="dxa"/>
            </w:tcMar>
            <w:textDirection w:val="tbRlV"/>
            <w:vAlign w:val="center"/>
          </w:tcPr>
          <w:p w:rsidR="000C3F12" w:rsidRPr="00744C93" w:rsidRDefault="000C3F12" w:rsidP="000C3F12">
            <w:pPr>
              <w:widowControl/>
              <w:rPr>
                <w:rFonts w:ascii="ＭＳ Ｐゴシック" w:eastAsia="ＭＳ Ｐゴシック" w:hAnsi="ＭＳ Ｐゴシック" w:cs="ＭＳ Ｐゴシック"/>
                <w:color w:val="000000"/>
                <w:kern w:val="0"/>
                <w:sz w:val="22"/>
              </w:rPr>
            </w:pPr>
          </w:p>
        </w:tc>
        <w:tc>
          <w:tcPr>
            <w:tcW w:w="737" w:type="dxa"/>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ＩＣＴ・地域イノベーション、</w:t>
            </w:r>
            <w:r w:rsidRPr="003A57E9">
              <w:rPr>
                <w:rFonts w:ascii="ＭＳ Ｐゴシック" w:eastAsia="ＭＳ Ｐゴシック" w:hAnsi="ＭＳ Ｐゴシック" w:cs="ＭＳ Ｐゴシック" w:hint="eastAsia"/>
                <w:color w:val="000000"/>
                <w:kern w:val="0"/>
                <w:sz w:val="22"/>
              </w:rPr>
              <w:br/>
              <w:t>働き方改革の推進</w:t>
            </w:r>
          </w:p>
        </w:tc>
        <w:tc>
          <w:tcPr>
            <w:tcW w:w="738" w:type="dxa"/>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観光産業の推進</w:t>
            </w:r>
          </w:p>
        </w:tc>
        <w:tc>
          <w:tcPr>
            <w:tcW w:w="738" w:type="dxa"/>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地域支えあい包括ケアシステムと連携したコンパクトシティの推進</w:t>
            </w:r>
          </w:p>
        </w:tc>
        <w:tc>
          <w:tcPr>
            <w:tcW w:w="738" w:type="dxa"/>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持続可能な開発を学ぶための</w:t>
            </w:r>
            <w:r w:rsidRPr="003A57E9">
              <w:rPr>
                <w:rFonts w:ascii="ＭＳ Ｐゴシック" w:eastAsia="ＭＳ Ｐゴシック" w:hAnsi="ＭＳ Ｐゴシック" w:cs="ＭＳ Ｐゴシック" w:hint="eastAsia"/>
                <w:color w:val="000000"/>
                <w:kern w:val="0"/>
                <w:sz w:val="22"/>
              </w:rPr>
              <w:br/>
              <w:t>教育、学習機会の推進</w:t>
            </w:r>
          </w:p>
        </w:tc>
        <w:tc>
          <w:tcPr>
            <w:tcW w:w="738" w:type="dxa"/>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若者・女性の活躍推進</w:t>
            </w:r>
          </w:p>
        </w:tc>
        <w:tc>
          <w:tcPr>
            <w:tcW w:w="738" w:type="dxa"/>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共生社会ホストタウンの推進</w:t>
            </w:r>
          </w:p>
        </w:tc>
        <w:tc>
          <w:tcPr>
            <w:tcW w:w="738" w:type="dxa"/>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子どもの貧困対策、地域の見守り・支え合いの推進</w:t>
            </w:r>
          </w:p>
        </w:tc>
        <w:tc>
          <w:tcPr>
            <w:tcW w:w="738" w:type="dxa"/>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ガーデンシティの推進</w:t>
            </w:r>
          </w:p>
        </w:tc>
        <w:tc>
          <w:tcPr>
            <w:tcW w:w="738" w:type="dxa"/>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地域エネルギー・バイオマス</w:t>
            </w:r>
            <w:r w:rsidRPr="003A57E9">
              <w:rPr>
                <w:rFonts w:ascii="ＭＳ Ｐゴシック" w:eastAsia="ＭＳ Ｐゴシック" w:hAnsi="ＭＳ Ｐゴシック" w:cs="ＭＳ Ｐゴシック" w:hint="eastAsia"/>
                <w:color w:val="000000"/>
                <w:kern w:val="0"/>
                <w:sz w:val="22"/>
              </w:rPr>
              <w:br/>
              <w:t>産業都市の推進</w:t>
            </w:r>
          </w:p>
        </w:tc>
        <w:tc>
          <w:tcPr>
            <w:tcW w:w="738" w:type="dxa"/>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環境保全対策の推進</w:t>
            </w:r>
          </w:p>
        </w:tc>
      </w:tr>
      <w:tr w:rsidR="000C3F12" w:rsidRPr="00744C93" w:rsidTr="002E3F96">
        <w:trPr>
          <w:trHeight w:val="998"/>
        </w:trPr>
        <w:tc>
          <w:tcPr>
            <w:tcW w:w="636" w:type="dxa"/>
            <w:vMerge w:val="restart"/>
            <w:shd w:val="clear" w:color="auto" w:fill="auto"/>
            <w:noWrap/>
            <w:textDirection w:val="tbRlV"/>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経済</w:t>
            </w:r>
          </w:p>
        </w:tc>
        <w:tc>
          <w:tcPr>
            <w:tcW w:w="986" w:type="dxa"/>
          </w:tcPr>
          <w:p w:rsidR="000C3F12" w:rsidRPr="003A57E9" w:rsidRDefault="000C3F12" w:rsidP="000C3F12">
            <w:pPr>
              <w:widowControl/>
              <w:jc w:val="center"/>
              <w:rPr>
                <w:rFonts w:ascii="ＭＳ Ｐゴシック" w:eastAsia="ＭＳ Ｐゴシック" w:hAnsi="ＭＳ Ｐゴシック" w:cs="ＭＳ Ｐゴシック"/>
                <w:color w:val="000000"/>
                <w:kern w:val="0"/>
                <w:szCs w:val="24"/>
              </w:rPr>
            </w:pPr>
            <w:r w:rsidRPr="00C5746C">
              <w:rPr>
                <w:rFonts w:ascii="ＭＳ Ｐゴシック" w:eastAsia="ＭＳ Ｐゴシック" w:hAnsi="ＭＳ Ｐゴシック" w:cs="ＭＳ Ｐゴシック"/>
                <w:noProof/>
                <w:color w:val="000000"/>
                <w:kern w:val="0"/>
                <w:szCs w:val="24"/>
              </w:rPr>
              <w:drawing>
                <wp:inline distT="0" distB="0" distL="0" distR="0">
                  <wp:extent cx="540000" cy="540000"/>
                  <wp:effectExtent l="19050" t="0" r="0" b="0"/>
                  <wp:docPr id="247" name="図 101" descr="sdg_icon_08_ja"/>
                  <wp:cNvGraphicFramePr/>
                  <a:graphic xmlns:a="http://schemas.openxmlformats.org/drawingml/2006/main">
                    <a:graphicData uri="http://schemas.openxmlformats.org/drawingml/2006/picture">
                      <pic:pic xmlns:pic="http://schemas.openxmlformats.org/drawingml/2006/picture">
                        <pic:nvPicPr>
                          <pic:cNvPr id="8" name="図 1" descr="sdg_icon_08_ja"/>
                          <pic:cNvPicPr>
                            <a:picLocks noChangeArrowheads="1"/>
                          </pic:cNvPicPr>
                        </pic:nvPicPr>
                        <pic:blipFill>
                          <a:blip r:embed="rId13" cstate="print"/>
                          <a:srcRect/>
                          <a:stretch>
                            <a:fillRect/>
                          </a:stretch>
                        </pic:blipFill>
                        <pic:spPr bwMode="auto">
                          <a:xfrm>
                            <a:off x="0" y="0"/>
                            <a:ext cx="540000" cy="540000"/>
                          </a:xfrm>
                          <a:prstGeom prst="rect">
                            <a:avLst/>
                          </a:prstGeom>
                          <a:noFill/>
                        </pic:spPr>
                      </pic:pic>
                    </a:graphicData>
                  </a:graphic>
                </wp:inline>
              </w:drawing>
            </w:r>
          </w:p>
        </w:tc>
        <w:tc>
          <w:tcPr>
            <w:tcW w:w="737"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r>
      <w:tr w:rsidR="000C3F12" w:rsidRPr="00744C93" w:rsidTr="002E3F96">
        <w:trPr>
          <w:trHeight w:val="998"/>
        </w:trPr>
        <w:tc>
          <w:tcPr>
            <w:tcW w:w="636" w:type="dxa"/>
            <w:vMerge/>
            <w:vAlign w:val="center"/>
            <w:hideMark/>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Pr>
          <w:p w:rsidR="000C3F12" w:rsidRPr="003A57E9" w:rsidRDefault="000C3F12" w:rsidP="000C3F12">
            <w:pPr>
              <w:widowControl/>
              <w:jc w:val="center"/>
              <w:rPr>
                <w:rFonts w:ascii="ＭＳ Ｐゴシック" w:eastAsia="ＭＳ Ｐゴシック" w:hAnsi="ＭＳ Ｐゴシック" w:cs="ＭＳ Ｐゴシック"/>
                <w:color w:val="000000"/>
                <w:kern w:val="0"/>
                <w:szCs w:val="24"/>
              </w:rPr>
            </w:pPr>
            <w:r w:rsidRPr="00C5746C">
              <w:rPr>
                <w:rFonts w:ascii="ＭＳ Ｐゴシック" w:eastAsia="ＭＳ Ｐゴシック" w:hAnsi="ＭＳ Ｐゴシック" w:cs="ＭＳ Ｐゴシック"/>
                <w:noProof/>
                <w:color w:val="000000"/>
                <w:kern w:val="0"/>
                <w:szCs w:val="24"/>
              </w:rPr>
              <w:drawing>
                <wp:inline distT="0" distB="0" distL="0" distR="0">
                  <wp:extent cx="540000" cy="540000"/>
                  <wp:effectExtent l="19050" t="0" r="0" b="0"/>
                  <wp:docPr id="248" name="図 103" descr="sdg_icon_09_ja"/>
                  <wp:cNvGraphicFramePr/>
                  <a:graphic xmlns:a="http://schemas.openxmlformats.org/drawingml/2006/main">
                    <a:graphicData uri="http://schemas.openxmlformats.org/drawingml/2006/picture">
                      <pic:pic xmlns:pic="http://schemas.openxmlformats.org/drawingml/2006/picture">
                        <pic:nvPicPr>
                          <pic:cNvPr id="9" name="図 2" descr="sdg_icon_09_ja"/>
                          <pic:cNvPicPr>
                            <a:picLocks noChangeArrowheads="1"/>
                          </pic:cNvPicPr>
                        </pic:nvPicPr>
                        <pic:blipFill>
                          <a:blip r:embed="rId14" cstate="print"/>
                          <a:srcRect/>
                          <a:stretch>
                            <a:fillRect/>
                          </a:stretch>
                        </pic:blipFill>
                        <pic:spPr bwMode="auto">
                          <a:xfrm>
                            <a:off x="0" y="0"/>
                            <a:ext cx="540000" cy="540000"/>
                          </a:xfrm>
                          <a:prstGeom prst="rect">
                            <a:avLst/>
                          </a:prstGeom>
                          <a:noFill/>
                        </pic:spPr>
                      </pic:pic>
                    </a:graphicData>
                  </a:graphic>
                </wp:inline>
              </w:drawing>
            </w:r>
          </w:p>
        </w:tc>
        <w:tc>
          <w:tcPr>
            <w:tcW w:w="737"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r>
      <w:tr w:rsidR="000C3F12" w:rsidRPr="00744C93" w:rsidTr="002E3F96">
        <w:trPr>
          <w:trHeight w:val="998"/>
        </w:trPr>
        <w:tc>
          <w:tcPr>
            <w:tcW w:w="636" w:type="dxa"/>
            <w:vMerge w:val="restart"/>
            <w:shd w:val="clear" w:color="auto" w:fill="auto"/>
            <w:noWrap/>
            <w:textDirection w:val="tbRlV"/>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社会</w:t>
            </w:r>
          </w:p>
        </w:tc>
        <w:tc>
          <w:tcPr>
            <w:tcW w:w="986" w:type="dxa"/>
          </w:tcPr>
          <w:p w:rsidR="000C3F12" w:rsidRPr="003A57E9" w:rsidRDefault="000C3F12" w:rsidP="000C3F12">
            <w:pPr>
              <w:widowControl/>
              <w:jc w:val="center"/>
              <w:rPr>
                <w:rFonts w:ascii="ＭＳ Ｐゴシック" w:eastAsia="ＭＳ Ｐゴシック" w:hAnsi="ＭＳ Ｐゴシック" w:cs="ＭＳ Ｐゴシック"/>
                <w:color w:val="000000"/>
                <w:kern w:val="0"/>
                <w:szCs w:val="24"/>
              </w:rPr>
            </w:pPr>
            <w:r w:rsidRPr="00C5746C">
              <w:rPr>
                <w:rFonts w:ascii="ＭＳ Ｐゴシック" w:eastAsia="ＭＳ Ｐゴシック" w:hAnsi="ＭＳ Ｐゴシック" w:cs="ＭＳ Ｐゴシック"/>
                <w:noProof/>
                <w:color w:val="000000"/>
                <w:kern w:val="0"/>
                <w:szCs w:val="24"/>
              </w:rPr>
              <w:drawing>
                <wp:inline distT="0" distB="0" distL="0" distR="0">
                  <wp:extent cx="540000" cy="540000"/>
                  <wp:effectExtent l="19050" t="0" r="0" b="0"/>
                  <wp:docPr id="249" name="図 104" descr="sdg_icon_01_ja"/>
                  <wp:cNvGraphicFramePr/>
                  <a:graphic xmlns:a="http://schemas.openxmlformats.org/drawingml/2006/main">
                    <a:graphicData uri="http://schemas.openxmlformats.org/drawingml/2006/picture">
                      <pic:pic xmlns:pic="http://schemas.openxmlformats.org/drawingml/2006/picture">
                        <pic:nvPicPr>
                          <pic:cNvPr id="5" name="図 1" descr="sdg_icon_01_ja"/>
                          <pic:cNvPicPr>
                            <a:picLocks noChangeArrowheads="1"/>
                          </pic:cNvPicPr>
                        </pic:nvPicPr>
                        <pic:blipFill>
                          <a:blip r:embed="rId15" cstate="print"/>
                          <a:srcRect/>
                          <a:stretch>
                            <a:fillRect/>
                          </a:stretch>
                        </pic:blipFill>
                        <pic:spPr bwMode="auto">
                          <a:xfrm>
                            <a:off x="0" y="0"/>
                            <a:ext cx="540000" cy="540000"/>
                          </a:xfrm>
                          <a:prstGeom prst="rect">
                            <a:avLst/>
                          </a:prstGeom>
                          <a:noFill/>
                        </pic:spPr>
                      </pic:pic>
                    </a:graphicData>
                  </a:graphic>
                </wp:inline>
              </w:drawing>
            </w:r>
          </w:p>
        </w:tc>
        <w:tc>
          <w:tcPr>
            <w:tcW w:w="737"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r>
      <w:tr w:rsidR="000C3F12" w:rsidRPr="00744C93" w:rsidTr="002E3F96">
        <w:trPr>
          <w:trHeight w:val="998"/>
        </w:trPr>
        <w:tc>
          <w:tcPr>
            <w:tcW w:w="636" w:type="dxa"/>
            <w:vMerge/>
            <w:vAlign w:val="center"/>
            <w:hideMark/>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Pr>
          <w:p w:rsidR="000C3F12" w:rsidRPr="003A57E9" w:rsidRDefault="000C3F12" w:rsidP="000C3F12">
            <w:pPr>
              <w:widowControl/>
              <w:jc w:val="center"/>
              <w:rPr>
                <w:rFonts w:ascii="ＭＳ Ｐゴシック" w:eastAsia="ＭＳ Ｐゴシック" w:hAnsi="ＭＳ Ｐゴシック" w:cs="ＭＳ Ｐゴシック"/>
                <w:color w:val="000000"/>
                <w:kern w:val="0"/>
                <w:szCs w:val="24"/>
              </w:rPr>
            </w:pPr>
            <w:r w:rsidRPr="00C5746C">
              <w:rPr>
                <w:rFonts w:ascii="ＭＳ Ｐゴシック" w:eastAsia="ＭＳ Ｐゴシック" w:hAnsi="ＭＳ Ｐゴシック" w:cs="ＭＳ Ｐゴシック"/>
                <w:noProof/>
                <w:color w:val="000000"/>
                <w:kern w:val="0"/>
                <w:szCs w:val="24"/>
              </w:rPr>
              <w:drawing>
                <wp:inline distT="0" distB="0" distL="0" distR="0">
                  <wp:extent cx="540000" cy="540000"/>
                  <wp:effectExtent l="19050" t="0" r="0" b="0"/>
                  <wp:docPr id="250" name="図 105" descr="sdg_icon_03_ja"/>
                  <wp:cNvGraphicFramePr/>
                  <a:graphic xmlns:a="http://schemas.openxmlformats.org/drawingml/2006/main">
                    <a:graphicData uri="http://schemas.openxmlformats.org/drawingml/2006/picture">
                      <pic:pic xmlns:pic="http://schemas.openxmlformats.org/drawingml/2006/picture">
                        <pic:nvPicPr>
                          <pic:cNvPr id="6" name="図 3" descr="sdg_icon_03_ja"/>
                          <pic:cNvPicPr>
                            <a:picLocks noChangeArrowheads="1"/>
                          </pic:cNvPicPr>
                        </pic:nvPicPr>
                        <pic:blipFill>
                          <a:blip r:embed="rId16" cstate="print"/>
                          <a:srcRect/>
                          <a:stretch>
                            <a:fillRect/>
                          </a:stretch>
                        </pic:blipFill>
                        <pic:spPr bwMode="auto">
                          <a:xfrm>
                            <a:off x="0" y="0"/>
                            <a:ext cx="540000" cy="540000"/>
                          </a:xfrm>
                          <a:prstGeom prst="rect">
                            <a:avLst/>
                          </a:prstGeom>
                          <a:noFill/>
                        </pic:spPr>
                      </pic:pic>
                    </a:graphicData>
                  </a:graphic>
                </wp:inline>
              </w:drawing>
            </w:r>
          </w:p>
        </w:tc>
        <w:tc>
          <w:tcPr>
            <w:tcW w:w="737"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r>
      <w:tr w:rsidR="000C3F12" w:rsidRPr="00744C93" w:rsidTr="002E3F96">
        <w:trPr>
          <w:trHeight w:val="998"/>
        </w:trPr>
        <w:tc>
          <w:tcPr>
            <w:tcW w:w="636" w:type="dxa"/>
            <w:vMerge/>
            <w:vAlign w:val="center"/>
            <w:hideMark/>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Pr>
          <w:p w:rsidR="000C3F12" w:rsidRPr="003A57E9" w:rsidRDefault="000C3F12" w:rsidP="000C3F12">
            <w:pPr>
              <w:widowControl/>
              <w:jc w:val="center"/>
              <w:rPr>
                <w:rFonts w:ascii="ＭＳ Ｐゴシック" w:eastAsia="ＭＳ Ｐゴシック" w:hAnsi="ＭＳ Ｐゴシック" w:cs="ＭＳ Ｐゴシック"/>
                <w:color w:val="000000"/>
                <w:kern w:val="0"/>
                <w:szCs w:val="24"/>
              </w:rPr>
            </w:pPr>
            <w:r w:rsidRPr="00C5746C">
              <w:rPr>
                <w:rFonts w:ascii="ＭＳ Ｐゴシック" w:eastAsia="ＭＳ Ｐゴシック" w:hAnsi="ＭＳ Ｐゴシック" w:cs="ＭＳ Ｐゴシック"/>
                <w:noProof/>
                <w:color w:val="000000"/>
                <w:kern w:val="0"/>
                <w:szCs w:val="24"/>
              </w:rPr>
              <w:drawing>
                <wp:inline distT="0" distB="0" distL="0" distR="0">
                  <wp:extent cx="540000" cy="540000"/>
                  <wp:effectExtent l="19050" t="0" r="0" b="0"/>
                  <wp:docPr id="251" name="図 106" descr="sdg_icon_04_ja"/>
                  <wp:cNvGraphicFramePr/>
                  <a:graphic xmlns:a="http://schemas.openxmlformats.org/drawingml/2006/main">
                    <a:graphicData uri="http://schemas.openxmlformats.org/drawingml/2006/picture">
                      <pic:pic xmlns:pic="http://schemas.openxmlformats.org/drawingml/2006/picture">
                        <pic:nvPicPr>
                          <pic:cNvPr id="2" name="図 4" descr="sdg_icon_04_ja"/>
                          <pic:cNvPicPr>
                            <a:picLocks noChangeArrowheads="1"/>
                          </pic:cNvPicPr>
                        </pic:nvPicPr>
                        <pic:blipFill>
                          <a:blip r:embed="rId17" cstate="print"/>
                          <a:srcRect/>
                          <a:stretch>
                            <a:fillRect/>
                          </a:stretch>
                        </pic:blipFill>
                        <pic:spPr bwMode="auto">
                          <a:xfrm>
                            <a:off x="0" y="0"/>
                            <a:ext cx="540000" cy="540000"/>
                          </a:xfrm>
                          <a:prstGeom prst="rect">
                            <a:avLst/>
                          </a:prstGeom>
                          <a:noFill/>
                        </pic:spPr>
                      </pic:pic>
                    </a:graphicData>
                  </a:graphic>
                </wp:inline>
              </w:drawing>
            </w:r>
          </w:p>
        </w:tc>
        <w:tc>
          <w:tcPr>
            <w:tcW w:w="737"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r>
      <w:tr w:rsidR="000C3F12" w:rsidRPr="00744C93" w:rsidTr="002E3F96">
        <w:trPr>
          <w:trHeight w:val="998"/>
        </w:trPr>
        <w:tc>
          <w:tcPr>
            <w:tcW w:w="636" w:type="dxa"/>
            <w:vMerge/>
            <w:vAlign w:val="center"/>
            <w:hideMark/>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Pr>
          <w:p w:rsidR="000C3F12" w:rsidRPr="003A57E9" w:rsidRDefault="000C3F12" w:rsidP="000C3F12">
            <w:pPr>
              <w:widowControl/>
              <w:jc w:val="center"/>
              <w:rPr>
                <w:rFonts w:ascii="ＭＳ Ｐゴシック" w:eastAsia="ＭＳ Ｐゴシック" w:hAnsi="ＭＳ Ｐゴシック" w:cs="ＭＳ Ｐゴシック"/>
                <w:color w:val="000000"/>
                <w:kern w:val="0"/>
                <w:szCs w:val="24"/>
              </w:rPr>
            </w:pPr>
            <w:r w:rsidRPr="00C5746C">
              <w:rPr>
                <w:rFonts w:ascii="ＭＳ Ｐゴシック" w:eastAsia="ＭＳ Ｐゴシック" w:hAnsi="ＭＳ Ｐゴシック" w:cs="ＭＳ Ｐゴシック"/>
                <w:noProof/>
                <w:color w:val="000000"/>
                <w:kern w:val="0"/>
                <w:szCs w:val="24"/>
              </w:rPr>
              <w:drawing>
                <wp:inline distT="0" distB="0" distL="0" distR="0">
                  <wp:extent cx="540000" cy="540000"/>
                  <wp:effectExtent l="19050" t="0" r="0" b="0"/>
                  <wp:docPr id="252" name="図 107" descr="sdg_icon_05_ja"/>
                  <wp:cNvGraphicFramePr/>
                  <a:graphic xmlns:a="http://schemas.openxmlformats.org/drawingml/2006/main">
                    <a:graphicData uri="http://schemas.openxmlformats.org/drawingml/2006/picture">
                      <pic:pic xmlns:pic="http://schemas.openxmlformats.org/drawingml/2006/picture">
                        <pic:nvPicPr>
                          <pic:cNvPr id="3" name="図 5" descr="sdg_icon_05_ja"/>
                          <pic:cNvPicPr>
                            <a:picLocks noChangeArrowheads="1"/>
                          </pic:cNvPicPr>
                        </pic:nvPicPr>
                        <pic:blipFill>
                          <a:blip r:embed="rId18" cstate="print"/>
                          <a:srcRect/>
                          <a:stretch>
                            <a:fillRect/>
                          </a:stretch>
                        </pic:blipFill>
                        <pic:spPr bwMode="auto">
                          <a:xfrm>
                            <a:off x="0" y="0"/>
                            <a:ext cx="540000" cy="540000"/>
                          </a:xfrm>
                          <a:prstGeom prst="rect">
                            <a:avLst/>
                          </a:prstGeom>
                          <a:noFill/>
                        </pic:spPr>
                      </pic:pic>
                    </a:graphicData>
                  </a:graphic>
                </wp:inline>
              </w:drawing>
            </w:r>
          </w:p>
        </w:tc>
        <w:tc>
          <w:tcPr>
            <w:tcW w:w="737"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r>
      <w:tr w:rsidR="000C3F12" w:rsidRPr="00744C93" w:rsidTr="002E3F96">
        <w:trPr>
          <w:trHeight w:val="998"/>
        </w:trPr>
        <w:tc>
          <w:tcPr>
            <w:tcW w:w="636" w:type="dxa"/>
            <w:vMerge/>
            <w:vAlign w:val="center"/>
            <w:hideMark/>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C5746C">
              <w:rPr>
                <w:rFonts w:ascii="ＭＳ Ｐゴシック" w:eastAsia="ＭＳ Ｐゴシック" w:hAnsi="ＭＳ Ｐゴシック" w:cs="ＭＳ Ｐゴシック"/>
                <w:noProof/>
                <w:color w:val="000000"/>
                <w:kern w:val="0"/>
                <w:sz w:val="24"/>
                <w:szCs w:val="24"/>
              </w:rPr>
              <w:drawing>
                <wp:inline distT="0" distB="0" distL="0" distR="0">
                  <wp:extent cx="540000" cy="540000"/>
                  <wp:effectExtent l="19050" t="0" r="0" b="0"/>
                  <wp:docPr id="253" name="図 108" descr="sdg_icon_10_ja"/>
                  <wp:cNvGraphicFramePr/>
                  <a:graphic xmlns:a="http://schemas.openxmlformats.org/drawingml/2006/main">
                    <a:graphicData uri="http://schemas.openxmlformats.org/drawingml/2006/picture">
                      <pic:pic xmlns:pic="http://schemas.openxmlformats.org/drawingml/2006/picture">
                        <pic:nvPicPr>
                          <pic:cNvPr id="4" name="図 1" descr="sdg_icon_10_ja"/>
                          <pic:cNvPicPr>
                            <a:picLocks noChangeArrowheads="1"/>
                          </pic:cNvPicPr>
                        </pic:nvPicPr>
                        <pic:blipFill>
                          <a:blip r:embed="rId19" cstate="print"/>
                          <a:srcRect/>
                          <a:stretch>
                            <a:fillRect/>
                          </a:stretch>
                        </pic:blipFill>
                        <pic:spPr bwMode="auto">
                          <a:xfrm>
                            <a:off x="0" y="0"/>
                            <a:ext cx="540000" cy="540000"/>
                          </a:xfrm>
                          <a:prstGeom prst="rect">
                            <a:avLst/>
                          </a:prstGeom>
                          <a:noFill/>
                        </pic:spPr>
                      </pic:pic>
                    </a:graphicData>
                  </a:graphic>
                </wp:inline>
              </w:drawing>
            </w:r>
          </w:p>
        </w:tc>
        <w:tc>
          <w:tcPr>
            <w:tcW w:w="737"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r>
      <w:tr w:rsidR="000C3F12" w:rsidRPr="00744C93" w:rsidTr="002E3F96">
        <w:trPr>
          <w:trHeight w:val="998"/>
        </w:trPr>
        <w:tc>
          <w:tcPr>
            <w:tcW w:w="636" w:type="dxa"/>
            <w:vMerge/>
            <w:vAlign w:val="center"/>
            <w:hideMark/>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C5746C">
              <w:rPr>
                <w:rFonts w:ascii="ＭＳ Ｐゴシック" w:eastAsia="ＭＳ Ｐゴシック" w:hAnsi="ＭＳ Ｐゴシック" w:cs="ＭＳ Ｐゴシック"/>
                <w:noProof/>
                <w:color w:val="000000"/>
                <w:kern w:val="0"/>
                <w:sz w:val="24"/>
                <w:szCs w:val="24"/>
              </w:rPr>
              <w:drawing>
                <wp:inline distT="0" distB="0" distL="0" distR="0">
                  <wp:extent cx="540000" cy="540000"/>
                  <wp:effectExtent l="19050" t="0" r="0" b="0"/>
                  <wp:docPr id="254" name="図 109" descr="sdg_icon_11_ja"/>
                  <wp:cNvGraphicFramePr/>
                  <a:graphic xmlns:a="http://schemas.openxmlformats.org/drawingml/2006/main">
                    <a:graphicData uri="http://schemas.openxmlformats.org/drawingml/2006/picture">
                      <pic:pic xmlns:pic="http://schemas.openxmlformats.org/drawingml/2006/picture">
                        <pic:nvPicPr>
                          <pic:cNvPr id="7" name="図 8" descr="sdg_icon_11_ja"/>
                          <pic:cNvPicPr>
                            <a:picLocks noChangeArrowheads="1"/>
                          </pic:cNvPicPr>
                        </pic:nvPicPr>
                        <pic:blipFill>
                          <a:blip r:embed="rId20" cstate="print"/>
                          <a:srcRect/>
                          <a:stretch>
                            <a:fillRect/>
                          </a:stretch>
                        </pic:blipFill>
                        <pic:spPr bwMode="auto">
                          <a:xfrm>
                            <a:off x="0" y="0"/>
                            <a:ext cx="540000" cy="540000"/>
                          </a:xfrm>
                          <a:prstGeom prst="rect">
                            <a:avLst/>
                          </a:prstGeom>
                          <a:noFill/>
                        </pic:spPr>
                      </pic:pic>
                    </a:graphicData>
                  </a:graphic>
                </wp:inline>
              </w:drawing>
            </w:r>
          </w:p>
        </w:tc>
        <w:tc>
          <w:tcPr>
            <w:tcW w:w="737"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c>
          <w:tcPr>
            <w:tcW w:w="738" w:type="dxa"/>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 xml:space="preserve">　</w:t>
            </w:r>
          </w:p>
        </w:tc>
      </w:tr>
    </w:tbl>
    <w:p w:rsidR="003A57E9" w:rsidRDefault="003A57E9">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pPr w:leftFromText="142" w:rightFromText="142" w:vertAnchor="page" w:horzAnchor="margin" w:tblpY="1776"/>
        <w:tblW w:w="9001" w:type="dxa"/>
        <w:tblLayout w:type="fixed"/>
        <w:tblCellMar>
          <w:top w:w="28" w:type="dxa"/>
          <w:left w:w="0" w:type="dxa"/>
          <w:bottom w:w="28" w:type="dxa"/>
          <w:right w:w="0" w:type="dxa"/>
        </w:tblCellMar>
        <w:tblLook w:val="04A0"/>
      </w:tblPr>
      <w:tblGrid>
        <w:gridCol w:w="636"/>
        <w:gridCol w:w="986"/>
        <w:gridCol w:w="737"/>
        <w:gridCol w:w="738"/>
        <w:gridCol w:w="738"/>
        <w:gridCol w:w="738"/>
        <w:gridCol w:w="738"/>
        <w:gridCol w:w="738"/>
        <w:gridCol w:w="738"/>
        <w:gridCol w:w="738"/>
        <w:gridCol w:w="738"/>
        <w:gridCol w:w="738"/>
      </w:tblGrid>
      <w:tr w:rsidR="000C3F12" w:rsidRPr="00744C93" w:rsidTr="000C3F12">
        <w:trPr>
          <w:trHeight w:val="258"/>
        </w:trPr>
        <w:tc>
          <w:tcPr>
            <w:tcW w:w="636" w:type="dxa"/>
            <w:vMerge w:val="restart"/>
            <w:tcBorders>
              <w:top w:val="single" w:sz="8" w:space="0" w:color="auto"/>
              <w:left w:val="single" w:sz="8" w:space="0" w:color="auto"/>
              <w:bottom w:val="single" w:sz="8" w:space="0" w:color="000000"/>
              <w:right w:val="single" w:sz="4" w:space="0" w:color="auto"/>
            </w:tcBorders>
            <w:shd w:val="clear" w:color="000000" w:fill="C5D9F1"/>
            <w:noWrap/>
            <w:textDirection w:val="tbRlV"/>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lastRenderedPageBreak/>
              <w:t>分野</w:t>
            </w:r>
          </w:p>
        </w:tc>
        <w:tc>
          <w:tcPr>
            <w:tcW w:w="986" w:type="dxa"/>
            <w:vMerge w:val="restart"/>
            <w:tcBorders>
              <w:top w:val="single" w:sz="8" w:space="0" w:color="auto"/>
              <w:left w:val="single" w:sz="8" w:space="0" w:color="auto"/>
              <w:right w:val="single" w:sz="8" w:space="0" w:color="auto"/>
            </w:tcBorders>
            <w:shd w:val="clear" w:color="000000" w:fill="C5D9F1"/>
            <w:tcMar>
              <w:top w:w="28" w:type="dxa"/>
              <w:left w:w="28" w:type="dxa"/>
              <w:bottom w:w="28" w:type="dxa"/>
              <w:right w:w="28" w:type="dxa"/>
            </w:tcMar>
            <w:textDirection w:val="tbRlV"/>
            <w:vAlign w:val="center"/>
          </w:tcPr>
          <w:p w:rsidR="002E3F96" w:rsidRDefault="002E3F96" w:rsidP="002E3F96">
            <w:pPr>
              <w:ind w:left="113" w:right="113"/>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２０３０年のあるべき姿に向けた</w:t>
            </w:r>
          </w:p>
          <w:p w:rsidR="000C3F12" w:rsidRPr="00744C93" w:rsidRDefault="002E3F96" w:rsidP="002E3F96">
            <w:pPr>
              <w:ind w:left="113" w:right="113"/>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優先的なゴール</w:t>
            </w:r>
          </w:p>
        </w:tc>
        <w:tc>
          <w:tcPr>
            <w:tcW w:w="7379" w:type="dxa"/>
            <w:gridSpan w:val="10"/>
            <w:tcBorders>
              <w:top w:val="single" w:sz="8" w:space="0" w:color="auto"/>
              <w:left w:val="single" w:sz="8" w:space="0" w:color="auto"/>
              <w:bottom w:val="single" w:sz="4" w:space="0" w:color="auto"/>
              <w:right w:val="single" w:sz="8" w:space="0" w:color="000000"/>
            </w:tcBorders>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自治体ＳＤＧｓの推進に資する取組</w:t>
            </w:r>
          </w:p>
        </w:tc>
      </w:tr>
      <w:tr w:rsidR="000C3F12" w:rsidRPr="00744C93" w:rsidTr="000C3F12">
        <w:trPr>
          <w:trHeight w:val="334"/>
        </w:trPr>
        <w:tc>
          <w:tcPr>
            <w:tcW w:w="636" w:type="dxa"/>
            <w:vMerge/>
            <w:tcBorders>
              <w:top w:val="single" w:sz="8" w:space="0" w:color="auto"/>
              <w:left w:val="single" w:sz="8" w:space="0" w:color="auto"/>
              <w:bottom w:val="single" w:sz="8" w:space="0" w:color="000000"/>
              <w:right w:val="single" w:sz="4" w:space="0" w:color="auto"/>
            </w:tcBorders>
            <w:vAlign w:val="center"/>
            <w:hideMark/>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vMerge/>
            <w:tcBorders>
              <w:left w:val="single" w:sz="8" w:space="0" w:color="auto"/>
              <w:right w:val="single" w:sz="8" w:space="0" w:color="auto"/>
            </w:tcBorders>
            <w:shd w:val="clear" w:color="000000" w:fill="C5D9F1"/>
            <w:tcMar>
              <w:top w:w="28" w:type="dxa"/>
              <w:left w:w="28" w:type="dxa"/>
              <w:bottom w:w="28" w:type="dxa"/>
              <w:right w:w="28" w:type="dxa"/>
            </w:tcMar>
          </w:tcPr>
          <w:p w:rsidR="000C3F12" w:rsidRPr="00744C93" w:rsidRDefault="000C3F12" w:rsidP="000C3F12">
            <w:pPr>
              <w:rPr>
                <w:rFonts w:ascii="ＭＳ Ｐゴシック" w:eastAsia="ＭＳ Ｐゴシック" w:hAnsi="ＭＳ Ｐゴシック" w:cs="ＭＳ Ｐゴシック"/>
                <w:color w:val="000000"/>
                <w:kern w:val="0"/>
                <w:sz w:val="22"/>
              </w:rPr>
            </w:pPr>
          </w:p>
        </w:tc>
        <w:tc>
          <w:tcPr>
            <w:tcW w:w="737" w:type="dxa"/>
            <w:tcBorders>
              <w:top w:val="single" w:sz="4" w:space="0" w:color="auto"/>
              <w:left w:val="single" w:sz="8" w:space="0" w:color="auto"/>
              <w:bottom w:val="dotted" w:sz="4" w:space="0" w:color="auto"/>
              <w:right w:val="single" w:sz="4" w:space="0" w:color="auto"/>
            </w:tcBorders>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①</w:t>
            </w:r>
          </w:p>
        </w:tc>
        <w:tc>
          <w:tcPr>
            <w:tcW w:w="738" w:type="dxa"/>
            <w:tcBorders>
              <w:top w:val="single" w:sz="4" w:space="0" w:color="auto"/>
              <w:left w:val="nil"/>
              <w:bottom w:val="dotted" w:sz="4" w:space="0" w:color="auto"/>
              <w:right w:val="single" w:sz="4" w:space="0" w:color="auto"/>
            </w:tcBorders>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②</w:t>
            </w:r>
          </w:p>
        </w:tc>
        <w:tc>
          <w:tcPr>
            <w:tcW w:w="738" w:type="dxa"/>
            <w:tcBorders>
              <w:top w:val="single" w:sz="4" w:space="0" w:color="auto"/>
              <w:left w:val="nil"/>
              <w:bottom w:val="dotted" w:sz="4" w:space="0" w:color="auto"/>
              <w:right w:val="single" w:sz="4" w:space="0" w:color="auto"/>
            </w:tcBorders>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③</w:t>
            </w:r>
          </w:p>
        </w:tc>
        <w:tc>
          <w:tcPr>
            <w:tcW w:w="738" w:type="dxa"/>
            <w:tcBorders>
              <w:top w:val="single" w:sz="4" w:space="0" w:color="auto"/>
              <w:left w:val="nil"/>
              <w:bottom w:val="dotted" w:sz="4" w:space="0" w:color="auto"/>
              <w:right w:val="single" w:sz="4" w:space="0" w:color="auto"/>
            </w:tcBorders>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④</w:t>
            </w:r>
          </w:p>
        </w:tc>
        <w:tc>
          <w:tcPr>
            <w:tcW w:w="738" w:type="dxa"/>
            <w:tcBorders>
              <w:top w:val="single" w:sz="4" w:space="0" w:color="auto"/>
              <w:left w:val="nil"/>
              <w:bottom w:val="dotted" w:sz="4" w:space="0" w:color="auto"/>
              <w:right w:val="single" w:sz="4" w:space="0" w:color="auto"/>
            </w:tcBorders>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⑤</w:t>
            </w:r>
          </w:p>
        </w:tc>
        <w:tc>
          <w:tcPr>
            <w:tcW w:w="738" w:type="dxa"/>
            <w:tcBorders>
              <w:top w:val="single" w:sz="4" w:space="0" w:color="auto"/>
              <w:left w:val="nil"/>
              <w:bottom w:val="dotted" w:sz="4" w:space="0" w:color="auto"/>
              <w:right w:val="single" w:sz="4" w:space="0" w:color="auto"/>
            </w:tcBorders>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⑥</w:t>
            </w:r>
          </w:p>
        </w:tc>
        <w:tc>
          <w:tcPr>
            <w:tcW w:w="738" w:type="dxa"/>
            <w:tcBorders>
              <w:top w:val="single" w:sz="4" w:space="0" w:color="auto"/>
              <w:left w:val="nil"/>
              <w:bottom w:val="dotted" w:sz="4" w:space="0" w:color="auto"/>
              <w:right w:val="single" w:sz="4" w:space="0" w:color="auto"/>
            </w:tcBorders>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⑦</w:t>
            </w:r>
          </w:p>
        </w:tc>
        <w:tc>
          <w:tcPr>
            <w:tcW w:w="738" w:type="dxa"/>
            <w:tcBorders>
              <w:top w:val="single" w:sz="4" w:space="0" w:color="auto"/>
              <w:left w:val="nil"/>
              <w:bottom w:val="dotted" w:sz="4" w:space="0" w:color="auto"/>
              <w:right w:val="single" w:sz="4" w:space="0" w:color="auto"/>
            </w:tcBorders>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⑧</w:t>
            </w:r>
          </w:p>
        </w:tc>
        <w:tc>
          <w:tcPr>
            <w:tcW w:w="738" w:type="dxa"/>
            <w:tcBorders>
              <w:top w:val="single" w:sz="4" w:space="0" w:color="auto"/>
              <w:left w:val="nil"/>
              <w:bottom w:val="dotted" w:sz="4" w:space="0" w:color="auto"/>
              <w:right w:val="single" w:sz="4" w:space="0" w:color="auto"/>
            </w:tcBorders>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⑨</w:t>
            </w:r>
          </w:p>
        </w:tc>
        <w:tc>
          <w:tcPr>
            <w:tcW w:w="738" w:type="dxa"/>
            <w:tcBorders>
              <w:top w:val="single" w:sz="4" w:space="0" w:color="auto"/>
              <w:left w:val="nil"/>
              <w:bottom w:val="dotted" w:sz="4" w:space="0" w:color="auto"/>
              <w:right w:val="single" w:sz="4" w:space="0" w:color="auto"/>
            </w:tcBorders>
            <w:shd w:val="clear" w:color="000000" w:fill="C5D9F1"/>
            <w:tcMar>
              <w:top w:w="28" w:type="dxa"/>
              <w:left w:w="28" w:type="dxa"/>
              <w:bottom w:w="28" w:type="dxa"/>
              <w:right w:w="28" w:type="dxa"/>
            </w:tcMa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⑩</w:t>
            </w:r>
          </w:p>
        </w:tc>
      </w:tr>
      <w:tr w:rsidR="000C3F12" w:rsidRPr="00744C93" w:rsidTr="000C3F12">
        <w:trPr>
          <w:trHeight w:val="3386"/>
        </w:trPr>
        <w:tc>
          <w:tcPr>
            <w:tcW w:w="636" w:type="dxa"/>
            <w:vMerge/>
            <w:tcBorders>
              <w:top w:val="single" w:sz="8" w:space="0" w:color="auto"/>
              <w:left w:val="single" w:sz="8" w:space="0" w:color="auto"/>
              <w:bottom w:val="single" w:sz="8" w:space="0" w:color="000000"/>
              <w:right w:val="single" w:sz="4" w:space="0" w:color="auto"/>
            </w:tcBorders>
            <w:vAlign w:val="center"/>
            <w:hideMark/>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vMerge/>
            <w:tcBorders>
              <w:left w:val="single" w:sz="8" w:space="0" w:color="auto"/>
              <w:bottom w:val="single" w:sz="8" w:space="0" w:color="auto"/>
              <w:right w:val="single" w:sz="8" w:space="0" w:color="auto"/>
            </w:tcBorders>
            <w:shd w:val="clear" w:color="000000" w:fill="C5D9F1"/>
            <w:tcMar>
              <w:top w:w="28" w:type="dxa"/>
              <w:left w:w="28" w:type="dxa"/>
              <w:bottom w:w="28" w:type="dxa"/>
              <w:right w:w="28" w:type="dxa"/>
            </w:tcMar>
            <w:textDirection w:val="tbRlV"/>
            <w:vAlign w:val="center"/>
          </w:tcPr>
          <w:p w:rsidR="000C3F12" w:rsidRPr="00744C93" w:rsidRDefault="000C3F12" w:rsidP="000C3F12">
            <w:pPr>
              <w:widowControl/>
              <w:rPr>
                <w:rFonts w:ascii="ＭＳ Ｐゴシック" w:eastAsia="ＭＳ Ｐゴシック" w:hAnsi="ＭＳ Ｐゴシック" w:cs="ＭＳ Ｐゴシック"/>
                <w:color w:val="000000"/>
                <w:kern w:val="0"/>
                <w:sz w:val="22"/>
              </w:rPr>
            </w:pPr>
          </w:p>
        </w:tc>
        <w:tc>
          <w:tcPr>
            <w:tcW w:w="737" w:type="dxa"/>
            <w:tcBorders>
              <w:top w:val="dotted" w:sz="4" w:space="0" w:color="auto"/>
              <w:left w:val="single" w:sz="8" w:space="0" w:color="auto"/>
              <w:bottom w:val="single" w:sz="8" w:space="0" w:color="auto"/>
              <w:right w:val="single" w:sz="4" w:space="0" w:color="auto"/>
            </w:tcBorders>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ＩＣＴ・地域イノベーション、</w:t>
            </w:r>
            <w:r w:rsidRPr="003A57E9">
              <w:rPr>
                <w:rFonts w:ascii="ＭＳ Ｐゴシック" w:eastAsia="ＭＳ Ｐゴシック" w:hAnsi="ＭＳ Ｐゴシック" w:cs="ＭＳ Ｐゴシック" w:hint="eastAsia"/>
                <w:color w:val="000000"/>
                <w:kern w:val="0"/>
                <w:sz w:val="22"/>
              </w:rPr>
              <w:br/>
              <w:t>働き方改革の推進</w:t>
            </w:r>
          </w:p>
        </w:tc>
        <w:tc>
          <w:tcPr>
            <w:tcW w:w="738" w:type="dxa"/>
            <w:tcBorders>
              <w:top w:val="dotted" w:sz="4" w:space="0" w:color="auto"/>
              <w:left w:val="nil"/>
              <w:bottom w:val="single" w:sz="8" w:space="0" w:color="auto"/>
              <w:right w:val="single" w:sz="4" w:space="0" w:color="auto"/>
            </w:tcBorders>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観光産業の推進</w:t>
            </w:r>
          </w:p>
        </w:tc>
        <w:tc>
          <w:tcPr>
            <w:tcW w:w="738" w:type="dxa"/>
            <w:tcBorders>
              <w:top w:val="dotted" w:sz="4" w:space="0" w:color="auto"/>
              <w:left w:val="nil"/>
              <w:bottom w:val="single" w:sz="8" w:space="0" w:color="auto"/>
              <w:right w:val="single" w:sz="4" w:space="0" w:color="auto"/>
            </w:tcBorders>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地域支えあい包括ケアシステムと連携したコンパクトシティの推進</w:t>
            </w:r>
          </w:p>
        </w:tc>
        <w:tc>
          <w:tcPr>
            <w:tcW w:w="738" w:type="dxa"/>
            <w:tcBorders>
              <w:top w:val="dotted" w:sz="4" w:space="0" w:color="auto"/>
              <w:left w:val="nil"/>
              <w:bottom w:val="single" w:sz="8" w:space="0" w:color="auto"/>
              <w:right w:val="single" w:sz="4" w:space="0" w:color="auto"/>
            </w:tcBorders>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持続可能な開発を学ぶための</w:t>
            </w:r>
            <w:r w:rsidRPr="003A57E9">
              <w:rPr>
                <w:rFonts w:ascii="ＭＳ Ｐゴシック" w:eastAsia="ＭＳ Ｐゴシック" w:hAnsi="ＭＳ Ｐゴシック" w:cs="ＭＳ Ｐゴシック" w:hint="eastAsia"/>
                <w:color w:val="000000"/>
                <w:kern w:val="0"/>
                <w:sz w:val="22"/>
              </w:rPr>
              <w:br/>
              <w:t>教育、学習機会の推進</w:t>
            </w:r>
          </w:p>
        </w:tc>
        <w:tc>
          <w:tcPr>
            <w:tcW w:w="738" w:type="dxa"/>
            <w:tcBorders>
              <w:top w:val="dotted" w:sz="4" w:space="0" w:color="auto"/>
              <w:left w:val="nil"/>
              <w:bottom w:val="single" w:sz="8" w:space="0" w:color="auto"/>
              <w:right w:val="single" w:sz="4" w:space="0" w:color="auto"/>
            </w:tcBorders>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若者・女性の活躍推進</w:t>
            </w:r>
          </w:p>
        </w:tc>
        <w:tc>
          <w:tcPr>
            <w:tcW w:w="738" w:type="dxa"/>
            <w:tcBorders>
              <w:top w:val="dotted" w:sz="4" w:space="0" w:color="auto"/>
              <w:left w:val="nil"/>
              <w:bottom w:val="single" w:sz="8" w:space="0" w:color="auto"/>
              <w:right w:val="single" w:sz="4" w:space="0" w:color="auto"/>
            </w:tcBorders>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共生社会ホストタウンの推進</w:t>
            </w:r>
          </w:p>
        </w:tc>
        <w:tc>
          <w:tcPr>
            <w:tcW w:w="738" w:type="dxa"/>
            <w:tcBorders>
              <w:top w:val="dotted" w:sz="4" w:space="0" w:color="auto"/>
              <w:left w:val="nil"/>
              <w:bottom w:val="single" w:sz="8" w:space="0" w:color="auto"/>
              <w:right w:val="single" w:sz="4" w:space="0" w:color="auto"/>
            </w:tcBorders>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子どもの貧困対策、地域の見守り・支え合いの推進</w:t>
            </w:r>
          </w:p>
        </w:tc>
        <w:tc>
          <w:tcPr>
            <w:tcW w:w="738" w:type="dxa"/>
            <w:tcBorders>
              <w:top w:val="dotted" w:sz="4" w:space="0" w:color="auto"/>
              <w:left w:val="nil"/>
              <w:bottom w:val="single" w:sz="8" w:space="0" w:color="auto"/>
              <w:right w:val="single" w:sz="4" w:space="0" w:color="auto"/>
            </w:tcBorders>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ガーデンシティの推進</w:t>
            </w:r>
          </w:p>
        </w:tc>
        <w:tc>
          <w:tcPr>
            <w:tcW w:w="738" w:type="dxa"/>
            <w:tcBorders>
              <w:top w:val="dotted" w:sz="4" w:space="0" w:color="auto"/>
              <w:left w:val="nil"/>
              <w:bottom w:val="single" w:sz="8" w:space="0" w:color="auto"/>
              <w:right w:val="single" w:sz="4" w:space="0" w:color="auto"/>
            </w:tcBorders>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地域エネルギー・バイオマス</w:t>
            </w:r>
            <w:r w:rsidRPr="003A57E9">
              <w:rPr>
                <w:rFonts w:ascii="ＭＳ Ｐゴシック" w:eastAsia="ＭＳ Ｐゴシック" w:hAnsi="ＭＳ Ｐゴシック" w:cs="ＭＳ Ｐゴシック" w:hint="eastAsia"/>
                <w:color w:val="000000"/>
                <w:kern w:val="0"/>
                <w:sz w:val="22"/>
              </w:rPr>
              <w:br/>
              <w:t>産業都市の推進</w:t>
            </w:r>
          </w:p>
        </w:tc>
        <w:tc>
          <w:tcPr>
            <w:tcW w:w="738" w:type="dxa"/>
            <w:tcBorders>
              <w:top w:val="dotted" w:sz="4" w:space="0" w:color="auto"/>
              <w:left w:val="nil"/>
              <w:bottom w:val="single" w:sz="8" w:space="0" w:color="auto"/>
              <w:right w:val="single" w:sz="4" w:space="0" w:color="auto"/>
            </w:tcBorders>
            <w:shd w:val="clear" w:color="000000" w:fill="C5D9F1"/>
            <w:tcMar>
              <w:top w:w="28" w:type="dxa"/>
              <w:left w:w="28" w:type="dxa"/>
              <w:bottom w:w="28" w:type="dxa"/>
              <w:right w:w="28" w:type="dxa"/>
            </w:tcMar>
            <w:textDirection w:val="tbRlV"/>
            <w:vAlign w:val="center"/>
            <w:hideMark/>
          </w:tcPr>
          <w:p w:rsidR="000C3F12" w:rsidRPr="003A57E9" w:rsidRDefault="000C3F12" w:rsidP="000C3F12">
            <w:pPr>
              <w:widowControl/>
              <w:spacing w:line="0" w:lineRule="atLeast"/>
              <w:rPr>
                <w:rFonts w:ascii="ＭＳ Ｐゴシック" w:eastAsia="ＭＳ Ｐゴシック" w:hAnsi="ＭＳ Ｐゴシック" w:cs="ＭＳ Ｐゴシック"/>
                <w:color w:val="000000"/>
                <w:kern w:val="0"/>
                <w:sz w:val="22"/>
              </w:rPr>
            </w:pPr>
            <w:r w:rsidRPr="003A57E9">
              <w:rPr>
                <w:rFonts w:ascii="ＭＳ Ｐゴシック" w:eastAsia="ＭＳ Ｐゴシック" w:hAnsi="ＭＳ Ｐゴシック" w:cs="ＭＳ Ｐゴシック" w:hint="eastAsia"/>
                <w:color w:val="000000"/>
                <w:kern w:val="0"/>
                <w:sz w:val="22"/>
              </w:rPr>
              <w:t>環境保全対策の推進</w:t>
            </w:r>
          </w:p>
        </w:tc>
      </w:tr>
      <w:tr w:rsidR="000C3F12" w:rsidRPr="00744C93" w:rsidTr="000C3F12">
        <w:trPr>
          <w:trHeight w:val="998"/>
        </w:trPr>
        <w:tc>
          <w:tcPr>
            <w:tcW w:w="636" w:type="dxa"/>
            <w:vMerge w:val="restart"/>
            <w:tcBorders>
              <w:top w:val="nil"/>
              <w:left w:val="single" w:sz="8" w:space="0" w:color="auto"/>
              <w:right w:val="single" w:sz="4" w:space="0" w:color="auto"/>
            </w:tcBorders>
            <w:textDirection w:val="tbRlV"/>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2"/>
              </w:rPr>
            </w:pPr>
            <w:r w:rsidRPr="00744C93">
              <w:rPr>
                <w:rFonts w:ascii="ＭＳ Ｐゴシック" w:eastAsia="ＭＳ Ｐゴシック" w:hAnsi="ＭＳ Ｐゴシック" w:cs="ＭＳ Ｐゴシック" w:hint="eastAsia"/>
                <w:color w:val="000000"/>
                <w:kern w:val="0"/>
                <w:sz w:val="22"/>
              </w:rPr>
              <w:t>環境</w:t>
            </w:r>
          </w:p>
        </w:tc>
        <w:tc>
          <w:tcPr>
            <w:tcW w:w="986" w:type="dxa"/>
            <w:tcBorders>
              <w:top w:val="single" w:sz="8" w:space="0" w:color="auto"/>
              <w:left w:val="nil"/>
              <w:bottom w:val="single" w:sz="8" w:space="0" w:color="auto"/>
              <w:right w:val="single" w:sz="8" w:space="0" w:color="auto"/>
            </w:tcBorders>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C5746C">
              <w:rPr>
                <w:rFonts w:ascii="ＭＳ Ｐゴシック" w:eastAsia="ＭＳ Ｐゴシック" w:hAnsi="ＭＳ Ｐゴシック" w:cs="ＭＳ Ｐゴシック"/>
                <w:noProof/>
                <w:color w:val="000000"/>
                <w:kern w:val="0"/>
                <w:sz w:val="24"/>
                <w:szCs w:val="24"/>
              </w:rPr>
              <w:drawing>
                <wp:inline distT="0" distB="0" distL="0" distR="0">
                  <wp:extent cx="540000" cy="540000"/>
                  <wp:effectExtent l="19050" t="0" r="0" b="0"/>
                  <wp:docPr id="239" name="図 110" descr="sdg_icon_06_ja"/>
                  <wp:cNvGraphicFramePr/>
                  <a:graphic xmlns:a="http://schemas.openxmlformats.org/drawingml/2006/main">
                    <a:graphicData uri="http://schemas.openxmlformats.org/drawingml/2006/picture">
                      <pic:pic xmlns:pic="http://schemas.openxmlformats.org/drawingml/2006/picture">
                        <pic:nvPicPr>
                          <pic:cNvPr id="10" name="図 6" descr="sdg_icon_06_ja"/>
                          <pic:cNvPicPr>
                            <a:picLocks noChangeArrowheads="1"/>
                          </pic:cNvPicPr>
                        </pic:nvPicPr>
                        <pic:blipFill>
                          <a:blip r:embed="rId21" cstate="print"/>
                          <a:srcRect/>
                          <a:stretch>
                            <a:fillRect/>
                          </a:stretch>
                        </pic:blipFill>
                        <pic:spPr bwMode="auto">
                          <a:xfrm>
                            <a:off x="0" y="0"/>
                            <a:ext cx="540000" cy="540000"/>
                          </a:xfrm>
                          <a:prstGeom prst="rect">
                            <a:avLst/>
                          </a:prstGeom>
                          <a:noFill/>
                        </pic:spPr>
                      </pic:pic>
                    </a:graphicData>
                  </a:graphic>
                </wp:inline>
              </w:drawing>
            </w:r>
          </w:p>
        </w:tc>
        <w:tc>
          <w:tcPr>
            <w:tcW w:w="7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r>
      <w:tr w:rsidR="000C3F12" w:rsidRPr="00744C93" w:rsidTr="000C3F12">
        <w:trPr>
          <w:trHeight w:val="998"/>
        </w:trPr>
        <w:tc>
          <w:tcPr>
            <w:tcW w:w="636" w:type="dxa"/>
            <w:vMerge/>
            <w:tcBorders>
              <w:left w:val="single" w:sz="8" w:space="0" w:color="auto"/>
              <w:right w:val="single" w:sz="4" w:space="0" w:color="auto"/>
            </w:tcBorders>
            <w:vAlign w:val="center"/>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Borders>
              <w:top w:val="single" w:sz="8" w:space="0" w:color="auto"/>
              <w:left w:val="nil"/>
              <w:bottom w:val="single" w:sz="8" w:space="0" w:color="auto"/>
              <w:right w:val="single" w:sz="8" w:space="0" w:color="auto"/>
            </w:tcBorders>
          </w:tcPr>
          <w:p w:rsidR="000C3F12" w:rsidRPr="00C5746C" w:rsidRDefault="000C3F12" w:rsidP="000C3F12">
            <w:pPr>
              <w:widowControl/>
              <w:jc w:val="center"/>
              <w:rPr>
                <w:rFonts w:ascii="ＭＳ Ｐゴシック" w:eastAsia="ＭＳ Ｐゴシック" w:hAnsi="ＭＳ Ｐゴシック" w:cs="ＭＳ Ｐゴシック"/>
                <w:sz w:val="24"/>
                <w:szCs w:val="24"/>
              </w:rPr>
            </w:pPr>
            <w:r w:rsidRPr="00C5746C">
              <w:rPr>
                <w:rFonts w:ascii="ＭＳ Ｐゴシック" w:eastAsia="ＭＳ Ｐゴシック" w:hAnsi="ＭＳ Ｐゴシック" w:cs="ＭＳ Ｐゴシック"/>
                <w:noProof/>
                <w:color w:val="000000"/>
                <w:kern w:val="0"/>
                <w:sz w:val="24"/>
                <w:szCs w:val="24"/>
              </w:rPr>
              <w:drawing>
                <wp:inline distT="0" distB="0" distL="0" distR="0">
                  <wp:extent cx="540000" cy="540000"/>
                  <wp:effectExtent l="19050" t="0" r="0" b="0"/>
                  <wp:docPr id="240" name="図 111" descr="sdg_icon_07_ja"/>
                  <wp:cNvGraphicFramePr/>
                  <a:graphic xmlns:a="http://schemas.openxmlformats.org/drawingml/2006/main">
                    <a:graphicData uri="http://schemas.openxmlformats.org/drawingml/2006/picture">
                      <pic:pic xmlns:pic="http://schemas.openxmlformats.org/drawingml/2006/picture">
                        <pic:nvPicPr>
                          <pic:cNvPr id="12" name="図 7" descr="sdg_icon_07_ja"/>
                          <pic:cNvPicPr>
                            <a:picLocks noChangeArrowheads="1"/>
                          </pic:cNvPicPr>
                        </pic:nvPicPr>
                        <pic:blipFill>
                          <a:blip r:embed="rId22" cstate="print"/>
                          <a:srcRect/>
                          <a:stretch>
                            <a:fillRect/>
                          </a:stretch>
                        </pic:blipFill>
                        <pic:spPr bwMode="auto">
                          <a:xfrm>
                            <a:off x="0" y="0"/>
                            <a:ext cx="540000" cy="540000"/>
                          </a:xfrm>
                          <a:prstGeom prst="rect">
                            <a:avLst/>
                          </a:prstGeom>
                          <a:noFill/>
                        </pic:spPr>
                      </pic:pic>
                    </a:graphicData>
                  </a:graphic>
                </wp:inline>
              </w:drawing>
            </w:r>
          </w:p>
        </w:tc>
        <w:tc>
          <w:tcPr>
            <w:tcW w:w="737"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r>
      <w:tr w:rsidR="000C3F12" w:rsidRPr="00744C93" w:rsidTr="000C3F12">
        <w:trPr>
          <w:trHeight w:val="998"/>
        </w:trPr>
        <w:tc>
          <w:tcPr>
            <w:tcW w:w="636" w:type="dxa"/>
            <w:vMerge/>
            <w:tcBorders>
              <w:left w:val="single" w:sz="8" w:space="0" w:color="auto"/>
              <w:right w:val="single" w:sz="4" w:space="0" w:color="auto"/>
            </w:tcBorders>
            <w:vAlign w:val="center"/>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Borders>
              <w:top w:val="single" w:sz="8" w:space="0" w:color="auto"/>
              <w:left w:val="nil"/>
              <w:bottom w:val="single" w:sz="8" w:space="0" w:color="auto"/>
              <w:right w:val="single" w:sz="8" w:space="0" w:color="auto"/>
            </w:tcBorders>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C5746C">
              <w:rPr>
                <w:rFonts w:ascii="ＭＳ Ｐゴシック" w:eastAsia="ＭＳ Ｐゴシック" w:hAnsi="ＭＳ Ｐゴシック" w:cs="ＭＳ Ｐゴシック"/>
                <w:noProof/>
                <w:color w:val="000000"/>
                <w:kern w:val="0"/>
                <w:sz w:val="24"/>
                <w:szCs w:val="24"/>
              </w:rPr>
              <w:drawing>
                <wp:inline distT="0" distB="0" distL="0" distR="0">
                  <wp:extent cx="540000" cy="540000"/>
                  <wp:effectExtent l="19050" t="0" r="0" b="0"/>
                  <wp:docPr id="241" name="図 112" descr="sdg_icon_09_ja"/>
                  <wp:cNvGraphicFramePr/>
                  <a:graphic xmlns:a="http://schemas.openxmlformats.org/drawingml/2006/main">
                    <a:graphicData uri="http://schemas.openxmlformats.org/drawingml/2006/picture">
                      <pic:pic xmlns:pic="http://schemas.openxmlformats.org/drawingml/2006/picture">
                        <pic:nvPicPr>
                          <pic:cNvPr id="13" name="図 2" descr="sdg_icon_09_ja"/>
                          <pic:cNvPicPr>
                            <a:picLocks noChangeArrowheads="1"/>
                          </pic:cNvPicPr>
                        </pic:nvPicPr>
                        <pic:blipFill>
                          <a:blip r:embed="rId14" cstate="print"/>
                          <a:srcRect/>
                          <a:stretch>
                            <a:fillRect/>
                          </a:stretch>
                        </pic:blipFill>
                        <pic:spPr bwMode="auto">
                          <a:xfrm>
                            <a:off x="0" y="0"/>
                            <a:ext cx="540000" cy="540000"/>
                          </a:xfrm>
                          <a:prstGeom prst="rect">
                            <a:avLst/>
                          </a:prstGeom>
                          <a:noFill/>
                        </pic:spPr>
                      </pic:pic>
                    </a:graphicData>
                  </a:graphic>
                </wp:inline>
              </w:drawing>
            </w:r>
          </w:p>
        </w:tc>
        <w:tc>
          <w:tcPr>
            <w:tcW w:w="737"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r>
      <w:tr w:rsidR="000C3F12" w:rsidRPr="00744C93" w:rsidTr="000C3F12">
        <w:trPr>
          <w:trHeight w:val="998"/>
        </w:trPr>
        <w:tc>
          <w:tcPr>
            <w:tcW w:w="636" w:type="dxa"/>
            <w:vMerge/>
            <w:tcBorders>
              <w:left w:val="single" w:sz="8" w:space="0" w:color="auto"/>
              <w:right w:val="single" w:sz="4" w:space="0" w:color="auto"/>
            </w:tcBorders>
            <w:vAlign w:val="center"/>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Borders>
              <w:top w:val="single" w:sz="8" w:space="0" w:color="auto"/>
              <w:left w:val="nil"/>
              <w:bottom w:val="single" w:sz="8" w:space="0" w:color="auto"/>
              <w:right w:val="single" w:sz="8" w:space="0" w:color="auto"/>
            </w:tcBorders>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C5746C">
              <w:rPr>
                <w:rFonts w:ascii="ＭＳ Ｐゴシック" w:eastAsia="ＭＳ Ｐゴシック" w:hAnsi="ＭＳ Ｐゴシック" w:cs="ＭＳ Ｐゴシック"/>
                <w:noProof/>
                <w:color w:val="000000"/>
                <w:kern w:val="0"/>
                <w:sz w:val="24"/>
                <w:szCs w:val="24"/>
              </w:rPr>
              <w:drawing>
                <wp:inline distT="0" distB="0" distL="0" distR="0">
                  <wp:extent cx="540000" cy="540000"/>
                  <wp:effectExtent l="19050" t="0" r="0" b="0"/>
                  <wp:docPr id="242" name="図 113" descr="sdg_icon_11_ja"/>
                  <wp:cNvGraphicFramePr/>
                  <a:graphic xmlns:a="http://schemas.openxmlformats.org/drawingml/2006/main">
                    <a:graphicData uri="http://schemas.openxmlformats.org/drawingml/2006/picture">
                      <pic:pic xmlns:pic="http://schemas.openxmlformats.org/drawingml/2006/picture">
                        <pic:nvPicPr>
                          <pic:cNvPr id="11" name="図 8" descr="sdg_icon_11_ja"/>
                          <pic:cNvPicPr>
                            <a:picLocks noChangeArrowheads="1"/>
                          </pic:cNvPicPr>
                        </pic:nvPicPr>
                        <pic:blipFill>
                          <a:blip r:embed="rId20" cstate="print"/>
                          <a:srcRect/>
                          <a:stretch>
                            <a:fillRect/>
                          </a:stretch>
                        </pic:blipFill>
                        <pic:spPr bwMode="auto">
                          <a:xfrm>
                            <a:off x="0" y="0"/>
                            <a:ext cx="540000" cy="540000"/>
                          </a:xfrm>
                          <a:prstGeom prst="rect">
                            <a:avLst/>
                          </a:prstGeom>
                          <a:noFill/>
                        </pic:spPr>
                      </pic:pic>
                    </a:graphicData>
                  </a:graphic>
                </wp:inline>
              </w:drawing>
            </w:r>
          </w:p>
        </w:tc>
        <w:tc>
          <w:tcPr>
            <w:tcW w:w="737"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r>
      <w:tr w:rsidR="000C3F12" w:rsidRPr="00744C93" w:rsidTr="000C3F12">
        <w:trPr>
          <w:trHeight w:val="998"/>
        </w:trPr>
        <w:tc>
          <w:tcPr>
            <w:tcW w:w="636" w:type="dxa"/>
            <w:vMerge/>
            <w:tcBorders>
              <w:left w:val="single" w:sz="8" w:space="0" w:color="auto"/>
              <w:right w:val="single" w:sz="4" w:space="0" w:color="auto"/>
            </w:tcBorders>
            <w:vAlign w:val="center"/>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Borders>
              <w:top w:val="single" w:sz="8" w:space="0" w:color="auto"/>
              <w:left w:val="nil"/>
              <w:bottom w:val="single" w:sz="8" w:space="0" w:color="auto"/>
              <w:right w:val="single" w:sz="8" w:space="0" w:color="auto"/>
            </w:tcBorders>
          </w:tcPr>
          <w:p w:rsidR="000C3F12" w:rsidRPr="00C5746C" w:rsidRDefault="000C3F12" w:rsidP="000C3F12">
            <w:pPr>
              <w:widowControl/>
              <w:jc w:val="center"/>
              <w:rPr>
                <w:rFonts w:ascii="ＭＳ Ｐゴシック" w:eastAsia="ＭＳ Ｐゴシック" w:hAnsi="ＭＳ Ｐゴシック" w:cs="ＭＳ Ｐゴシック"/>
                <w:sz w:val="24"/>
                <w:szCs w:val="24"/>
              </w:rPr>
            </w:pPr>
            <w:r w:rsidRPr="00C5746C">
              <w:rPr>
                <w:rFonts w:ascii="ＭＳ Ｐゴシック" w:eastAsia="ＭＳ Ｐゴシック" w:hAnsi="ＭＳ Ｐゴシック" w:cs="ＭＳ Ｐゴシック"/>
                <w:noProof/>
                <w:color w:val="000000"/>
                <w:kern w:val="0"/>
                <w:sz w:val="24"/>
                <w:szCs w:val="24"/>
              </w:rPr>
              <w:drawing>
                <wp:inline distT="0" distB="0" distL="0" distR="0">
                  <wp:extent cx="540000" cy="540000"/>
                  <wp:effectExtent l="19050" t="0" r="0" b="0"/>
                  <wp:docPr id="243" name="図 114" descr="sdg_icon_12_ja"/>
                  <wp:cNvGraphicFramePr/>
                  <a:graphic xmlns:a="http://schemas.openxmlformats.org/drawingml/2006/main">
                    <a:graphicData uri="http://schemas.openxmlformats.org/drawingml/2006/picture">
                      <pic:pic xmlns:pic="http://schemas.openxmlformats.org/drawingml/2006/picture">
                        <pic:nvPicPr>
                          <pic:cNvPr id="14" name="図 9" descr="sdg_icon_12_ja"/>
                          <pic:cNvPicPr>
                            <a:picLocks noChangeArrowheads="1"/>
                          </pic:cNvPicPr>
                        </pic:nvPicPr>
                        <pic:blipFill>
                          <a:blip r:embed="rId24" cstate="print"/>
                          <a:srcRect/>
                          <a:stretch>
                            <a:fillRect/>
                          </a:stretch>
                        </pic:blipFill>
                        <pic:spPr bwMode="auto">
                          <a:xfrm>
                            <a:off x="0" y="0"/>
                            <a:ext cx="540000" cy="540000"/>
                          </a:xfrm>
                          <a:prstGeom prst="rect">
                            <a:avLst/>
                          </a:prstGeom>
                          <a:noFill/>
                        </pic:spPr>
                      </pic:pic>
                    </a:graphicData>
                  </a:graphic>
                </wp:inline>
              </w:drawing>
            </w:r>
          </w:p>
        </w:tc>
        <w:tc>
          <w:tcPr>
            <w:tcW w:w="737"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r>
      <w:tr w:rsidR="000C3F12" w:rsidRPr="00744C93" w:rsidTr="000C3F12">
        <w:trPr>
          <w:trHeight w:val="998"/>
        </w:trPr>
        <w:tc>
          <w:tcPr>
            <w:tcW w:w="636" w:type="dxa"/>
            <w:vMerge/>
            <w:tcBorders>
              <w:left w:val="single" w:sz="8" w:space="0" w:color="auto"/>
              <w:right w:val="single" w:sz="4" w:space="0" w:color="auto"/>
            </w:tcBorders>
            <w:vAlign w:val="center"/>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Borders>
              <w:top w:val="single" w:sz="8" w:space="0" w:color="auto"/>
              <w:left w:val="nil"/>
              <w:bottom w:val="single" w:sz="8" w:space="0" w:color="auto"/>
              <w:right w:val="single" w:sz="8" w:space="0" w:color="auto"/>
            </w:tcBorders>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C5746C">
              <w:rPr>
                <w:rFonts w:ascii="ＭＳ Ｐゴシック" w:eastAsia="ＭＳ Ｐゴシック" w:hAnsi="ＭＳ Ｐゴシック" w:cs="ＭＳ Ｐゴシック"/>
                <w:noProof/>
                <w:color w:val="000000"/>
                <w:kern w:val="0"/>
                <w:sz w:val="24"/>
                <w:szCs w:val="24"/>
              </w:rPr>
              <w:drawing>
                <wp:inline distT="0" distB="0" distL="0" distR="0">
                  <wp:extent cx="540000" cy="540000"/>
                  <wp:effectExtent l="19050" t="0" r="0" b="0"/>
                  <wp:docPr id="244" name="図 115" descr="sdg_icon_13_ja"/>
                  <wp:cNvGraphicFramePr/>
                  <a:graphic xmlns:a="http://schemas.openxmlformats.org/drawingml/2006/main">
                    <a:graphicData uri="http://schemas.openxmlformats.org/drawingml/2006/picture">
                      <pic:pic xmlns:pic="http://schemas.openxmlformats.org/drawingml/2006/picture">
                        <pic:nvPicPr>
                          <pic:cNvPr id="15" name="図 10" descr="sdg_icon_13_ja"/>
                          <pic:cNvPicPr>
                            <a:picLocks noChangeArrowheads="1"/>
                          </pic:cNvPicPr>
                        </pic:nvPicPr>
                        <pic:blipFill>
                          <a:blip r:embed="rId23" cstate="print"/>
                          <a:srcRect/>
                          <a:stretch>
                            <a:fillRect/>
                          </a:stretch>
                        </pic:blipFill>
                        <pic:spPr bwMode="auto">
                          <a:xfrm>
                            <a:off x="0" y="0"/>
                            <a:ext cx="540000" cy="540000"/>
                          </a:xfrm>
                          <a:prstGeom prst="rect">
                            <a:avLst/>
                          </a:prstGeom>
                          <a:noFill/>
                        </pic:spPr>
                      </pic:pic>
                    </a:graphicData>
                  </a:graphic>
                </wp:inline>
              </w:drawing>
            </w:r>
          </w:p>
        </w:tc>
        <w:tc>
          <w:tcPr>
            <w:tcW w:w="737"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Pr>
                <w:rFonts w:ascii="ＭＳ Ｐゴシック" w:eastAsia="ＭＳ Ｐゴシック" w:hAnsi="ＭＳ Ｐゴシック" w:cs="ＭＳ Ｐゴシック" w:hint="eastAsia"/>
                <w:color w:val="000000"/>
                <w:kern w:val="0"/>
                <w:sz w:val="24"/>
                <w:szCs w:val="24"/>
              </w:rPr>
              <w:t>○</w:t>
            </w:r>
          </w:p>
        </w:tc>
      </w:tr>
      <w:tr w:rsidR="000C3F12" w:rsidRPr="00744C93" w:rsidTr="000C3F12">
        <w:trPr>
          <w:trHeight w:val="998"/>
        </w:trPr>
        <w:tc>
          <w:tcPr>
            <w:tcW w:w="636" w:type="dxa"/>
            <w:vMerge/>
            <w:tcBorders>
              <w:left w:val="single" w:sz="8" w:space="0" w:color="auto"/>
              <w:right w:val="single" w:sz="4" w:space="0" w:color="auto"/>
            </w:tcBorders>
            <w:vAlign w:val="center"/>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Borders>
              <w:top w:val="single" w:sz="8" w:space="0" w:color="auto"/>
              <w:left w:val="nil"/>
              <w:bottom w:val="single" w:sz="8" w:space="0" w:color="auto"/>
              <w:right w:val="single" w:sz="8" w:space="0" w:color="auto"/>
            </w:tcBorders>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C5746C">
              <w:rPr>
                <w:rFonts w:ascii="ＭＳ Ｐゴシック" w:eastAsia="ＭＳ Ｐゴシック" w:hAnsi="ＭＳ Ｐゴシック" w:cs="ＭＳ Ｐゴシック"/>
                <w:noProof/>
                <w:color w:val="000000"/>
                <w:kern w:val="0"/>
                <w:sz w:val="24"/>
                <w:szCs w:val="24"/>
              </w:rPr>
              <w:drawing>
                <wp:inline distT="0" distB="0" distL="0" distR="0">
                  <wp:extent cx="540000" cy="540000"/>
                  <wp:effectExtent l="19050" t="0" r="0" b="0"/>
                  <wp:docPr id="245" name="図 116" descr="sdg_icon_14_ja"/>
                  <wp:cNvGraphicFramePr/>
                  <a:graphic xmlns:a="http://schemas.openxmlformats.org/drawingml/2006/main">
                    <a:graphicData uri="http://schemas.openxmlformats.org/drawingml/2006/picture">
                      <pic:pic xmlns:pic="http://schemas.openxmlformats.org/drawingml/2006/picture">
                        <pic:nvPicPr>
                          <pic:cNvPr id="16" name="Picture 9" descr="sdg_icon_14_ja"/>
                          <pic:cNvPicPr>
                            <a:picLocks noChangeArrowheads="1"/>
                          </pic:cNvPicPr>
                        </pic:nvPicPr>
                        <pic:blipFill>
                          <a:blip r:embed="rId26" cstate="print"/>
                          <a:srcRect/>
                          <a:stretch>
                            <a:fillRect/>
                          </a:stretch>
                        </pic:blipFill>
                        <pic:spPr bwMode="auto">
                          <a:xfrm>
                            <a:off x="0" y="0"/>
                            <a:ext cx="540000" cy="540000"/>
                          </a:xfrm>
                          <a:prstGeom prst="rect">
                            <a:avLst/>
                          </a:prstGeom>
                          <a:noFill/>
                        </pic:spPr>
                      </pic:pic>
                    </a:graphicData>
                  </a:graphic>
                </wp:inline>
              </w:drawing>
            </w:r>
          </w:p>
        </w:tc>
        <w:tc>
          <w:tcPr>
            <w:tcW w:w="737"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744C93">
              <w:rPr>
                <w:rFonts w:ascii="ＭＳ Ｐゴシック" w:eastAsia="ＭＳ Ｐゴシック" w:hAnsi="ＭＳ Ｐゴシック" w:cs="ＭＳ Ｐゴシック" w:hint="eastAsia"/>
                <w:color w:val="000000"/>
                <w:kern w:val="0"/>
                <w:sz w:val="24"/>
                <w:szCs w:val="24"/>
              </w:rPr>
              <w:t>○</w:t>
            </w:r>
          </w:p>
        </w:tc>
      </w:tr>
      <w:tr w:rsidR="000C3F12" w:rsidRPr="00744C93" w:rsidTr="000C3F12">
        <w:trPr>
          <w:trHeight w:val="998"/>
        </w:trPr>
        <w:tc>
          <w:tcPr>
            <w:tcW w:w="636" w:type="dxa"/>
            <w:vMerge/>
            <w:tcBorders>
              <w:left w:val="single" w:sz="8" w:space="0" w:color="auto"/>
              <w:bottom w:val="single" w:sz="8" w:space="0" w:color="000000"/>
              <w:right w:val="single" w:sz="4" w:space="0" w:color="auto"/>
            </w:tcBorders>
            <w:vAlign w:val="center"/>
          </w:tcPr>
          <w:p w:rsidR="000C3F12" w:rsidRPr="00744C93" w:rsidRDefault="000C3F12" w:rsidP="000C3F12">
            <w:pPr>
              <w:widowControl/>
              <w:jc w:val="left"/>
              <w:rPr>
                <w:rFonts w:ascii="ＭＳ Ｐゴシック" w:eastAsia="ＭＳ Ｐゴシック" w:hAnsi="ＭＳ Ｐゴシック" w:cs="ＭＳ Ｐゴシック"/>
                <w:color w:val="000000"/>
                <w:kern w:val="0"/>
                <w:sz w:val="22"/>
              </w:rPr>
            </w:pPr>
          </w:p>
        </w:tc>
        <w:tc>
          <w:tcPr>
            <w:tcW w:w="986" w:type="dxa"/>
            <w:tcBorders>
              <w:top w:val="single" w:sz="8" w:space="0" w:color="auto"/>
              <w:left w:val="nil"/>
              <w:bottom w:val="single" w:sz="8" w:space="0" w:color="auto"/>
              <w:right w:val="single" w:sz="8" w:space="0" w:color="auto"/>
            </w:tcBorders>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sidRPr="00C5746C">
              <w:rPr>
                <w:rFonts w:ascii="ＭＳ Ｐゴシック" w:eastAsia="ＭＳ Ｐゴシック" w:hAnsi="ＭＳ Ｐゴシック" w:cs="ＭＳ Ｐゴシック"/>
                <w:noProof/>
                <w:color w:val="000000"/>
                <w:kern w:val="0"/>
                <w:sz w:val="24"/>
                <w:szCs w:val="24"/>
              </w:rPr>
              <w:drawing>
                <wp:inline distT="0" distB="0" distL="0" distR="0">
                  <wp:extent cx="540000" cy="540000"/>
                  <wp:effectExtent l="19050" t="0" r="0" b="0"/>
                  <wp:docPr id="246" name="図 117" descr="sdg_icon_15_ja"/>
                  <wp:cNvGraphicFramePr/>
                  <a:graphic xmlns:a="http://schemas.openxmlformats.org/drawingml/2006/main">
                    <a:graphicData uri="http://schemas.openxmlformats.org/drawingml/2006/picture">
                      <pic:pic xmlns:pic="http://schemas.openxmlformats.org/drawingml/2006/picture">
                        <pic:nvPicPr>
                          <pic:cNvPr id="17" name="図 3" descr="sdg_icon_15_ja"/>
                          <pic:cNvPicPr>
                            <a:picLocks noChangeArrowheads="1"/>
                          </pic:cNvPicPr>
                        </pic:nvPicPr>
                        <pic:blipFill>
                          <a:blip r:embed="rId25" cstate="print"/>
                          <a:srcRect/>
                          <a:stretch>
                            <a:fillRect/>
                          </a:stretch>
                        </pic:blipFill>
                        <pic:spPr bwMode="auto">
                          <a:xfrm>
                            <a:off x="0" y="0"/>
                            <a:ext cx="540000" cy="540000"/>
                          </a:xfrm>
                          <a:prstGeom prst="rect">
                            <a:avLst/>
                          </a:prstGeom>
                          <a:noFill/>
                        </pic:spPr>
                      </pic:pic>
                    </a:graphicData>
                  </a:graphic>
                </wp:inline>
              </w:drawing>
            </w:r>
          </w:p>
        </w:tc>
        <w:tc>
          <w:tcPr>
            <w:tcW w:w="737"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p>
        </w:tc>
        <w:tc>
          <w:tcPr>
            <w:tcW w:w="7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C3F12" w:rsidRPr="00744C93" w:rsidRDefault="000C3F12" w:rsidP="000C3F12">
            <w:pPr>
              <w:widowControl/>
              <w:jc w:val="center"/>
              <w:rPr>
                <w:rFonts w:ascii="ＭＳ Ｐゴシック" w:eastAsia="ＭＳ Ｐゴシック" w:hAnsi="ＭＳ Ｐゴシック" w:cs="ＭＳ Ｐゴシック"/>
                <w:color w:val="000000"/>
                <w:kern w:val="0"/>
                <w:sz w:val="24"/>
                <w:szCs w:val="24"/>
              </w:rPr>
            </w:pPr>
            <w:r>
              <w:rPr>
                <w:rFonts w:ascii="ＭＳ Ｐゴシック" w:eastAsia="ＭＳ Ｐゴシック" w:hAnsi="ＭＳ Ｐゴシック" w:cs="ＭＳ Ｐゴシック" w:hint="eastAsia"/>
                <w:color w:val="000000"/>
                <w:kern w:val="0"/>
                <w:sz w:val="24"/>
                <w:szCs w:val="24"/>
              </w:rPr>
              <w:t>○</w:t>
            </w:r>
          </w:p>
        </w:tc>
      </w:tr>
    </w:tbl>
    <w:p w:rsidR="000C3F12" w:rsidRPr="000C3F12" w:rsidRDefault="000C3F12" w:rsidP="000C3F12">
      <w:pPr>
        <w:widowControl/>
        <w:jc w:val="left"/>
        <w:rPr>
          <w:rFonts w:ascii="ＭＳ Ｐゴシック" w:eastAsia="ＭＳ Ｐゴシック" w:hAnsi="ＭＳ Ｐゴシック"/>
          <w:b/>
          <w:sz w:val="22"/>
        </w:rPr>
      </w:pPr>
      <w:r w:rsidRPr="000C3F12">
        <w:rPr>
          <w:rFonts w:ascii="ＭＳ Ｐゴシック" w:eastAsia="ＭＳ Ｐゴシック" w:hAnsi="ＭＳ Ｐゴシック" w:hint="eastAsia"/>
          <w:b/>
          <w:sz w:val="22"/>
        </w:rPr>
        <w:t>参考：2030年のあるべき姿の実現に向けた優先的なゴールとＳＤＧｓ推進に資する取組体系（２）</w:t>
      </w:r>
    </w:p>
    <w:p w:rsidR="00744C93" w:rsidRDefault="00744C93">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7C46A1" w:rsidRDefault="00A2215E" w:rsidP="0056275F">
      <w:pPr>
        <w:rPr>
          <w:rFonts w:ascii="ＭＳ Ｐゴシック" w:eastAsia="ＭＳ Ｐゴシック" w:hAnsi="ＭＳ Ｐゴシック"/>
          <w:sz w:val="22"/>
        </w:rPr>
      </w:pPr>
      <w:r w:rsidRPr="00A2215E">
        <w:rPr>
          <w:rFonts w:ascii="Arial" w:eastAsia="ＭＳ ゴシック" w:hAnsi="Arial"/>
          <w:noProof/>
          <w:kern w:val="0"/>
          <w:szCs w:val="20"/>
        </w:rPr>
        <w:lastRenderedPageBreak/>
        <w:pict>
          <v:rect id="正方形/長方形 14363" o:spid="_x0000_s1043" style="position:absolute;left:0;text-align:left;margin-left:0;margin-top:690.7pt;width:100.5pt;height:50.25pt;z-index:251956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" fillcolor="white [3212]" stroked="f" strokeweight="1pt">
            <w10:wrap anchorx="margin"/>
          </v:rect>
        </w:pict>
      </w:r>
      <w:r w:rsidRPr="00A2215E">
        <w:rPr>
          <w:rStyle w:val="af4"/>
        </w:rPr>
        <w:pict>
          <v:rect id="正方形/長方形 86" o:spid="_x0000_s1042" style="position:absolute;left:0;text-align:left;margin-left:65.3pt;margin-top:517.1pt;width:311.25pt;height:99.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">
            <v:textbox style="mso-next-textbox:#正方形/長方形 86" inset="5.85pt,.7pt,5.85pt,.7pt">
              <w:txbxContent>
                <w:p w:rsidR="00805FAC" w:rsidRDefault="00805FAC">
                  <w:pPr>
                    <w:snapToGrid w:val="0"/>
                    <w:spacing w:line="280" w:lineRule="exact"/>
                    <w:jc w:val="left"/>
                    <w:rPr>
                      <w:rFonts w:ascii="ＭＳ ゴシック" w:eastAsia="ＭＳ ゴシック" w:hAnsi="ＭＳ ゴシック"/>
                      <w:sz w:val="22"/>
                    </w:rPr>
                  </w:pPr>
                </w:p>
                <w:p w:rsidR="00805FAC" w:rsidRDefault="00805FAC">
                  <w:pPr>
                    <w:snapToGrid w:val="0"/>
                    <w:spacing w:line="300" w:lineRule="exact"/>
                    <w:jc w:val="left"/>
                    <w:rPr>
                      <w:rFonts w:ascii="ＭＳ ゴシック" w:eastAsia="ＭＳ ゴシック" w:hAnsi="ＭＳ ゴシック"/>
                      <w:sz w:val="22"/>
                    </w:rPr>
                  </w:pPr>
                  <w:r>
                    <w:rPr>
                      <w:rFonts w:ascii="ＭＳ ゴシック" w:eastAsia="ＭＳ ゴシック" w:hAnsi="ＭＳ ゴシック" w:hint="eastAsia"/>
                      <w:sz w:val="22"/>
                    </w:rPr>
                    <w:t>宇部市　S</w:t>
                  </w:r>
                  <w:r>
                    <w:rPr>
                      <w:rFonts w:ascii="ＭＳ ゴシック" w:eastAsia="ＭＳ ゴシック" w:hAnsi="ＭＳ ゴシック"/>
                      <w:sz w:val="22"/>
                    </w:rPr>
                    <w:t>DGs</w:t>
                  </w:r>
                  <w:r>
                    <w:rPr>
                      <w:rFonts w:ascii="ＭＳ ゴシック" w:eastAsia="ＭＳ ゴシック" w:hAnsi="ＭＳ ゴシック" w:hint="eastAsia"/>
                      <w:sz w:val="22"/>
                    </w:rPr>
                    <w:t>未来都市計画</w:t>
                  </w:r>
                </w:p>
                <w:p w:rsidR="00805FAC" w:rsidRDefault="00805FAC">
                  <w:pPr>
                    <w:snapToGrid w:val="0"/>
                    <w:spacing w:line="300" w:lineRule="exact"/>
                    <w:jc w:val="left"/>
                    <w:rPr>
                      <w:rFonts w:ascii="ＭＳ ゴシック" w:eastAsia="ＭＳ ゴシック" w:hAnsi="ＭＳ ゴシック"/>
                      <w:sz w:val="22"/>
                    </w:rPr>
                  </w:pPr>
                </w:p>
                <w:p w:rsidR="00805FAC" w:rsidRDefault="00805FAC" w:rsidP="00B367C8">
                  <w:pPr>
                    <w:snapToGrid w:val="0"/>
                    <w:spacing w:line="300" w:lineRule="exact"/>
                    <w:ind w:firstLineChars="800" w:firstLine="1808"/>
                    <w:jc w:val="left"/>
                    <w:rPr>
                      <w:rFonts w:ascii="ＭＳ ゴシック" w:eastAsia="ＭＳ ゴシック" w:hAnsi="ＭＳ ゴシック"/>
                      <w:sz w:val="22"/>
                    </w:rPr>
                  </w:pPr>
                  <w:r>
                    <w:rPr>
                      <w:rFonts w:ascii="ＭＳ ゴシック" w:eastAsia="ＭＳ ゴシック" w:hAnsi="ＭＳ ゴシック" w:hint="eastAsia"/>
                      <w:sz w:val="22"/>
                    </w:rPr>
                    <w:t>平成</w:t>
                  </w:r>
                  <w:r>
                    <w:rPr>
                      <w:rFonts w:ascii="ＭＳ ゴシック" w:eastAsia="ＭＳ ゴシック" w:hAnsi="ＭＳ ゴシック"/>
                      <w:sz w:val="22"/>
                    </w:rPr>
                    <w:t>30</w:t>
                  </w:r>
                  <w:r>
                    <w:rPr>
                      <w:rFonts w:ascii="ＭＳ ゴシック" w:eastAsia="ＭＳ ゴシック" w:hAnsi="ＭＳ ゴシック" w:hint="eastAsia"/>
                      <w:sz w:val="22"/>
                    </w:rPr>
                    <w:t>年8月　第一版 策定</w:t>
                  </w:r>
                </w:p>
                <w:p w:rsidR="00805FAC" w:rsidRDefault="00805FAC">
                  <w:pPr>
                    <w:snapToGrid w:val="0"/>
                    <w:spacing w:line="300" w:lineRule="exact"/>
                    <w:jc w:val="left"/>
                    <w:rPr>
                      <w:rFonts w:ascii="ＭＳ ゴシック" w:eastAsia="ＭＳ ゴシック" w:hAnsi="ＭＳ ゴシック"/>
                      <w:sz w:val="22"/>
                    </w:rPr>
                  </w:pPr>
                </w:p>
                <w:p w:rsidR="00805FAC" w:rsidRDefault="00805FAC">
                  <w:pPr>
                    <w:snapToGrid w:val="0"/>
                    <w:spacing w:line="300" w:lineRule="exact"/>
                    <w:jc w:val="left"/>
                    <w:rPr>
                      <w:rFonts w:ascii="ＭＳ ゴシック" w:eastAsia="ＭＳ ゴシック" w:hAnsi="ＭＳ ゴシック"/>
                      <w:sz w:val="22"/>
                    </w:rPr>
                  </w:pPr>
                </w:p>
                <w:p w:rsidR="00805FAC" w:rsidRDefault="00805FAC" w:rsidP="00B367C8">
                  <w:pPr>
                    <w:wordWrap w:val="0"/>
                    <w:snapToGrid w:val="0"/>
                    <w:spacing w:line="300" w:lineRule="exact"/>
                    <w:ind w:right="216" w:firstLineChars="200" w:firstLine="452"/>
                    <w:jc w:val="right"/>
                    <w:rPr>
                      <w:rFonts w:ascii="ＭＳ ゴシック" w:eastAsia="ＭＳ ゴシック" w:hAnsi="ＭＳ ゴシック"/>
                      <w:sz w:val="22"/>
                    </w:rPr>
                  </w:pPr>
                </w:p>
              </w:txbxContent>
            </v:textbox>
          </v:rect>
        </w:pict>
      </w:r>
      <w:bookmarkEnd w:id="7"/>
      <w:r w:rsidR="00CD254E">
        <w:rPr>
          <w:rFonts w:ascii="ＭＳ Ｐゴシック" w:eastAsia="ＭＳ Ｐゴシック" w:hAnsi="ＭＳ Ｐゴシック" w:hint="eastAsia"/>
          <w:sz w:val="22"/>
        </w:rPr>
        <w:tab/>
      </w:r>
    </w:p>
    <w:sectPr w:rsidR="007C46A1" w:rsidSect="004B1EAE">
      <w:footerReference w:type="default" r:id="rId33"/>
      <w:pgSz w:w="11906" w:h="16838" w:code="9"/>
      <w:pgMar w:top="1418" w:right="1418" w:bottom="1418" w:left="1418" w:header="851" w:footer="454" w:gutter="0"/>
      <w:cols w:space="425"/>
      <w:docGrid w:type="linesAndChars" w:linePitch="333" w:charSpace="121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5F6416" w16cid:durableId="1EC9485C"/>
  <w16cid:commentId w16cid:paraId="358F6F0B" w16cid:durableId="1EC9485D"/>
  <w16cid:commentId w16cid:paraId="5AA3C4AC" w16cid:durableId="1EC9485F"/>
  <w16cid:commentId w16cid:paraId="57BCE5DB" w16cid:durableId="1EC9485E"/>
  <w16cid:commentId w16cid:paraId="04CAE791" w16cid:durableId="1EC94860"/>
  <w16cid:commentId w16cid:paraId="77225374" w16cid:durableId="1EC94861"/>
  <w16cid:commentId w16cid:paraId="7AE888AA" w16cid:durableId="1EC94863"/>
  <w16cid:commentId w16cid:paraId="45CFE7F4" w16cid:durableId="1EC94862"/>
  <w16cid:commentId w16cid:paraId="540261C4" w16cid:durableId="1EC94864"/>
  <w16cid:commentId w16cid:paraId="7A6D8C25" w16cid:durableId="1EC94865"/>
  <w16cid:commentId w16cid:paraId="57A64F84" w16cid:durableId="1EC94867"/>
  <w16cid:commentId w16cid:paraId="22456055" w16cid:durableId="1EC94866"/>
  <w16cid:commentId w16cid:paraId="5A8D6D80" w16cid:durableId="1EC94868"/>
  <w16cid:commentId w16cid:paraId="7EAEB26B" w16cid:durableId="1EC94869"/>
  <w16cid:commentId w16cid:paraId="03ADC468" w16cid:durableId="1EC9486A"/>
  <w16cid:commentId w16cid:paraId="11FCABA4" w16cid:durableId="1EC9486C"/>
  <w16cid:commentId w16cid:paraId="3FE74BB2" w16cid:durableId="1EC9486E"/>
  <w16cid:commentId w16cid:paraId="3B24CE5B" w16cid:durableId="1EC94870"/>
  <w16cid:commentId w16cid:paraId="2C861D85" w16cid:durableId="1EC94872"/>
  <w16cid:commentId w16cid:paraId="6A4B17C9" w16cid:durableId="1EC94874"/>
  <w16cid:commentId w16cid:paraId="6C472587" w16cid:durableId="1EC9487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FAC" w:rsidRDefault="00805FAC">
      <w:r>
        <w:separator/>
      </w:r>
    </w:p>
  </w:endnote>
  <w:endnote w:type="continuationSeparator" w:id="0">
    <w:p w:rsidR="00805FAC" w:rsidRDefault="00805FA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5918204"/>
      <w:docPartObj>
        <w:docPartGallery w:val="Page Numbers (Bottom of Page)"/>
        <w:docPartUnique/>
      </w:docPartObj>
    </w:sdtPr>
    <w:sdtContent>
      <w:p w:rsidR="00805FAC" w:rsidRDefault="00805FAC">
        <w:pPr>
          <w:pStyle w:val="af"/>
          <w:jc w:val="center"/>
        </w:pPr>
        <w:fldSimple w:instr="PAGE   \* MERGEFORMAT">
          <w:r w:rsidR="00186903" w:rsidRPr="00186903">
            <w:rPr>
              <w:noProof/>
              <w:lang w:val="ja-JP"/>
            </w:rPr>
            <w:t>3</w:t>
          </w:r>
        </w:fldSimple>
      </w:p>
    </w:sdtContent>
  </w:sdt>
  <w:p w:rsidR="00805FAC" w:rsidRDefault="00805FAC">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710471"/>
      <w:docPartObj>
        <w:docPartGallery w:val="Page Numbers (Bottom of Page)"/>
        <w:docPartUnique/>
      </w:docPartObj>
    </w:sdtPr>
    <w:sdtContent>
      <w:p w:rsidR="00805FAC" w:rsidRDefault="00805FAC">
        <w:pPr>
          <w:pStyle w:val="af"/>
          <w:jc w:val="center"/>
        </w:pPr>
        <w:fldSimple w:instr="PAGE   \* MERGEFORMAT">
          <w:r w:rsidR="00186903" w:rsidRPr="00186903">
            <w:rPr>
              <w:noProof/>
              <w:lang w:val="ja-JP"/>
            </w:rPr>
            <w:t>29</w:t>
          </w:r>
        </w:fldSimple>
      </w:p>
    </w:sdtContent>
  </w:sdt>
  <w:p w:rsidR="00805FAC" w:rsidRDefault="00805FA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FAC" w:rsidRDefault="00805FAC">
      <w:r>
        <w:separator/>
      </w:r>
    </w:p>
  </w:footnote>
  <w:footnote w:type="continuationSeparator" w:id="0">
    <w:p w:rsidR="00805FAC" w:rsidRDefault="00805F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FAC" w:rsidRDefault="00805FAC">
    <w:pPr>
      <w:pStyle w:val="ad"/>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6DB"/>
    <w:multiLevelType w:val="hybridMultilevel"/>
    <w:tmpl w:val="C30AEE3E"/>
    <w:lvl w:ilvl="0" w:tplc="A6BE4D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4911B6"/>
    <w:multiLevelType w:val="hybridMultilevel"/>
    <w:tmpl w:val="D7126E46"/>
    <w:lvl w:ilvl="0" w:tplc="AF12C2D4">
      <w:start w:val="6"/>
      <w:numFmt w:val="decimalFullWidth"/>
      <w:lvlText w:val="（%1）"/>
      <w:lvlJc w:val="left"/>
      <w:pPr>
        <w:ind w:left="390" w:hanging="39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A854782"/>
    <w:multiLevelType w:val="hybridMultilevel"/>
    <w:tmpl w:val="0C6E2B44"/>
    <w:lvl w:ilvl="0" w:tplc="A6BE4D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B4A4B07"/>
    <w:multiLevelType w:val="hybridMultilevel"/>
    <w:tmpl w:val="5AF0FE50"/>
    <w:lvl w:ilvl="0" w:tplc="346A1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82B51F7"/>
    <w:multiLevelType w:val="hybridMultilevel"/>
    <w:tmpl w:val="37A885B2"/>
    <w:lvl w:ilvl="0" w:tplc="A83C9360">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2A80AE4"/>
    <w:multiLevelType w:val="hybridMultilevel"/>
    <w:tmpl w:val="ABC078C2"/>
    <w:lvl w:ilvl="0" w:tplc="26CEFCCC">
      <w:start w:val="2"/>
      <w:numFmt w:val="decimalFullWidth"/>
      <w:lvlText w:val="（%1）"/>
      <w:lvlJc w:val="left"/>
      <w:pPr>
        <w:ind w:left="390" w:hanging="39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62F3CE1"/>
    <w:multiLevelType w:val="hybridMultilevel"/>
    <w:tmpl w:val="94CCD9A0"/>
    <w:lvl w:ilvl="0" w:tplc="E5C2CD0A">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90C1748"/>
    <w:multiLevelType w:val="hybridMultilevel"/>
    <w:tmpl w:val="C29083CA"/>
    <w:lvl w:ilvl="0" w:tplc="F3FEE7FE">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50C0424"/>
    <w:multiLevelType w:val="hybridMultilevel"/>
    <w:tmpl w:val="FE96633C"/>
    <w:lvl w:ilvl="0" w:tplc="79A4F0F0">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5B831B8"/>
    <w:multiLevelType w:val="hybridMultilevel"/>
    <w:tmpl w:val="EFCCF1D0"/>
    <w:lvl w:ilvl="0" w:tplc="6BB67F1C">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9FC71CB"/>
    <w:multiLevelType w:val="hybridMultilevel"/>
    <w:tmpl w:val="351C044E"/>
    <w:lvl w:ilvl="0" w:tplc="DBA0349C">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C253AEB"/>
    <w:multiLevelType w:val="hybridMultilevel"/>
    <w:tmpl w:val="8AA44056"/>
    <w:lvl w:ilvl="0" w:tplc="F89C0B60">
      <w:start w:val="1"/>
      <w:numFmt w:val="decimalFullWidth"/>
      <w:lvlText w:val="（%1）"/>
      <w:lvlJc w:val="left"/>
      <w:pPr>
        <w:ind w:left="405" w:hanging="405"/>
      </w:pPr>
      <w:rPr>
        <w:rFonts w:hint="default"/>
        <w:b w:val="0"/>
        <w:color w:val="000000" w:themeColor="text1"/>
      </w:rPr>
    </w:lvl>
    <w:lvl w:ilvl="1" w:tplc="7E1093E6">
      <w:start w:val="1"/>
      <w:numFmt w:val="decimalEnclosedCircle"/>
      <w:lvlText w:val="%2"/>
      <w:lvlJc w:val="left"/>
      <w:pPr>
        <w:ind w:left="780" w:hanging="360"/>
      </w:pPr>
      <w:rPr>
        <w:rFonts w:ascii="ＭＳ Ｐゴシック" w:eastAsia="ＭＳ Ｐゴシック" w:hAnsi="ＭＳ Ｐゴシック" w:cstheme="minorBidi"/>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60B602B9"/>
    <w:multiLevelType w:val="hybridMultilevel"/>
    <w:tmpl w:val="D04EDF60"/>
    <w:lvl w:ilvl="0" w:tplc="0DFCE9B2">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9D84117"/>
    <w:multiLevelType w:val="hybridMultilevel"/>
    <w:tmpl w:val="F51CC31E"/>
    <w:lvl w:ilvl="0" w:tplc="50C05E7A">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44B4162"/>
    <w:multiLevelType w:val="hybridMultilevel"/>
    <w:tmpl w:val="7CD80C16"/>
    <w:lvl w:ilvl="0" w:tplc="A6BE4D68">
      <w:start w:val="1"/>
      <w:numFmt w:val="bullet"/>
      <w:lvlText w:val=""/>
      <w:lvlJc w:val="left"/>
      <w:pPr>
        <w:ind w:left="420" w:hanging="420"/>
      </w:pPr>
      <w:rPr>
        <w:rFonts w:ascii="Wingdings" w:hAnsi="Wingdings" w:hint="default"/>
      </w:rPr>
    </w:lvl>
    <w:lvl w:ilvl="1" w:tplc="024ED25A">
      <w:start w:val="2"/>
      <w:numFmt w:val="bullet"/>
      <w:lvlText w:val="・"/>
      <w:lvlJc w:val="left"/>
      <w:pPr>
        <w:ind w:left="78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CB6181C"/>
    <w:multiLevelType w:val="hybridMultilevel"/>
    <w:tmpl w:val="2C7C08C8"/>
    <w:lvl w:ilvl="0" w:tplc="DA6A963C">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4"/>
  </w:num>
  <w:num w:numId="4">
    <w:abstractNumId w:val="2"/>
  </w:num>
  <w:num w:numId="5">
    <w:abstractNumId w:val="14"/>
  </w:num>
  <w:num w:numId="6">
    <w:abstractNumId w:val="3"/>
  </w:num>
  <w:num w:numId="7">
    <w:abstractNumId w:val="9"/>
  </w:num>
  <w:num w:numId="8">
    <w:abstractNumId w:val="11"/>
  </w:num>
  <w:num w:numId="9">
    <w:abstractNumId w:val="12"/>
  </w:num>
  <w:num w:numId="10">
    <w:abstractNumId w:val="13"/>
  </w:num>
  <w:num w:numId="11">
    <w:abstractNumId w:val="5"/>
  </w:num>
  <w:num w:numId="12">
    <w:abstractNumId w:val="1"/>
  </w:num>
  <w:num w:numId="13">
    <w:abstractNumId w:val="8"/>
  </w:num>
  <w:num w:numId="14">
    <w:abstractNumId w:val="7"/>
  </w:num>
  <w:num w:numId="15">
    <w:abstractNumId w:val="15"/>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C46A1"/>
    <w:rsid w:val="000012D7"/>
    <w:rsid w:val="00003051"/>
    <w:rsid w:val="00007F78"/>
    <w:rsid w:val="00031012"/>
    <w:rsid w:val="00041134"/>
    <w:rsid w:val="000515C5"/>
    <w:rsid w:val="00081750"/>
    <w:rsid w:val="0008616D"/>
    <w:rsid w:val="00097FE0"/>
    <w:rsid w:val="000C11D0"/>
    <w:rsid w:val="000C3F12"/>
    <w:rsid w:val="000C4311"/>
    <w:rsid w:val="000C5698"/>
    <w:rsid w:val="000D115F"/>
    <w:rsid w:val="000F0461"/>
    <w:rsid w:val="000F67E5"/>
    <w:rsid w:val="00104C75"/>
    <w:rsid w:val="001059EA"/>
    <w:rsid w:val="00113204"/>
    <w:rsid w:val="00127663"/>
    <w:rsid w:val="001310BD"/>
    <w:rsid w:val="001358ED"/>
    <w:rsid w:val="00140F3F"/>
    <w:rsid w:val="001433C5"/>
    <w:rsid w:val="00144FA6"/>
    <w:rsid w:val="00161080"/>
    <w:rsid w:val="0016409F"/>
    <w:rsid w:val="00181208"/>
    <w:rsid w:val="00184DE1"/>
    <w:rsid w:val="00186903"/>
    <w:rsid w:val="001A52B7"/>
    <w:rsid w:val="001C1226"/>
    <w:rsid w:val="001D2620"/>
    <w:rsid w:val="001F550B"/>
    <w:rsid w:val="001F6CDD"/>
    <w:rsid w:val="001F7DCE"/>
    <w:rsid w:val="002107DB"/>
    <w:rsid w:val="00215F1D"/>
    <w:rsid w:val="002210C5"/>
    <w:rsid w:val="00234860"/>
    <w:rsid w:val="00243F59"/>
    <w:rsid w:val="002519A3"/>
    <w:rsid w:val="002615A0"/>
    <w:rsid w:val="0026584F"/>
    <w:rsid w:val="0028320F"/>
    <w:rsid w:val="0029447F"/>
    <w:rsid w:val="002B048C"/>
    <w:rsid w:val="002B7727"/>
    <w:rsid w:val="002C2168"/>
    <w:rsid w:val="002C2BC2"/>
    <w:rsid w:val="002E3F96"/>
    <w:rsid w:val="002E60A4"/>
    <w:rsid w:val="0030293F"/>
    <w:rsid w:val="0030631B"/>
    <w:rsid w:val="003112D2"/>
    <w:rsid w:val="00311B98"/>
    <w:rsid w:val="00323BCE"/>
    <w:rsid w:val="00323D6E"/>
    <w:rsid w:val="00326A3F"/>
    <w:rsid w:val="00342D48"/>
    <w:rsid w:val="00350E27"/>
    <w:rsid w:val="0035680C"/>
    <w:rsid w:val="0037557B"/>
    <w:rsid w:val="003821D6"/>
    <w:rsid w:val="00384C4B"/>
    <w:rsid w:val="003863B5"/>
    <w:rsid w:val="00387A42"/>
    <w:rsid w:val="003A57E9"/>
    <w:rsid w:val="003B166A"/>
    <w:rsid w:val="003B7CD4"/>
    <w:rsid w:val="003D4E4E"/>
    <w:rsid w:val="003E2E5D"/>
    <w:rsid w:val="003E3DD3"/>
    <w:rsid w:val="003E72AE"/>
    <w:rsid w:val="003F6A5D"/>
    <w:rsid w:val="0041410B"/>
    <w:rsid w:val="00415C8E"/>
    <w:rsid w:val="00420132"/>
    <w:rsid w:val="00420B95"/>
    <w:rsid w:val="00424680"/>
    <w:rsid w:val="00426187"/>
    <w:rsid w:val="00434321"/>
    <w:rsid w:val="00446B54"/>
    <w:rsid w:val="004568F5"/>
    <w:rsid w:val="00465930"/>
    <w:rsid w:val="00471705"/>
    <w:rsid w:val="004734B8"/>
    <w:rsid w:val="00476F80"/>
    <w:rsid w:val="00480FD3"/>
    <w:rsid w:val="0049321D"/>
    <w:rsid w:val="00495E05"/>
    <w:rsid w:val="00496333"/>
    <w:rsid w:val="004A0292"/>
    <w:rsid w:val="004B1EAE"/>
    <w:rsid w:val="004C4EEB"/>
    <w:rsid w:val="004C7278"/>
    <w:rsid w:val="004E41D8"/>
    <w:rsid w:val="00514DE5"/>
    <w:rsid w:val="0052582B"/>
    <w:rsid w:val="00531B44"/>
    <w:rsid w:val="00542A29"/>
    <w:rsid w:val="005459D9"/>
    <w:rsid w:val="0055419B"/>
    <w:rsid w:val="0056275F"/>
    <w:rsid w:val="00565225"/>
    <w:rsid w:val="00566BB1"/>
    <w:rsid w:val="005909F7"/>
    <w:rsid w:val="00595AFF"/>
    <w:rsid w:val="005962D2"/>
    <w:rsid w:val="0059739D"/>
    <w:rsid w:val="005A7D6C"/>
    <w:rsid w:val="005B6760"/>
    <w:rsid w:val="005C0254"/>
    <w:rsid w:val="005C306E"/>
    <w:rsid w:val="005C319F"/>
    <w:rsid w:val="005D238D"/>
    <w:rsid w:val="005E0C66"/>
    <w:rsid w:val="005E2C8C"/>
    <w:rsid w:val="005E6639"/>
    <w:rsid w:val="005F3893"/>
    <w:rsid w:val="005F7C22"/>
    <w:rsid w:val="00625049"/>
    <w:rsid w:val="006350D9"/>
    <w:rsid w:val="00636D61"/>
    <w:rsid w:val="00643EEB"/>
    <w:rsid w:val="00644B79"/>
    <w:rsid w:val="00655C9D"/>
    <w:rsid w:val="006658F5"/>
    <w:rsid w:val="00667279"/>
    <w:rsid w:val="00683211"/>
    <w:rsid w:val="006B0A4A"/>
    <w:rsid w:val="006B174B"/>
    <w:rsid w:val="006B3788"/>
    <w:rsid w:val="006C4413"/>
    <w:rsid w:val="006C7A33"/>
    <w:rsid w:val="006E0276"/>
    <w:rsid w:val="006E1BE3"/>
    <w:rsid w:val="00705DC4"/>
    <w:rsid w:val="007061DB"/>
    <w:rsid w:val="00714750"/>
    <w:rsid w:val="00740495"/>
    <w:rsid w:val="00744C93"/>
    <w:rsid w:val="00751656"/>
    <w:rsid w:val="00754CDD"/>
    <w:rsid w:val="00792878"/>
    <w:rsid w:val="007A3CB4"/>
    <w:rsid w:val="007B2C57"/>
    <w:rsid w:val="007C21B4"/>
    <w:rsid w:val="007C46A1"/>
    <w:rsid w:val="007C5A76"/>
    <w:rsid w:val="007D3727"/>
    <w:rsid w:val="007D650A"/>
    <w:rsid w:val="007E1E38"/>
    <w:rsid w:val="00805FAC"/>
    <w:rsid w:val="00810390"/>
    <w:rsid w:val="0084141C"/>
    <w:rsid w:val="00851790"/>
    <w:rsid w:val="0085709A"/>
    <w:rsid w:val="00873446"/>
    <w:rsid w:val="00876DD0"/>
    <w:rsid w:val="00885E3F"/>
    <w:rsid w:val="008A6D3D"/>
    <w:rsid w:val="008C1CB9"/>
    <w:rsid w:val="008D0303"/>
    <w:rsid w:val="008D06FF"/>
    <w:rsid w:val="008E3B1E"/>
    <w:rsid w:val="008F325A"/>
    <w:rsid w:val="0090414C"/>
    <w:rsid w:val="009218A2"/>
    <w:rsid w:val="009253A8"/>
    <w:rsid w:val="0093542C"/>
    <w:rsid w:val="00936C23"/>
    <w:rsid w:val="00940674"/>
    <w:rsid w:val="00956C76"/>
    <w:rsid w:val="00973762"/>
    <w:rsid w:val="009815D4"/>
    <w:rsid w:val="00983B9B"/>
    <w:rsid w:val="00986D11"/>
    <w:rsid w:val="009B0678"/>
    <w:rsid w:val="009B3349"/>
    <w:rsid w:val="009B5FB2"/>
    <w:rsid w:val="009C67D4"/>
    <w:rsid w:val="009D4FF5"/>
    <w:rsid w:val="009F327D"/>
    <w:rsid w:val="009F6B26"/>
    <w:rsid w:val="00A0650A"/>
    <w:rsid w:val="00A15569"/>
    <w:rsid w:val="00A2214E"/>
    <w:rsid w:val="00A2215E"/>
    <w:rsid w:val="00A26BA8"/>
    <w:rsid w:val="00A34587"/>
    <w:rsid w:val="00A67020"/>
    <w:rsid w:val="00A759FB"/>
    <w:rsid w:val="00A93955"/>
    <w:rsid w:val="00AB4438"/>
    <w:rsid w:val="00AB6FA2"/>
    <w:rsid w:val="00AD039F"/>
    <w:rsid w:val="00AE57DD"/>
    <w:rsid w:val="00AE618E"/>
    <w:rsid w:val="00AE633F"/>
    <w:rsid w:val="00AF6B27"/>
    <w:rsid w:val="00B159A8"/>
    <w:rsid w:val="00B17570"/>
    <w:rsid w:val="00B248CC"/>
    <w:rsid w:val="00B31972"/>
    <w:rsid w:val="00B35B0D"/>
    <w:rsid w:val="00B367C8"/>
    <w:rsid w:val="00B41D3B"/>
    <w:rsid w:val="00B551CB"/>
    <w:rsid w:val="00B601EE"/>
    <w:rsid w:val="00B60468"/>
    <w:rsid w:val="00B73AC2"/>
    <w:rsid w:val="00B7582D"/>
    <w:rsid w:val="00B80D38"/>
    <w:rsid w:val="00BA5369"/>
    <w:rsid w:val="00BB51E0"/>
    <w:rsid w:val="00BC742E"/>
    <w:rsid w:val="00BD7081"/>
    <w:rsid w:val="00BF27CD"/>
    <w:rsid w:val="00BF6AEF"/>
    <w:rsid w:val="00C021AD"/>
    <w:rsid w:val="00C13B6E"/>
    <w:rsid w:val="00C26667"/>
    <w:rsid w:val="00C26761"/>
    <w:rsid w:val="00C3374F"/>
    <w:rsid w:val="00C378C3"/>
    <w:rsid w:val="00C4438E"/>
    <w:rsid w:val="00C46F3E"/>
    <w:rsid w:val="00C5746C"/>
    <w:rsid w:val="00C7342D"/>
    <w:rsid w:val="00C74BDC"/>
    <w:rsid w:val="00C86B52"/>
    <w:rsid w:val="00CC1157"/>
    <w:rsid w:val="00CC278B"/>
    <w:rsid w:val="00CD254E"/>
    <w:rsid w:val="00CD2CEB"/>
    <w:rsid w:val="00CD3576"/>
    <w:rsid w:val="00CD7E18"/>
    <w:rsid w:val="00CE187A"/>
    <w:rsid w:val="00CE276D"/>
    <w:rsid w:val="00D0268C"/>
    <w:rsid w:val="00D0720B"/>
    <w:rsid w:val="00D1053F"/>
    <w:rsid w:val="00D73B65"/>
    <w:rsid w:val="00D90EB5"/>
    <w:rsid w:val="00D92E4A"/>
    <w:rsid w:val="00D931B7"/>
    <w:rsid w:val="00DB530D"/>
    <w:rsid w:val="00DB63F8"/>
    <w:rsid w:val="00DC3747"/>
    <w:rsid w:val="00DC5BC8"/>
    <w:rsid w:val="00DC68E3"/>
    <w:rsid w:val="00DF4A11"/>
    <w:rsid w:val="00E04A14"/>
    <w:rsid w:val="00E0549D"/>
    <w:rsid w:val="00E06317"/>
    <w:rsid w:val="00E30409"/>
    <w:rsid w:val="00E42B1C"/>
    <w:rsid w:val="00E462DC"/>
    <w:rsid w:val="00E5476E"/>
    <w:rsid w:val="00E85AD4"/>
    <w:rsid w:val="00E92B82"/>
    <w:rsid w:val="00EC1342"/>
    <w:rsid w:val="00ED5F6C"/>
    <w:rsid w:val="00EE38F6"/>
    <w:rsid w:val="00F02B95"/>
    <w:rsid w:val="00F02C9E"/>
    <w:rsid w:val="00F07D31"/>
    <w:rsid w:val="00F105F3"/>
    <w:rsid w:val="00F2232D"/>
    <w:rsid w:val="00F34AF4"/>
    <w:rsid w:val="00F34D03"/>
    <w:rsid w:val="00F361E3"/>
    <w:rsid w:val="00F546D1"/>
    <w:rsid w:val="00F56912"/>
    <w:rsid w:val="00F66DA8"/>
    <w:rsid w:val="00F72D6B"/>
    <w:rsid w:val="00F90EB8"/>
    <w:rsid w:val="00FA1633"/>
    <w:rsid w:val="00FB1D5D"/>
    <w:rsid w:val="00FD25A6"/>
    <w:rsid w:val="00FD5072"/>
    <w:rsid w:val="00FE1183"/>
    <w:rsid w:val="00FF7B1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rules v:ext="edit">
        <o:r id="V:Rule7" type="connector" idref="#_x0000_s1086"/>
        <o:r id="V:Rule8" type="connector" idref="#_x0000_s1083"/>
        <o:r id="V:Rule9" type="connector" idref="#_x0000_s1085"/>
        <o:r id="V:Rule10" type="connector" idref="#_x0000_s1091"/>
        <o:r id="V:Rule11" type="connector" idref="#_x0000_s1089"/>
        <o:r id="V:Rule12"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6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C46A1"/>
  </w:style>
  <w:style w:type="character" w:customStyle="1" w:styleId="a4">
    <w:name w:val="日付 (文字)"/>
    <w:basedOn w:val="a0"/>
    <w:link w:val="a3"/>
    <w:uiPriority w:val="99"/>
    <w:semiHidden/>
    <w:rsid w:val="007C46A1"/>
  </w:style>
  <w:style w:type="table" w:styleId="a5">
    <w:name w:val="Table Grid"/>
    <w:basedOn w:val="a1"/>
    <w:uiPriority w:val="39"/>
    <w:rsid w:val="007C4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semiHidden/>
    <w:unhideWhenUsed/>
    <w:rsid w:val="007C46A1"/>
    <w:rPr>
      <w:sz w:val="18"/>
      <w:szCs w:val="18"/>
    </w:rPr>
  </w:style>
  <w:style w:type="paragraph" w:styleId="a7">
    <w:name w:val="annotation text"/>
    <w:basedOn w:val="a"/>
    <w:link w:val="a8"/>
    <w:uiPriority w:val="99"/>
    <w:unhideWhenUsed/>
    <w:rsid w:val="007C46A1"/>
    <w:pPr>
      <w:jc w:val="left"/>
    </w:pPr>
  </w:style>
  <w:style w:type="character" w:customStyle="1" w:styleId="a8">
    <w:name w:val="コメント文字列 (文字)"/>
    <w:basedOn w:val="a0"/>
    <w:link w:val="a7"/>
    <w:uiPriority w:val="99"/>
    <w:rsid w:val="007C46A1"/>
  </w:style>
  <w:style w:type="paragraph" w:styleId="a9">
    <w:name w:val="annotation subject"/>
    <w:basedOn w:val="a7"/>
    <w:next w:val="a7"/>
    <w:link w:val="aa"/>
    <w:uiPriority w:val="99"/>
    <w:semiHidden/>
    <w:unhideWhenUsed/>
    <w:rsid w:val="007C46A1"/>
    <w:rPr>
      <w:b/>
      <w:bCs/>
    </w:rPr>
  </w:style>
  <w:style w:type="character" w:customStyle="1" w:styleId="aa">
    <w:name w:val="コメント内容 (文字)"/>
    <w:basedOn w:val="a8"/>
    <w:link w:val="a9"/>
    <w:uiPriority w:val="99"/>
    <w:semiHidden/>
    <w:rsid w:val="007C46A1"/>
    <w:rPr>
      <w:b/>
      <w:bCs/>
    </w:rPr>
  </w:style>
  <w:style w:type="paragraph" w:styleId="ab">
    <w:name w:val="Balloon Text"/>
    <w:basedOn w:val="a"/>
    <w:link w:val="ac"/>
    <w:uiPriority w:val="99"/>
    <w:semiHidden/>
    <w:unhideWhenUsed/>
    <w:rsid w:val="007C46A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C46A1"/>
    <w:rPr>
      <w:rFonts w:asciiTheme="majorHAnsi" w:eastAsiaTheme="majorEastAsia" w:hAnsiTheme="majorHAnsi" w:cstheme="majorBidi"/>
      <w:sz w:val="18"/>
      <w:szCs w:val="18"/>
    </w:rPr>
  </w:style>
  <w:style w:type="paragraph" w:styleId="ad">
    <w:name w:val="header"/>
    <w:basedOn w:val="a"/>
    <w:link w:val="ae"/>
    <w:uiPriority w:val="99"/>
    <w:unhideWhenUsed/>
    <w:rsid w:val="007C46A1"/>
    <w:pPr>
      <w:tabs>
        <w:tab w:val="center" w:pos="4252"/>
        <w:tab w:val="right" w:pos="8504"/>
      </w:tabs>
      <w:snapToGrid w:val="0"/>
    </w:pPr>
  </w:style>
  <w:style w:type="character" w:customStyle="1" w:styleId="ae">
    <w:name w:val="ヘッダー (文字)"/>
    <w:basedOn w:val="a0"/>
    <w:link w:val="ad"/>
    <w:uiPriority w:val="99"/>
    <w:rsid w:val="007C46A1"/>
  </w:style>
  <w:style w:type="paragraph" w:styleId="af">
    <w:name w:val="footer"/>
    <w:basedOn w:val="a"/>
    <w:link w:val="af0"/>
    <w:uiPriority w:val="99"/>
    <w:unhideWhenUsed/>
    <w:rsid w:val="007C46A1"/>
    <w:pPr>
      <w:tabs>
        <w:tab w:val="center" w:pos="4252"/>
        <w:tab w:val="right" w:pos="8504"/>
      </w:tabs>
      <w:snapToGrid w:val="0"/>
    </w:pPr>
  </w:style>
  <w:style w:type="character" w:customStyle="1" w:styleId="af0">
    <w:name w:val="フッター (文字)"/>
    <w:basedOn w:val="a0"/>
    <w:link w:val="af"/>
    <w:uiPriority w:val="99"/>
    <w:rsid w:val="007C46A1"/>
  </w:style>
  <w:style w:type="paragraph" w:styleId="af1">
    <w:name w:val="List Paragraph"/>
    <w:basedOn w:val="a"/>
    <w:uiPriority w:val="34"/>
    <w:qFormat/>
    <w:rsid w:val="007C46A1"/>
    <w:pPr>
      <w:ind w:leftChars="400" w:left="840"/>
    </w:pPr>
  </w:style>
  <w:style w:type="paragraph" w:styleId="af2">
    <w:name w:val="Revision"/>
    <w:hidden/>
    <w:uiPriority w:val="99"/>
    <w:semiHidden/>
    <w:rsid w:val="007C46A1"/>
  </w:style>
  <w:style w:type="character" w:styleId="af3">
    <w:name w:val="Hyperlink"/>
    <w:basedOn w:val="a0"/>
    <w:uiPriority w:val="99"/>
    <w:unhideWhenUsed/>
    <w:rsid w:val="007C46A1"/>
    <w:rPr>
      <w:color w:val="0563C1" w:themeColor="hyperlink"/>
      <w:u w:val="single"/>
    </w:rPr>
  </w:style>
  <w:style w:type="character" w:customStyle="1" w:styleId="UnresolvedMention">
    <w:name w:val="Unresolved Mention"/>
    <w:basedOn w:val="a0"/>
    <w:uiPriority w:val="99"/>
    <w:semiHidden/>
    <w:unhideWhenUsed/>
    <w:rsid w:val="007C46A1"/>
    <w:rPr>
      <w:color w:val="808080"/>
      <w:shd w:val="clear" w:color="auto" w:fill="E6E6E6"/>
    </w:rPr>
  </w:style>
  <w:style w:type="character" w:customStyle="1" w:styleId="af4">
    <w:name w:val="スタイル (英数字) ＭＳ ゴシック"/>
    <w:rsid w:val="007C46A1"/>
    <w:rPr>
      <w:rFonts w:ascii="ＭＳ ゴシック" w:eastAsia="ＭＳ ゴシック" w:hAnsi="ＭＳ ゴシック" w:cs="ＭＳ ゴシック"/>
    </w:rPr>
  </w:style>
  <w:style w:type="paragraph" w:styleId="Web">
    <w:name w:val="Normal (Web)"/>
    <w:basedOn w:val="a"/>
    <w:uiPriority w:val="99"/>
    <w:unhideWhenUsed/>
    <w:rsid w:val="007C5A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divs>
    <w:div w:id="589697727">
      <w:bodyDiv w:val="1"/>
      <w:marLeft w:val="0"/>
      <w:marRight w:val="0"/>
      <w:marTop w:val="0"/>
      <w:marBottom w:val="0"/>
      <w:divBdr>
        <w:top w:val="none" w:sz="0" w:space="0" w:color="auto"/>
        <w:left w:val="none" w:sz="0" w:space="0" w:color="auto"/>
        <w:bottom w:val="none" w:sz="0" w:space="0" w:color="auto"/>
        <w:right w:val="none" w:sz="0" w:space="0" w:color="auto"/>
      </w:divBdr>
    </w:div>
    <w:div w:id="955017664">
      <w:bodyDiv w:val="1"/>
      <w:marLeft w:val="0"/>
      <w:marRight w:val="0"/>
      <w:marTop w:val="0"/>
      <w:marBottom w:val="0"/>
      <w:divBdr>
        <w:top w:val="none" w:sz="0" w:space="0" w:color="auto"/>
        <w:left w:val="none" w:sz="0" w:space="0" w:color="auto"/>
        <w:bottom w:val="none" w:sz="0" w:space="0" w:color="auto"/>
        <w:right w:val="none" w:sz="0" w:space="0" w:color="auto"/>
      </w:divBdr>
    </w:div>
    <w:div w:id="1392270942">
      <w:bodyDiv w:val="1"/>
      <w:marLeft w:val="0"/>
      <w:marRight w:val="0"/>
      <w:marTop w:val="0"/>
      <w:marBottom w:val="0"/>
      <w:divBdr>
        <w:top w:val="none" w:sz="0" w:space="0" w:color="auto"/>
        <w:left w:val="none" w:sz="0" w:space="0" w:color="auto"/>
        <w:bottom w:val="none" w:sz="0" w:space="0" w:color="auto"/>
        <w:right w:val="none" w:sz="0" w:space="0" w:color="auto"/>
      </w:divBdr>
    </w:div>
    <w:div w:id="1446391819">
      <w:bodyDiv w:val="1"/>
      <w:marLeft w:val="0"/>
      <w:marRight w:val="0"/>
      <w:marTop w:val="0"/>
      <w:marBottom w:val="0"/>
      <w:divBdr>
        <w:top w:val="none" w:sz="0" w:space="0" w:color="auto"/>
        <w:left w:val="none" w:sz="0" w:space="0" w:color="auto"/>
        <w:bottom w:val="none" w:sz="0" w:space="0" w:color="auto"/>
        <w:right w:val="none" w:sz="0" w:space="0" w:color="auto"/>
      </w:divBdr>
    </w:div>
    <w:div w:id="158560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package" Target="embeddings/Microsoft_Office_Excel_______1.xlsx"/><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winfs01\ubecity\UserShare\&#32207;&#21512;&#25919;&#31574;&#37096;\&#25919;&#31574;&#20225;&#30011;&#35506;\02_TS-XL5F5\00_&#25919;&#31574;&#25512;&#36914;&#35506;\01_&#25919;&#31574;&#25512;&#36914;&#20418;\&#65331;&#65316;&#65319;&#65363;\&#9733;&#24540;&#21215;&#26360;&#39006;\&#24467;&#26989;&#32773;&#21106;&#215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infs01\ubecity\RedirectFolders\3624\Desktop\&#24467;&#26989;&#32773;&#21106;&#21512;_&#12398;&#12467;&#12500;&#125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0.32966175300595457"/>
          <c:y val="0.17279996934689959"/>
          <c:w val="0.33262009922476826"/>
          <c:h val="0.80362958279851016"/>
        </c:manualLayout>
      </c:layout>
      <c:pieChart>
        <c:varyColors val="1"/>
        <c:ser>
          <c:idx val="0"/>
          <c:order val="0"/>
          <c:dPt>
            <c:idx val="0"/>
            <c:spPr>
              <a:solidFill>
                <a:schemeClr val="accent6"/>
              </a:solidFill>
              <a:ln w="19050">
                <a:solidFill>
                  <a:schemeClr val="lt1"/>
                </a:solidFill>
              </a:ln>
              <a:effectLst/>
            </c:spPr>
          </c:dPt>
          <c:dPt>
            <c:idx val="1"/>
            <c:spPr>
              <a:solidFill>
                <a:schemeClr val="accent5"/>
              </a:solidFill>
              <a:ln w="19050">
                <a:solidFill>
                  <a:schemeClr val="lt1"/>
                </a:solidFill>
              </a:ln>
              <a:effectLst/>
            </c:spPr>
          </c:dPt>
          <c:dPt>
            <c:idx val="2"/>
            <c:spPr>
              <a:solidFill>
                <a:schemeClr val="accent4"/>
              </a:solidFill>
              <a:ln w="19050">
                <a:solidFill>
                  <a:schemeClr val="lt1"/>
                </a:solidFill>
              </a:ln>
              <a:effectLst/>
            </c:spPr>
          </c:dPt>
          <c:dPt>
            <c:idx val="3"/>
            <c:spPr>
              <a:solidFill>
                <a:schemeClr val="accent6">
                  <a:lumMod val="60000"/>
                </a:schemeClr>
              </a:solidFill>
              <a:ln w="19050">
                <a:solidFill>
                  <a:schemeClr val="lt1"/>
                </a:solidFill>
              </a:ln>
              <a:effectLst/>
            </c:spPr>
          </c:dPt>
          <c:dPt>
            <c:idx val="4"/>
            <c:spPr>
              <a:solidFill>
                <a:schemeClr val="accent5">
                  <a:lumMod val="60000"/>
                </a:schemeClr>
              </a:solidFill>
              <a:ln w="19050">
                <a:solidFill>
                  <a:schemeClr val="lt1"/>
                </a:solidFill>
              </a:ln>
              <a:effectLst/>
            </c:spPr>
          </c:dPt>
          <c:dPt>
            <c:idx val="5"/>
            <c:spPr>
              <a:solidFill>
                <a:schemeClr val="accent4">
                  <a:lumMod val="60000"/>
                </a:schemeClr>
              </a:solidFill>
              <a:ln w="19050">
                <a:solidFill>
                  <a:schemeClr val="lt1"/>
                </a:solidFill>
              </a:ln>
              <a:effectLst/>
            </c:spPr>
          </c:dPt>
          <c:dPt>
            <c:idx val="6"/>
            <c:spPr>
              <a:solidFill>
                <a:schemeClr val="accent6">
                  <a:lumMod val="80000"/>
                  <a:lumOff val="20000"/>
                </a:schemeClr>
              </a:solidFill>
              <a:ln w="19050">
                <a:solidFill>
                  <a:schemeClr val="lt1"/>
                </a:solidFill>
              </a:ln>
              <a:effectLst/>
            </c:spPr>
          </c:dPt>
          <c:dLbls>
            <c:dLbl>
              <c:idx val="0"/>
              <c:layout>
                <c:manualLayout>
                  <c:x val="-0.11489647127442462"/>
                  <c:y val="-0.11668726386780121"/>
                </c:manualLayout>
              </c:layout>
              <c:tx>
                <c:rich>
                  <a:bodyPr/>
                  <a:lstStyle/>
                  <a:p>
                    <a:r>
                      <a:rPr lang="en-US" altLang="ja-JP" sz="700" baseline="0"/>
                      <a:t>1</a:t>
                    </a:r>
                    <a:r>
                      <a:rPr lang="ja-JP" altLang="en-US"/>
                      <a:t>～</a:t>
                    </a:r>
                    <a:r>
                      <a:rPr lang="en-US" altLang="ja-JP"/>
                      <a:t>4</a:t>
                    </a:r>
                    <a:r>
                      <a:rPr lang="ja-JP" altLang="en-US"/>
                      <a:t>人</a:t>
                    </a:r>
                  </a:p>
                  <a:p>
                    <a:r>
                      <a:rPr lang="en-US" altLang="ja-JP"/>
                      <a:t>3,910</a:t>
                    </a:r>
                  </a:p>
                  <a:p>
                    <a:r>
                      <a:rPr lang="en-US" altLang="ja-JP"/>
                      <a:t>56.1%</a:t>
                    </a:r>
                  </a:p>
                </c:rich>
              </c:tx>
              <c:showVal val="1"/>
              <c:showCatName val="1"/>
              <c:showPercent val="1"/>
              <c:extLst>
                <c:ext xmlns:c15="http://schemas.microsoft.com/office/drawing/2012/chart" uri="{CE6537A1-D6FC-4f65-9D91-7224C49458BB}">
                  <c15:layout/>
                </c:ext>
              </c:extLst>
            </c:dLbl>
            <c:dLbl>
              <c:idx val="1"/>
              <c:layout/>
              <c:tx>
                <c:rich>
                  <a:bodyPr/>
                  <a:lstStyle/>
                  <a:p>
                    <a:r>
                      <a:rPr lang="en-US" altLang="ja-JP" sz="700" baseline="0"/>
                      <a:t>5</a:t>
                    </a:r>
                    <a:r>
                      <a:rPr lang="ja-JP" altLang="en-US"/>
                      <a:t>～</a:t>
                    </a:r>
                    <a:r>
                      <a:rPr lang="en-US" altLang="ja-JP"/>
                      <a:t>9</a:t>
                    </a:r>
                    <a:r>
                      <a:rPr lang="ja-JP" altLang="en-US"/>
                      <a:t>人</a:t>
                    </a:r>
                  </a:p>
                  <a:p>
                    <a:r>
                      <a:rPr lang="en-US" altLang="ja-JP"/>
                      <a:t>1,436</a:t>
                    </a:r>
                  </a:p>
                  <a:p>
                    <a:r>
                      <a:rPr lang="en-US" altLang="ja-JP"/>
                      <a:t>20.6%</a:t>
                    </a:r>
                  </a:p>
                </c:rich>
              </c:tx>
              <c:showVal val="1"/>
              <c:showCatName val="1"/>
              <c:showPercent val="1"/>
              <c:extLst>
                <c:ext xmlns:c15="http://schemas.microsoft.com/office/drawing/2012/chart" uri="{CE6537A1-D6FC-4f65-9D91-7224C49458BB}">
                  <c15:layout/>
                </c:ext>
              </c:extLst>
            </c:dLbl>
            <c:dLbl>
              <c:idx val="2"/>
              <c:layout>
                <c:manualLayout>
                  <c:x val="-8.6451480798942743E-2"/>
                  <c:y val="0.16582128726446593"/>
                </c:manualLayout>
              </c:layout>
              <c:tx>
                <c:rich>
                  <a:bodyPr/>
                  <a:lstStyle/>
                  <a:p>
                    <a:r>
                      <a:rPr lang="en-US" altLang="ja-JP" sz="700" baseline="0"/>
                      <a:t>1</a:t>
                    </a:r>
                    <a:r>
                      <a:rPr lang="en-US" altLang="ja-JP"/>
                      <a:t>0</a:t>
                    </a:r>
                    <a:r>
                      <a:rPr lang="ja-JP" altLang="en-US"/>
                      <a:t>～</a:t>
                    </a:r>
                    <a:r>
                      <a:rPr lang="en-US" altLang="ja-JP"/>
                      <a:t>19</a:t>
                    </a:r>
                    <a:r>
                      <a:rPr lang="ja-JP" altLang="en-US"/>
                      <a:t>人 </a:t>
                    </a:r>
                  </a:p>
                  <a:p>
                    <a:r>
                      <a:rPr lang="en-US" altLang="ja-JP"/>
                      <a:t>833</a:t>
                    </a:r>
                  </a:p>
                  <a:p>
                    <a:r>
                      <a:rPr lang="en-US" altLang="ja-JP"/>
                      <a:t>11.9%</a:t>
                    </a:r>
                  </a:p>
                </c:rich>
              </c:tx>
              <c:showVal val="1"/>
              <c:showCatName val="1"/>
              <c:showPercent val="1"/>
              <c:extLst>
                <c:ext xmlns:c15="http://schemas.microsoft.com/office/drawing/2012/chart" uri="{CE6537A1-D6FC-4f65-9D91-7224C49458BB}">
                  <c15:layout/>
                </c:ext>
              </c:extLst>
            </c:dLbl>
            <c:dLbl>
              <c:idx val="3"/>
              <c:layout>
                <c:manualLayout>
                  <c:x val="-0.19271085795126786"/>
                  <c:y val="9.9458612449563208E-2"/>
                </c:manualLayout>
              </c:layout>
              <c:tx>
                <c:rich>
                  <a:bodyPr/>
                  <a:lstStyle/>
                  <a:p>
                    <a:r>
                      <a:rPr lang="en-US" altLang="ja-JP" sz="700" baseline="0"/>
                      <a:t>2</a:t>
                    </a:r>
                    <a:r>
                      <a:rPr lang="en-US" altLang="ja-JP"/>
                      <a:t>0</a:t>
                    </a:r>
                    <a:r>
                      <a:rPr lang="ja-JP" altLang="en-US"/>
                      <a:t>～</a:t>
                    </a:r>
                    <a:r>
                      <a:rPr lang="en-US" altLang="ja-JP"/>
                      <a:t>29</a:t>
                    </a:r>
                    <a:r>
                      <a:rPr lang="ja-JP" altLang="en-US"/>
                      <a:t>人 </a:t>
                    </a:r>
                  </a:p>
                  <a:p>
                    <a:r>
                      <a:rPr lang="en-US" altLang="ja-JP"/>
                      <a:t>345</a:t>
                    </a:r>
                  </a:p>
                  <a:p>
                    <a:r>
                      <a:rPr lang="en-US" altLang="ja-JP"/>
                      <a:t>4.9%</a:t>
                    </a:r>
                  </a:p>
                </c:rich>
              </c:tx>
              <c:showVal val="1"/>
              <c:showCatName val="1"/>
              <c:showPercent val="1"/>
              <c:extLst>
                <c:ext xmlns:c15="http://schemas.microsoft.com/office/drawing/2012/chart" uri="{CE6537A1-D6FC-4f65-9D91-7224C49458BB}">
                  <c15:layout/>
                </c:ext>
              </c:extLst>
            </c:dLbl>
            <c:dLbl>
              <c:idx val="4"/>
              <c:layout>
                <c:manualLayout>
                  <c:x val="-0.14570168090690791"/>
                  <c:y val="-9.2693487940873065E-2"/>
                </c:manualLayout>
              </c:layout>
              <c:tx>
                <c:rich>
                  <a:bodyPr/>
                  <a:lstStyle/>
                  <a:p>
                    <a:r>
                      <a:rPr lang="en-US" altLang="ja-JP" sz="700" baseline="0"/>
                      <a:t>3</a:t>
                    </a:r>
                    <a:r>
                      <a:rPr lang="en-US" altLang="ja-JP"/>
                      <a:t>0</a:t>
                    </a:r>
                    <a:r>
                      <a:rPr lang="ja-JP" altLang="en-US"/>
                      <a:t>～</a:t>
                    </a:r>
                    <a:r>
                      <a:rPr lang="en-US" altLang="ja-JP"/>
                      <a:t>49</a:t>
                    </a:r>
                    <a:r>
                      <a:rPr lang="ja-JP" altLang="en-US"/>
                      <a:t>人</a:t>
                    </a:r>
                  </a:p>
                  <a:p>
                    <a:r>
                      <a:rPr lang="en-US" altLang="ja-JP"/>
                      <a:t>235</a:t>
                    </a:r>
                  </a:p>
                  <a:p>
                    <a:r>
                      <a:rPr lang="en-US" altLang="ja-JP"/>
                      <a:t> 3.4%</a:t>
                    </a:r>
                  </a:p>
                </c:rich>
              </c:tx>
              <c:showVal val="1"/>
              <c:showCatName val="1"/>
              <c:showPercent val="1"/>
              <c:extLst>
                <c:ext xmlns:c15="http://schemas.microsoft.com/office/drawing/2012/chart" uri="{CE6537A1-D6FC-4f65-9D91-7224C49458BB}">
                  <c15:layout/>
                </c:ext>
              </c:extLst>
            </c:dLbl>
            <c:dLbl>
              <c:idx val="5"/>
              <c:layout>
                <c:manualLayout>
                  <c:x val="-5.6182870758176772E-3"/>
                  <c:y val="-8.556587143025142E-2"/>
                </c:manualLayout>
              </c:layout>
              <c:tx>
                <c:rich>
                  <a:bodyPr/>
                  <a:lstStyle/>
                  <a:p>
                    <a:r>
                      <a:rPr lang="en-US" altLang="ja-JP" sz="700" baseline="0"/>
                      <a:t>5</a:t>
                    </a:r>
                    <a:r>
                      <a:rPr lang="en-US" altLang="ja-JP"/>
                      <a:t>0</a:t>
                    </a:r>
                    <a:r>
                      <a:rPr lang="ja-JP" altLang="en-US"/>
                      <a:t>～</a:t>
                    </a:r>
                    <a:r>
                      <a:rPr lang="en-US" altLang="ja-JP"/>
                      <a:t>99</a:t>
                    </a:r>
                    <a:r>
                      <a:rPr lang="ja-JP" altLang="en-US"/>
                      <a:t>人</a:t>
                    </a:r>
                  </a:p>
                  <a:p>
                    <a:r>
                      <a:rPr lang="en-US" altLang="ja-JP"/>
                      <a:t>235</a:t>
                    </a:r>
                  </a:p>
                  <a:p>
                    <a:r>
                      <a:rPr lang="en-US" altLang="ja-JP"/>
                      <a:t>3.4%</a:t>
                    </a:r>
                  </a:p>
                </c:rich>
              </c:tx>
              <c:showVal val="1"/>
              <c:showCatName val="1"/>
              <c:showPercent val="1"/>
              <c:extLst>
                <c:ext xmlns:c15="http://schemas.microsoft.com/office/drawing/2012/chart" uri="{CE6537A1-D6FC-4f65-9D91-7224C49458BB}">
                  <c15:layout/>
                </c:ext>
              </c:extLst>
            </c:dLbl>
            <c:dLbl>
              <c:idx val="6"/>
              <c:layout>
                <c:manualLayout>
                  <c:x val="0.16167643938124826"/>
                  <c:y val="-7.8319687650984529E-2"/>
                </c:manualLayout>
              </c:layout>
              <c:tx>
                <c:rich>
                  <a:bodyPr/>
                  <a:lstStyle/>
                  <a:p>
                    <a:r>
                      <a:rPr lang="en-US" altLang="ja-JP" sz="700" baseline="0"/>
                      <a:t>1</a:t>
                    </a:r>
                    <a:r>
                      <a:rPr lang="en-US" altLang="ja-JP"/>
                      <a:t>00</a:t>
                    </a:r>
                    <a:r>
                      <a:rPr lang="ja-JP" altLang="en-US"/>
                      <a:t>人以上</a:t>
                    </a:r>
                  </a:p>
                  <a:p>
                    <a:r>
                      <a:rPr lang="en-US" altLang="ja-JP"/>
                      <a:t>73</a:t>
                    </a:r>
                  </a:p>
                  <a:p>
                    <a:r>
                      <a:rPr lang="en-US" altLang="ja-JP"/>
                      <a:t>1.0%</a:t>
                    </a:r>
                  </a:p>
                </c:rich>
              </c:tx>
              <c:showVal val="1"/>
              <c:showCatName val="1"/>
              <c:showPercent val="1"/>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Val val="1"/>
            <c:showCatName val="1"/>
            <c:showPercent val="1"/>
            <c:extLst>
              <c:ext xmlns:c15="http://schemas.microsoft.com/office/drawing/2012/chart" uri="{CE6537A1-D6FC-4f65-9D91-7224C49458BB}"/>
            </c:extLst>
          </c:dLbls>
          <c:cat>
            <c:strRef>
              <c:f>従業者規模別!$C$8:$I$8</c:f>
              <c:strCache>
                <c:ptCount val="7"/>
                <c:pt idx="0">
                  <c:v>1～4人</c:v>
                </c:pt>
                <c:pt idx="1">
                  <c:v>5～9人</c:v>
                </c:pt>
                <c:pt idx="2">
                  <c:v>10～19人</c:v>
                </c:pt>
                <c:pt idx="3">
                  <c:v>20～29人</c:v>
                </c:pt>
                <c:pt idx="4">
                  <c:v>30～49人</c:v>
                </c:pt>
                <c:pt idx="5">
                  <c:v>50～99人</c:v>
                </c:pt>
                <c:pt idx="6">
                  <c:v>100人以上</c:v>
                </c:pt>
              </c:strCache>
            </c:strRef>
          </c:cat>
          <c:val>
            <c:numRef>
              <c:f>従業者規模別!$C$9:$I$9</c:f>
              <c:numCache>
                <c:formatCode>General</c:formatCode>
                <c:ptCount val="7"/>
                <c:pt idx="0">
                  <c:v>3910</c:v>
                </c:pt>
                <c:pt idx="1">
                  <c:v>1436</c:v>
                </c:pt>
                <c:pt idx="2">
                  <c:v>833</c:v>
                </c:pt>
                <c:pt idx="3">
                  <c:v>345</c:v>
                </c:pt>
                <c:pt idx="4">
                  <c:v>235</c:v>
                </c:pt>
                <c:pt idx="5">
                  <c:v>143</c:v>
                </c:pt>
                <c:pt idx="6">
                  <c:v>73</c:v>
                </c:pt>
              </c:numCache>
            </c:numRef>
          </c:val>
        </c:ser>
        <c:ser>
          <c:idx val="1"/>
          <c:order val="1"/>
          <c:dPt>
            <c:idx val="0"/>
            <c:spPr>
              <a:solidFill>
                <a:schemeClr val="accent6"/>
              </a:solidFill>
              <a:ln w="19050">
                <a:solidFill>
                  <a:schemeClr val="lt1"/>
                </a:solidFill>
              </a:ln>
              <a:effectLst/>
            </c:spPr>
          </c:dPt>
          <c:dPt>
            <c:idx val="1"/>
            <c:spPr>
              <a:solidFill>
                <a:schemeClr val="accent5"/>
              </a:solidFill>
              <a:ln w="19050">
                <a:solidFill>
                  <a:schemeClr val="lt1"/>
                </a:solidFill>
              </a:ln>
              <a:effectLst/>
            </c:spPr>
          </c:dPt>
          <c:dPt>
            <c:idx val="2"/>
            <c:spPr>
              <a:solidFill>
                <a:schemeClr val="accent4"/>
              </a:solidFill>
              <a:ln w="19050">
                <a:solidFill>
                  <a:schemeClr val="lt1"/>
                </a:solidFill>
              </a:ln>
              <a:effectLst/>
            </c:spPr>
          </c:dPt>
          <c:dPt>
            <c:idx val="3"/>
            <c:spPr>
              <a:solidFill>
                <a:schemeClr val="accent6">
                  <a:lumMod val="60000"/>
                </a:schemeClr>
              </a:solidFill>
              <a:ln w="19050">
                <a:solidFill>
                  <a:schemeClr val="lt1"/>
                </a:solidFill>
              </a:ln>
              <a:effectLst/>
            </c:spPr>
          </c:dPt>
          <c:dPt>
            <c:idx val="4"/>
            <c:spPr>
              <a:solidFill>
                <a:schemeClr val="accent5">
                  <a:lumMod val="60000"/>
                </a:schemeClr>
              </a:solidFill>
              <a:ln w="19050">
                <a:solidFill>
                  <a:schemeClr val="lt1"/>
                </a:solidFill>
              </a:ln>
              <a:effectLst/>
            </c:spPr>
          </c:dPt>
          <c:dPt>
            <c:idx val="5"/>
            <c:spPr>
              <a:solidFill>
                <a:schemeClr val="accent4">
                  <a:lumMod val="60000"/>
                </a:schemeClr>
              </a:solidFill>
              <a:ln w="19050">
                <a:solidFill>
                  <a:schemeClr val="lt1"/>
                </a:solidFill>
              </a:ln>
              <a:effectLst/>
            </c:spPr>
          </c:dPt>
          <c:dPt>
            <c:idx val="6"/>
            <c:spPr>
              <a:solidFill>
                <a:schemeClr val="accent6">
                  <a:lumMod val="80000"/>
                  <a:lumOff val="20000"/>
                </a:schemeClr>
              </a:solidFill>
              <a:ln w="19050">
                <a:solidFill>
                  <a:schemeClr val="lt1"/>
                </a:solidFill>
              </a:ln>
              <a:effectLst/>
            </c:spPr>
          </c:dPt>
          <c:cat>
            <c:strRef>
              <c:f>従業者規模別!$C$8:$I$8</c:f>
              <c:strCache>
                <c:ptCount val="7"/>
                <c:pt idx="0">
                  <c:v>1～4人</c:v>
                </c:pt>
                <c:pt idx="1">
                  <c:v>5～9人</c:v>
                </c:pt>
                <c:pt idx="2">
                  <c:v>10～19人</c:v>
                </c:pt>
                <c:pt idx="3">
                  <c:v>20～29人</c:v>
                </c:pt>
                <c:pt idx="4">
                  <c:v>30～49人</c:v>
                </c:pt>
                <c:pt idx="5">
                  <c:v>50～99人</c:v>
                </c:pt>
                <c:pt idx="6">
                  <c:v>100人以上</c:v>
                </c:pt>
              </c:strCache>
            </c:strRef>
          </c:cat>
          <c:val>
            <c:numRef>
              <c:f>従業者規模別!$C$10:$I$10</c:f>
              <c:numCache>
                <c:formatCode>0.0%</c:formatCode>
                <c:ptCount val="7"/>
                <c:pt idx="0">
                  <c:v>0.56057347670250901</c:v>
                </c:pt>
                <c:pt idx="1">
                  <c:v>0.20587813620071685</c:v>
                </c:pt>
                <c:pt idx="2">
                  <c:v>0.11942652329749147</c:v>
                </c:pt>
                <c:pt idx="3">
                  <c:v>4.9462365591397883E-2</c:v>
                </c:pt>
                <c:pt idx="4">
                  <c:v>3.3691756272401431E-2</c:v>
                </c:pt>
                <c:pt idx="5">
                  <c:v>2.0501792114695452E-2</c:v>
                </c:pt>
                <c:pt idx="6">
                  <c:v>1.0465949820788531E-2</c:v>
                </c:pt>
              </c:numCache>
            </c:numRef>
          </c:val>
        </c:ser>
        <c:firstSliceAng val="0"/>
      </c:pieChart>
      <c:spPr>
        <a:noFill/>
        <a:ln>
          <a:noFill/>
        </a:ln>
        <a:effectLst/>
      </c:spPr>
    </c:plotArea>
    <c:legend>
      <c:legendPos val="b"/>
      <c:layout/>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ja-JP"/>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13913460817397819"/>
          <c:y val="7.2968490878939404E-2"/>
          <c:w val="0.70282264716910881"/>
          <c:h val="0.82562776667842586"/>
        </c:manualLayout>
      </c:layout>
      <c:barChart>
        <c:barDir val="col"/>
        <c:grouping val="stacked"/>
        <c:ser>
          <c:idx val="0"/>
          <c:order val="0"/>
          <c:tx>
            <c:strRef>
              <c:f>'産業別 (2)'!$C$8</c:f>
              <c:strCache>
                <c:ptCount val="1"/>
                <c:pt idx="0">
                  <c:v>1次産業</c:v>
                </c:pt>
              </c:strCache>
            </c:strRef>
          </c:tx>
          <c:spPr>
            <a:solidFill>
              <a:schemeClr val="accent2"/>
            </a:solidFill>
            <a:ln w="19050">
              <a:solidFill>
                <a:schemeClr val="lt1"/>
              </a:solidFill>
            </a:ln>
            <a:effectLst/>
          </c:spPr>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ja-JP"/>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'産業別 (2)'!$A$9:$A$13</c:f>
              <c:strCache>
                <c:ptCount val="5"/>
                <c:pt idx="0">
                  <c:v>平成7年度</c:v>
                </c:pt>
                <c:pt idx="1">
                  <c:v>平成12年度</c:v>
                </c:pt>
                <c:pt idx="2">
                  <c:v>平成17年度</c:v>
                </c:pt>
                <c:pt idx="3">
                  <c:v>平成22年度</c:v>
                </c:pt>
                <c:pt idx="4">
                  <c:v>平成27年度</c:v>
                </c:pt>
              </c:strCache>
            </c:strRef>
          </c:cat>
          <c:val>
            <c:numRef>
              <c:f>'産業別 (2)'!$C$9:$C$13</c:f>
              <c:numCache>
                <c:formatCode>#,##0;[Red]\-#,##0</c:formatCode>
                <c:ptCount val="5"/>
                <c:pt idx="0">
                  <c:v>4263</c:v>
                </c:pt>
                <c:pt idx="1">
                  <c:v>3502</c:v>
                </c:pt>
                <c:pt idx="2">
                  <c:v>2947</c:v>
                </c:pt>
                <c:pt idx="3">
                  <c:v>2020</c:v>
                </c:pt>
                <c:pt idx="4">
                  <c:v>1890</c:v>
                </c:pt>
              </c:numCache>
            </c:numRef>
          </c:val>
          <c:extLst xmlns:c16r2="http://schemas.microsoft.com/office/drawing/2015/06/chart">
            <c:ext xmlns:c16="http://schemas.microsoft.com/office/drawing/2014/chart" uri="{C3380CC4-5D6E-409C-BE32-E72D297353CC}">
              <c16:uniqueId val="{0000000E-F7A6-4DDF-A29A-C2E742CE22E0}"/>
            </c:ext>
          </c:extLst>
        </c:ser>
        <c:ser>
          <c:idx val="1"/>
          <c:order val="1"/>
          <c:tx>
            <c:strRef>
              <c:f>'産業別 (2)'!$D$8</c:f>
              <c:strCache>
                <c:ptCount val="1"/>
                <c:pt idx="0">
                  <c:v>2次産業</c:v>
                </c:pt>
              </c:strCache>
            </c:strRef>
          </c:tx>
          <c:spPr>
            <a:solidFill>
              <a:schemeClr val="accent4"/>
            </a:solidFill>
            <a:ln w="19050">
              <a:solidFill>
                <a:schemeClr val="lt1"/>
              </a:solidFill>
            </a:ln>
            <a:effectLst/>
          </c:spPr>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ja-JP"/>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'産業別 (2)'!$A$9:$A$13</c:f>
              <c:strCache>
                <c:ptCount val="5"/>
                <c:pt idx="0">
                  <c:v>平成7年度</c:v>
                </c:pt>
                <c:pt idx="1">
                  <c:v>平成12年度</c:v>
                </c:pt>
                <c:pt idx="2">
                  <c:v>平成17年度</c:v>
                </c:pt>
                <c:pt idx="3">
                  <c:v>平成22年度</c:v>
                </c:pt>
                <c:pt idx="4">
                  <c:v>平成27年度</c:v>
                </c:pt>
              </c:strCache>
            </c:strRef>
          </c:cat>
          <c:val>
            <c:numRef>
              <c:f>'産業別 (2)'!$D$9:$D$13</c:f>
              <c:numCache>
                <c:formatCode>#,##0;[Red]\-#,##0</c:formatCode>
                <c:ptCount val="5"/>
                <c:pt idx="0">
                  <c:v>29294</c:v>
                </c:pt>
                <c:pt idx="1">
                  <c:v>27516</c:v>
                </c:pt>
                <c:pt idx="2">
                  <c:v>23774</c:v>
                </c:pt>
                <c:pt idx="3">
                  <c:v>21684</c:v>
                </c:pt>
                <c:pt idx="4">
                  <c:v>20726</c:v>
                </c:pt>
              </c:numCache>
            </c:numRef>
          </c:val>
          <c:extLst xmlns:c16r2="http://schemas.microsoft.com/office/drawing/2015/06/chart">
            <c:ext xmlns:c16="http://schemas.microsoft.com/office/drawing/2014/chart" uri="{C3380CC4-5D6E-409C-BE32-E72D297353CC}">
              <c16:uniqueId val="{0000001D-F7A6-4DDF-A29A-C2E742CE22E0}"/>
            </c:ext>
          </c:extLst>
        </c:ser>
        <c:ser>
          <c:idx val="2"/>
          <c:order val="2"/>
          <c:tx>
            <c:strRef>
              <c:f>'産業別 (2)'!$E$8</c:f>
              <c:strCache>
                <c:ptCount val="1"/>
                <c:pt idx="0">
                  <c:v>3次産業</c:v>
                </c:pt>
              </c:strCache>
            </c:strRef>
          </c:tx>
          <c:spPr>
            <a:solidFill>
              <a:schemeClr val="accent6"/>
            </a:solidFill>
            <a:ln w="19050">
              <a:solidFill>
                <a:schemeClr val="lt1"/>
              </a:solidFill>
            </a:ln>
            <a:effectLst/>
          </c:spPr>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ja-JP"/>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'産業別 (2)'!$A$9:$A$13</c:f>
              <c:strCache>
                <c:ptCount val="5"/>
                <c:pt idx="0">
                  <c:v>平成7年度</c:v>
                </c:pt>
                <c:pt idx="1">
                  <c:v>平成12年度</c:v>
                </c:pt>
                <c:pt idx="2">
                  <c:v>平成17年度</c:v>
                </c:pt>
                <c:pt idx="3">
                  <c:v>平成22年度</c:v>
                </c:pt>
                <c:pt idx="4">
                  <c:v>平成27年度</c:v>
                </c:pt>
              </c:strCache>
            </c:strRef>
          </c:cat>
          <c:val>
            <c:numRef>
              <c:f>'産業別 (2)'!$E$9:$E$13</c:f>
              <c:numCache>
                <c:formatCode>#,##0;[Red]\-#,##0</c:formatCode>
                <c:ptCount val="5"/>
                <c:pt idx="0">
                  <c:v>55056</c:v>
                </c:pt>
                <c:pt idx="1">
                  <c:v>55486</c:v>
                </c:pt>
                <c:pt idx="2">
                  <c:v>56824</c:v>
                </c:pt>
                <c:pt idx="3">
                  <c:v>52956</c:v>
                </c:pt>
                <c:pt idx="4">
                  <c:v>52165</c:v>
                </c:pt>
              </c:numCache>
            </c:numRef>
          </c:val>
          <c:extLst xmlns:c16r2="http://schemas.microsoft.com/office/drawing/2015/06/chart">
            <c:ext xmlns:c16="http://schemas.microsoft.com/office/drawing/2014/chart" uri="{C3380CC4-5D6E-409C-BE32-E72D297353CC}">
              <c16:uniqueId val="{0000001E-F7A6-4DDF-A29A-C2E742CE22E0}"/>
            </c:ext>
          </c:extLst>
        </c:ser>
        <c:dLbls>
          <c:showVal val="1"/>
        </c:dLbls>
        <c:gapWidth val="55"/>
        <c:overlap val="100"/>
        <c:axId val="88556288"/>
        <c:axId val="88557824"/>
      </c:barChart>
      <c:catAx>
        <c:axId val="88556288"/>
        <c:scaling>
          <c:orientation val="minMax"/>
        </c:scaling>
        <c:axPos val="b"/>
        <c:numFmt formatCode="#,##0;[Red]\-#,##0"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ja-JP"/>
          </a:p>
        </c:txPr>
        <c:crossAx val="88557824"/>
        <c:crosses val="autoZero"/>
        <c:auto val="1"/>
        <c:lblAlgn val="ctr"/>
        <c:lblOffset val="100"/>
      </c:catAx>
      <c:valAx>
        <c:axId val="88557824"/>
        <c:scaling>
          <c:orientation val="minMax"/>
        </c:scaling>
        <c:axPos val="l"/>
        <c:majorGridlines>
          <c:spPr>
            <a:ln w="9525" cap="flat" cmpd="sng" algn="ctr">
              <a:solidFill>
                <a:schemeClr val="tx1">
                  <a:lumMod val="15000"/>
                  <a:lumOff val="85000"/>
                </a:schemeClr>
              </a:solidFill>
              <a:round/>
            </a:ln>
            <a:effectLst/>
          </c:spPr>
        </c:majorGridlines>
        <c:numFmt formatCode="#,##0;[Red]\-#,##0" sourceLinked="1"/>
        <c:maj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ja-JP"/>
          </a:p>
        </c:txPr>
        <c:crossAx val="88556288"/>
        <c:crosses val="autoZero"/>
        <c:crossBetween val="between"/>
      </c:valAx>
      <c:spPr>
        <a:noFill/>
        <a:ln>
          <a:noFill/>
        </a:ln>
        <a:effectLst/>
      </c:spPr>
    </c:plotArea>
    <c:legend>
      <c:legendPos val="r"/>
      <c:layout/>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ja-JP"/>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D3061-C4DE-432B-A973-6F72BDF7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3160</Words>
  <Characters>18012</Characters>
  <Application>Microsoft Office Word</Application>
  <DocSecurity>0</DocSecurity>
  <Lines>150</Lines>
  <Paragraphs>42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2018-07-02T10:39:00Z</dcterms:created>
  <dcterms:modified xsi:type="dcterms:W3CDTF">2018-08-29T08:54:00Z</dcterms:modified>
</cp:coreProperties>
</file>