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B06C" w14:textId="7DBC070B" w:rsidR="00753E31" w:rsidRPr="00D325E2" w:rsidRDefault="00753E31" w:rsidP="00BF6C34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762C6D1" w14:textId="069BB2FE" w:rsidR="00070815" w:rsidRPr="00D325E2" w:rsidRDefault="006D25F6" w:rsidP="00BF6C34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0D4AF1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1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号（第</w:t>
      </w:r>
      <w:r w:rsidR="000F7D49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７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14:paraId="00F4D505" w14:textId="77777777" w:rsidR="00BF6C34" w:rsidRPr="00D325E2" w:rsidRDefault="00BF6C34" w:rsidP="00BF6C34">
      <w:pPr>
        <w:wordWrap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371F0EE" w14:textId="77777777" w:rsidR="00070815" w:rsidRPr="00D325E2" w:rsidRDefault="00070815" w:rsidP="00BF6C34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0534AC5D" w14:textId="5627AA45" w:rsidR="00070815" w:rsidRPr="00D325E2" w:rsidRDefault="00291E94" w:rsidP="00BF6C34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宇部</w:t>
      </w:r>
      <w:r w:rsidR="00B51E9B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市認知症高齢者家族等支援事業</w:t>
      </w:r>
      <w:r w:rsidR="001F6AE4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機器購入費</w:t>
      </w:r>
      <w:r w:rsidR="00DD4224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交付申請書</w:t>
      </w:r>
    </w:p>
    <w:p w14:paraId="50C50D5A" w14:textId="77777777" w:rsidR="00070815" w:rsidRPr="00D325E2" w:rsidRDefault="00070815" w:rsidP="00BF6C34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6EEB39C" w14:textId="23581C86" w:rsidR="00070815" w:rsidRPr="00D325E2" w:rsidRDefault="00070815" w:rsidP="00205FA6">
      <w:pPr>
        <w:tabs>
          <w:tab w:val="left" w:pos="9498"/>
        </w:tabs>
        <w:spacing w:line="276" w:lineRule="auto"/>
        <w:ind w:right="140"/>
        <w:rPr>
          <w:rFonts w:asciiTheme="minorEastAsia" w:eastAsiaTheme="minorEastAsia" w:hAnsiTheme="minorEastAsia"/>
          <w:color w:val="auto"/>
          <w:sz w:val="22"/>
          <w:szCs w:val="22"/>
          <w:lang w:eastAsia="zh-TW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  <w:lang w:eastAsia="zh-TW"/>
        </w:rPr>
        <w:t xml:space="preserve">　</w:t>
      </w:r>
      <w:r w:rsidR="00291E94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宇　部　市　長　</w:t>
      </w:r>
      <w:r w:rsidR="00BF7ADE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  <w:bookmarkStart w:id="0" w:name="_GoBack"/>
      <w:bookmarkEnd w:id="0"/>
    </w:p>
    <w:p w14:paraId="1AEB617D" w14:textId="77777777" w:rsidR="00070815" w:rsidRPr="00D325E2" w:rsidRDefault="00070815" w:rsidP="00BF6C34">
      <w:pPr>
        <w:snapToGrid w:val="0"/>
        <w:spacing w:line="276" w:lineRule="auto"/>
        <w:rPr>
          <w:rFonts w:asciiTheme="minorEastAsia" w:eastAsiaTheme="minorEastAsia" w:hAnsiTheme="minorEastAsia"/>
          <w:color w:val="auto"/>
          <w:sz w:val="22"/>
          <w:szCs w:val="22"/>
          <w:lang w:eastAsia="zh-TW"/>
        </w:rPr>
      </w:pPr>
    </w:p>
    <w:p w14:paraId="3E29CA3D" w14:textId="15B12C9B" w:rsidR="007A6340" w:rsidRPr="00D325E2" w:rsidRDefault="00FC2F6F" w:rsidP="00205FA6">
      <w:pPr>
        <w:snapToGrid w:val="0"/>
        <w:spacing w:line="276" w:lineRule="auto"/>
        <w:ind w:leftChars="54" w:left="141" w:rightChars="108" w:right="282" w:firstLine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宇部</w:t>
      </w:r>
      <w:r w:rsidR="00B51E9B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市認知症高齢者家族等支援事業</w:t>
      </w:r>
      <w:r w:rsidR="001F6AE4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機器購入費補助金交付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要綱第</w:t>
      </w:r>
      <w:r w:rsidR="000F7D49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７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0F7D49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第１項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に基づき</w:t>
      </w:r>
      <w:r w:rsidR="00C63B36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、</w:t>
      </w:r>
      <w:r w:rsidR="002E47AD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</w:t>
      </w:r>
      <w:r w:rsidR="00A1702C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補助</w:t>
      </w:r>
      <w:r w:rsidR="002E47AD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金の交付を受けたいので申請</w:t>
      </w:r>
      <w:r w:rsidR="00070815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します</w:t>
      </w:r>
      <w:r w:rsidR="007976DB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tbl>
      <w:tblPr>
        <w:tblStyle w:val="af1"/>
        <w:tblpPr w:leftFromText="142" w:rightFromText="142" w:vertAnchor="text" w:horzAnchor="margin" w:tblpXSpec="center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716"/>
        <w:gridCol w:w="750"/>
        <w:gridCol w:w="536"/>
        <w:gridCol w:w="215"/>
        <w:gridCol w:w="751"/>
        <w:gridCol w:w="750"/>
        <w:gridCol w:w="414"/>
        <w:gridCol w:w="337"/>
        <w:gridCol w:w="517"/>
        <w:gridCol w:w="234"/>
        <w:gridCol w:w="750"/>
        <w:gridCol w:w="751"/>
        <w:gridCol w:w="751"/>
        <w:gridCol w:w="751"/>
      </w:tblGrid>
      <w:tr w:rsidR="00D325E2" w:rsidRPr="00D325E2" w14:paraId="7016714D" w14:textId="77777777" w:rsidTr="00305A09">
        <w:trPr>
          <w:cantSplit/>
          <w:trHeight w:val="556"/>
        </w:trPr>
        <w:tc>
          <w:tcPr>
            <w:tcW w:w="2405" w:type="dxa"/>
            <w:gridSpan w:val="2"/>
            <w:vAlign w:val="center"/>
          </w:tcPr>
          <w:p w14:paraId="0247B8A0" w14:textId="511FCE1A" w:rsidR="00B3059F" w:rsidRPr="00D325E2" w:rsidRDefault="00B3059F" w:rsidP="00305A0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申請日</w:t>
            </w:r>
          </w:p>
        </w:tc>
        <w:tc>
          <w:tcPr>
            <w:tcW w:w="7507" w:type="dxa"/>
            <w:gridSpan w:val="13"/>
            <w:vAlign w:val="center"/>
          </w:tcPr>
          <w:p w14:paraId="4AE93802" w14:textId="34C7276B" w:rsidR="00B3059F" w:rsidRPr="00D325E2" w:rsidRDefault="00B3059F" w:rsidP="004A186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lang w:eastAsia="zh-TW"/>
              </w:rPr>
              <w:t>年　　　月　　　日</w:t>
            </w:r>
          </w:p>
        </w:tc>
      </w:tr>
      <w:tr w:rsidR="00D325E2" w:rsidRPr="00D325E2" w14:paraId="05E21B92" w14:textId="77777777" w:rsidTr="00427CA1">
        <w:trPr>
          <w:trHeight w:val="410"/>
        </w:trPr>
        <w:tc>
          <w:tcPr>
            <w:tcW w:w="689" w:type="dxa"/>
            <w:vMerge w:val="restart"/>
            <w:textDirection w:val="tbRlV"/>
            <w:vAlign w:val="center"/>
          </w:tcPr>
          <w:p w14:paraId="3342CACB" w14:textId="0197FF47" w:rsidR="001641FD" w:rsidRPr="00D325E2" w:rsidRDefault="001641FD" w:rsidP="00305A09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利用者</w:t>
            </w:r>
          </w:p>
        </w:tc>
        <w:tc>
          <w:tcPr>
            <w:tcW w:w="1716" w:type="dxa"/>
            <w:vMerge w:val="restart"/>
            <w:vAlign w:val="center"/>
          </w:tcPr>
          <w:p w14:paraId="0F3D4695" w14:textId="77777777" w:rsidR="00DB4B8E" w:rsidRPr="00D325E2" w:rsidRDefault="00DB4B8E" w:rsidP="00DB4B8E">
            <w:pPr>
              <w:suppressAutoHyphens/>
              <w:kinsoku w:val="0"/>
              <w:autoSpaceDE w:val="0"/>
              <w:autoSpaceDN w:val="0"/>
              <w:spacing w:line="0" w:lineRule="atLeast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ふりがな</w:t>
            </w:r>
          </w:p>
          <w:p w14:paraId="1655BCA2" w14:textId="77777777" w:rsidR="00DB4B8E" w:rsidRPr="00D325E2" w:rsidRDefault="00DB4B8E" w:rsidP="00DB4B8E">
            <w:pPr>
              <w:suppressAutoHyphens/>
              <w:kinsoku w:val="0"/>
              <w:autoSpaceDE w:val="0"/>
              <w:autoSpaceDN w:val="0"/>
              <w:spacing w:line="0" w:lineRule="atLeast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41706EE7" w14:textId="0205CE6D" w:rsidR="00DB4B8E" w:rsidRPr="00D325E2" w:rsidRDefault="00DB4B8E" w:rsidP="00DB4B8E">
            <w:pPr>
              <w:suppressAutoHyphens/>
              <w:kinsoku w:val="0"/>
              <w:autoSpaceDE w:val="0"/>
              <w:autoSpaceDN w:val="0"/>
              <w:spacing w:line="0" w:lineRule="atLeast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416" w:type="dxa"/>
            <w:gridSpan w:val="6"/>
            <w:tcBorders>
              <w:bottom w:val="dashed" w:sz="4" w:space="0" w:color="auto"/>
            </w:tcBorders>
          </w:tcPr>
          <w:p w14:paraId="425A089B" w14:textId="6AFD376C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right="136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extDirection w:val="tbRlV"/>
            <w:vAlign w:val="center"/>
          </w:tcPr>
          <w:p w14:paraId="1308F76E" w14:textId="645970E4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237" w:type="dxa"/>
            <w:gridSpan w:val="5"/>
            <w:vMerge w:val="restart"/>
          </w:tcPr>
          <w:p w14:paraId="2C138EDA" w14:textId="1914D379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大正・昭和</w:t>
            </w:r>
          </w:p>
          <w:p w14:paraId="596C3428" w14:textId="79358210" w:rsidR="001641FD" w:rsidRPr="00D325E2" w:rsidRDefault="0067468F" w:rsidP="00305A09">
            <w:pPr>
              <w:suppressAutoHyphens/>
              <w:kinsoku w:val="0"/>
              <w:autoSpaceDE w:val="0"/>
              <w:autoSpaceDN w:val="0"/>
              <w:ind w:firstLineChars="300" w:firstLine="72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年　　月　</w:t>
            </w:r>
            <w:r w:rsidR="001641FD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日</w:t>
            </w:r>
          </w:p>
          <w:p w14:paraId="2510859A" w14:textId="6EC1E1A9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firstLineChars="400" w:firstLine="965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　　　　）歳</w:t>
            </w:r>
          </w:p>
        </w:tc>
      </w:tr>
      <w:tr w:rsidR="00D325E2" w:rsidRPr="00D325E2" w14:paraId="05091CFF" w14:textId="77777777" w:rsidTr="00427CA1">
        <w:trPr>
          <w:trHeight w:val="784"/>
        </w:trPr>
        <w:tc>
          <w:tcPr>
            <w:tcW w:w="689" w:type="dxa"/>
            <w:vMerge/>
            <w:textDirection w:val="tbRlV"/>
            <w:vAlign w:val="center"/>
          </w:tcPr>
          <w:p w14:paraId="7B08F6D6" w14:textId="77777777" w:rsidR="001641FD" w:rsidRPr="00D325E2" w:rsidRDefault="001641FD" w:rsidP="00305A09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21F279FD" w14:textId="77777777" w:rsidR="001641FD" w:rsidRPr="00D325E2" w:rsidRDefault="001641FD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6"/>
            <w:tcBorders>
              <w:top w:val="dashed" w:sz="4" w:space="0" w:color="auto"/>
            </w:tcBorders>
          </w:tcPr>
          <w:p w14:paraId="6E3E9754" w14:textId="0D109255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left="74" w:right="136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854" w:type="dxa"/>
            <w:gridSpan w:val="2"/>
            <w:vMerge/>
            <w:textDirection w:val="tbRlV"/>
          </w:tcPr>
          <w:p w14:paraId="72406919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37" w:type="dxa"/>
            <w:gridSpan w:val="5"/>
            <w:vMerge/>
            <w:vAlign w:val="center"/>
          </w:tcPr>
          <w:p w14:paraId="2C0CE064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325E2" w:rsidRPr="00D325E2" w14:paraId="6EBF7CC7" w14:textId="77777777" w:rsidTr="00305A09">
        <w:trPr>
          <w:trHeight w:val="938"/>
        </w:trPr>
        <w:tc>
          <w:tcPr>
            <w:tcW w:w="689" w:type="dxa"/>
            <w:vMerge/>
          </w:tcPr>
          <w:p w14:paraId="28CBECC3" w14:textId="77777777" w:rsidR="001641FD" w:rsidRPr="00D325E2" w:rsidRDefault="001641FD" w:rsidP="00305A09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C5B7C2C" w14:textId="12BCC2D5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507" w:type="dxa"/>
            <w:gridSpan w:val="13"/>
            <w:tcBorders>
              <w:bottom w:val="single" w:sz="4" w:space="0" w:color="auto"/>
            </w:tcBorders>
          </w:tcPr>
          <w:p w14:paraId="5FB3F62E" w14:textId="550EAB5F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7B1795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</w:t>
            </w: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-　　　)</w:t>
            </w:r>
          </w:p>
          <w:p w14:paraId="472EF024" w14:textId="3BE0A004" w:rsidR="001641FD" w:rsidRPr="00D325E2" w:rsidRDefault="00FC2F6F" w:rsidP="00305A09">
            <w:pPr>
              <w:suppressAutoHyphens/>
              <w:kinsoku w:val="0"/>
              <w:autoSpaceDE w:val="0"/>
              <w:autoSpaceDN w:val="0"/>
              <w:ind w:left="74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宇部</w:t>
            </w:r>
            <w:r w:rsidR="001641FD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市</w:t>
            </w:r>
          </w:p>
        </w:tc>
      </w:tr>
      <w:tr w:rsidR="00D325E2" w:rsidRPr="00D325E2" w14:paraId="329A2995" w14:textId="77777777" w:rsidTr="00305A09">
        <w:trPr>
          <w:trHeight w:val="430"/>
        </w:trPr>
        <w:tc>
          <w:tcPr>
            <w:tcW w:w="689" w:type="dxa"/>
            <w:vMerge/>
          </w:tcPr>
          <w:p w14:paraId="61095FAB" w14:textId="77777777" w:rsidR="001641FD" w:rsidRPr="00D325E2" w:rsidRDefault="001641FD" w:rsidP="00305A09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F7347B9" w14:textId="7DC50F6E" w:rsidR="001641FD" w:rsidRPr="00D325E2" w:rsidRDefault="001641FD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18"/>
                <w:szCs w:val="22"/>
              </w:rPr>
              <w:t>認定の種類</w:t>
            </w:r>
          </w:p>
        </w:tc>
        <w:tc>
          <w:tcPr>
            <w:tcW w:w="7507" w:type="dxa"/>
            <w:gridSpan w:val="13"/>
          </w:tcPr>
          <w:p w14:paraId="73021986" w14:textId="3512C43C" w:rsidR="001641FD" w:rsidRPr="00D325E2" w:rsidRDefault="001641FD" w:rsidP="00DE01C2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41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要介護　（　　　　　　）</w:t>
            </w:r>
            <w:r w:rsidR="00DE01C2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申請中（　　月　　日付）</w:t>
            </w:r>
          </w:p>
        </w:tc>
      </w:tr>
      <w:tr w:rsidR="00D325E2" w:rsidRPr="00D325E2" w14:paraId="4A03305E" w14:textId="77777777" w:rsidTr="005148E8">
        <w:trPr>
          <w:trHeight w:val="697"/>
        </w:trPr>
        <w:tc>
          <w:tcPr>
            <w:tcW w:w="689" w:type="dxa"/>
            <w:vMerge/>
          </w:tcPr>
          <w:p w14:paraId="30343EB0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34D1D28A" w14:textId="77777777" w:rsidR="00D725B5" w:rsidRPr="00D325E2" w:rsidRDefault="001641FD" w:rsidP="005148E8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介護保険</w:t>
            </w:r>
          </w:p>
          <w:p w14:paraId="5F55BC2E" w14:textId="7086DAE3" w:rsidR="001641FD" w:rsidRPr="00D325E2" w:rsidRDefault="001641FD" w:rsidP="005148E8">
            <w:pPr>
              <w:suppressAutoHyphens/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被保険者番号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C821481" w14:textId="6CA10483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15595BB4" w14:textId="6FF9305B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201FBCC5" w14:textId="1963563B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7C9983C4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860EADE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91F1972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291FF93E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4AA9764C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622C12FB" w14:textId="77777777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14:paraId="77210D2B" w14:textId="63CF8DDC" w:rsidR="001641FD" w:rsidRPr="00D325E2" w:rsidRDefault="001641FD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325E2" w:rsidRPr="00D325E2" w14:paraId="0B292447" w14:textId="77777777" w:rsidTr="00305A09">
        <w:trPr>
          <w:trHeight w:val="284"/>
        </w:trPr>
        <w:tc>
          <w:tcPr>
            <w:tcW w:w="689" w:type="dxa"/>
            <w:vMerge w:val="restart"/>
            <w:textDirection w:val="tbRlV"/>
            <w:vAlign w:val="center"/>
          </w:tcPr>
          <w:p w14:paraId="67D5DEF9" w14:textId="0090019F" w:rsidR="00305A09" w:rsidRPr="00D325E2" w:rsidRDefault="00305A09" w:rsidP="00305A09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申請者</w:t>
            </w:r>
            <w:r w:rsidR="00977923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（※</w:t>
            </w:r>
            <w:r w:rsidR="00753E31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716" w:type="dxa"/>
            <w:vMerge w:val="restart"/>
            <w:vAlign w:val="center"/>
          </w:tcPr>
          <w:p w14:paraId="2C42DA0F" w14:textId="77777777" w:rsidR="00DB4B8E" w:rsidRPr="00D325E2" w:rsidRDefault="00DB4B8E" w:rsidP="00DB4B8E">
            <w:pPr>
              <w:suppressAutoHyphens/>
              <w:kinsoku w:val="0"/>
              <w:autoSpaceDE w:val="0"/>
              <w:autoSpaceDN w:val="0"/>
              <w:spacing w:line="0" w:lineRule="atLeast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ふりがな</w:t>
            </w:r>
          </w:p>
          <w:p w14:paraId="1BB4424D" w14:textId="77777777" w:rsidR="00DB4B8E" w:rsidRPr="00D325E2" w:rsidRDefault="00DB4B8E" w:rsidP="00DB4B8E">
            <w:pPr>
              <w:suppressAutoHyphens/>
              <w:kinsoku w:val="0"/>
              <w:autoSpaceDE w:val="0"/>
              <w:autoSpaceDN w:val="0"/>
              <w:spacing w:line="0" w:lineRule="atLeast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12D7D29F" w14:textId="6D603712" w:rsidR="00305A09" w:rsidRPr="00D325E2" w:rsidRDefault="00DB4B8E" w:rsidP="00DB4B8E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7507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29B59C" w14:textId="651D7569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ind w:firstLineChars="400" w:firstLine="725"/>
              <w:jc w:val="both"/>
              <w:rPr>
                <w:rFonts w:asciiTheme="minorEastAsia" w:eastAsiaTheme="minorEastAsia" w:hAnsiTheme="minorEastAsia"/>
                <w:color w:val="auto"/>
                <w:sz w:val="16"/>
                <w:szCs w:val="22"/>
              </w:rPr>
            </w:pPr>
          </w:p>
        </w:tc>
      </w:tr>
      <w:tr w:rsidR="00D325E2" w:rsidRPr="00D325E2" w14:paraId="429FCA2C" w14:textId="77777777" w:rsidTr="00305A09">
        <w:trPr>
          <w:trHeight w:val="703"/>
        </w:trPr>
        <w:tc>
          <w:tcPr>
            <w:tcW w:w="689" w:type="dxa"/>
            <w:vMerge/>
            <w:textDirection w:val="tbRlV"/>
            <w:vAlign w:val="center"/>
          </w:tcPr>
          <w:p w14:paraId="6DFF22C7" w14:textId="77777777" w:rsidR="00305A09" w:rsidRPr="00D325E2" w:rsidRDefault="00305A09" w:rsidP="00305A09">
            <w:pPr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14:paraId="6FE6212E" w14:textId="77777777" w:rsidR="00305A09" w:rsidRPr="00D325E2" w:rsidRDefault="00305A09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507" w:type="dxa"/>
            <w:gridSpan w:val="13"/>
            <w:tcBorders>
              <w:top w:val="dashed" w:sz="4" w:space="0" w:color="auto"/>
            </w:tcBorders>
            <w:vAlign w:val="center"/>
          </w:tcPr>
          <w:p w14:paraId="6A93C956" w14:textId="56919027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ind w:firstLineChars="2637" w:firstLine="6359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325E2" w:rsidRPr="00D325E2" w14:paraId="22CE727A" w14:textId="77777777" w:rsidTr="00305A09">
        <w:trPr>
          <w:trHeight w:val="939"/>
        </w:trPr>
        <w:tc>
          <w:tcPr>
            <w:tcW w:w="689" w:type="dxa"/>
            <w:vMerge/>
          </w:tcPr>
          <w:p w14:paraId="44615BFC" w14:textId="77777777" w:rsidR="00305A09" w:rsidRPr="00D325E2" w:rsidRDefault="00305A09" w:rsidP="00305A09">
            <w:pPr>
              <w:ind w:left="113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6612A21E" w14:textId="69CAE49C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ind w:left="74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507" w:type="dxa"/>
            <w:gridSpan w:val="13"/>
          </w:tcPr>
          <w:p w14:paraId="72BB9EF8" w14:textId="46FB6120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(〒　　　-　　　　)</w:t>
            </w:r>
          </w:p>
        </w:tc>
      </w:tr>
      <w:tr w:rsidR="00D325E2" w:rsidRPr="00D325E2" w14:paraId="2BC42C17" w14:textId="77777777" w:rsidTr="00305A09">
        <w:trPr>
          <w:trHeight w:val="430"/>
        </w:trPr>
        <w:tc>
          <w:tcPr>
            <w:tcW w:w="689" w:type="dxa"/>
            <w:vMerge/>
          </w:tcPr>
          <w:p w14:paraId="650A78D3" w14:textId="77777777" w:rsidR="00305A09" w:rsidRPr="00D325E2" w:rsidRDefault="00305A09" w:rsidP="00305A09">
            <w:pPr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14:paraId="5DCA33EE" w14:textId="0AC311DF" w:rsidR="00305A09" w:rsidRPr="00D325E2" w:rsidRDefault="00305A09" w:rsidP="00305A0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7507" w:type="dxa"/>
            <w:gridSpan w:val="13"/>
          </w:tcPr>
          <w:p w14:paraId="31372646" w14:textId="07B04DA3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523509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</w:t>
            </w: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)　　　　　－　　　　　－　　　　</w:t>
            </w:r>
          </w:p>
        </w:tc>
      </w:tr>
      <w:tr w:rsidR="00D325E2" w:rsidRPr="00D325E2" w14:paraId="64C20D9B" w14:textId="37BEADD7" w:rsidTr="00305A09">
        <w:trPr>
          <w:trHeight w:val="499"/>
        </w:trPr>
        <w:tc>
          <w:tcPr>
            <w:tcW w:w="689" w:type="dxa"/>
            <w:vMerge/>
          </w:tcPr>
          <w:p w14:paraId="1FDC2DF9" w14:textId="13D4BEA0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0E1F6067" w14:textId="52F30EF2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利用者との続柄</w:t>
            </w:r>
          </w:p>
        </w:tc>
        <w:tc>
          <w:tcPr>
            <w:tcW w:w="6221" w:type="dxa"/>
            <w:gridSpan w:val="11"/>
            <w:tcBorders>
              <w:bottom w:val="single" w:sz="4" w:space="0" w:color="auto"/>
            </w:tcBorders>
          </w:tcPr>
          <w:p w14:paraId="291FF37D" w14:textId="77777777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325E2" w:rsidRPr="00D325E2" w14:paraId="6CDB1C6B" w14:textId="55CD2B7C" w:rsidTr="00305A09">
        <w:trPr>
          <w:trHeight w:val="554"/>
        </w:trPr>
        <w:tc>
          <w:tcPr>
            <w:tcW w:w="689" w:type="dxa"/>
            <w:vMerge/>
          </w:tcPr>
          <w:p w14:paraId="0390EA60" w14:textId="3319C98D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FF11" w14:textId="3B293DE4" w:rsidR="00305A09" w:rsidRPr="00D325E2" w:rsidRDefault="00305A09" w:rsidP="004A1868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41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利用者との居住状況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0A227E" w14:textId="47ECEEF4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pacing w:val="57"/>
                <w:sz w:val="22"/>
                <w:szCs w:val="22"/>
                <w:fitText w:val="2888" w:id="1395851264"/>
              </w:rPr>
              <w:t>同居あり・同居な</w:t>
            </w:r>
            <w:r w:rsidRPr="00D325E2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  <w:fitText w:val="2888" w:id="1395851264"/>
              </w:rPr>
              <w:t>し</w:t>
            </w:r>
          </w:p>
        </w:tc>
      </w:tr>
      <w:tr w:rsidR="00D325E2" w:rsidRPr="00D325E2" w14:paraId="00F7281D" w14:textId="77777777" w:rsidTr="00305A09">
        <w:trPr>
          <w:trHeight w:val="1019"/>
        </w:trPr>
        <w:tc>
          <w:tcPr>
            <w:tcW w:w="689" w:type="dxa"/>
            <w:vMerge/>
          </w:tcPr>
          <w:p w14:paraId="0A073A54" w14:textId="77777777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ind w:left="113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4F1A" w14:textId="3552B18A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交付申請金額</w:t>
            </w:r>
          </w:p>
        </w:tc>
        <w:tc>
          <w:tcPr>
            <w:tcW w:w="75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DF12D64" w14:textId="7D3F01ED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21" w:hangingChars="100" w:hanging="221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7539E1F9" w14:textId="77777777" w:rsidR="00427CA1" w:rsidRPr="00D325E2" w:rsidRDefault="00427CA1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21" w:hangingChars="100" w:hanging="221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28673E4E" w14:textId="6274BC3C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41" w:hangingChars="100" w:hanging="241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上限20,000円とする。</w:t>
            </w:r>
          </w:p>
          <w:p w14:paraId="2DC88731" w14:textId="1E856144" w:rsidR="00305A09" w:rsidRPr="00D325E2" w:rsidRDefault="00305A09" w:rsidP="00305A09">
            <w:pPr>
              <w:suppressAutoHyphens/>
              <w:kinsoku w:val="0"/>
              <w:autoSpaceDE w:val="0"/>
              <w:autoSpaceDN w:val="0"/>
              <w:spacing w:line="220" w:lineRule="exact"/>
              <w:ind w:left="241" w:hangingChars="100" w:hanging="241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325E2" w:rsidRPr="00D325E2" w14:paraId="51D1E53D" w14:textId="77777777" w:rsidTr="004547C1">
        <w:trPr>
          <w:cantSplit/>
          <w:trHeight w:val="1191"/>
        </w:trPr>
        <w:tc>
          <w:tcPr>
            <w:tcW w:w="689" w:type="dxa"/>
            <w:tcBorders>
              <w:right w:val="single" w:sz="4" w:space="0" w:color="auto"/>
            </w:tcBorders>
            <w:textDirection w:val="tbRlV"/>
          </w:tcPr>
          <w:p w14:paraId="31880264" w14:textId="489E81EA" w:rsidR="00305A09" w:rsidRPr="00D325E2" w:rsidRDefault="005148E8" w:rsidP="004547C1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 w:firstLineChars="50" w:firstLine="121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理</w:t>
            </w:r>
            <w:r w:rsidR="004547C1"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D325E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由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DD0A3" w14:textId="0808CD8A" w:rsidR="00305A09" w:rsidRPr="00D325E2" w:rsidRDefault="005148E8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  <w:r w:rsidRPr="00D325E2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ご本人の状態など，申請理由を記入してください。</w:t>
            </w:r>
          </w:p>
          <w:p w14:paraId="5C368041" w14:textId="77777777" w:rsidR="00204833" w:rsidRPr="00D325E2" w:rsidRDefault="00204833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723535B8" w14:textId="77777777" w:rsidR="00204833" w:rsidRPr="00D325E2" w:rsidRDefault="00204833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7E601846" w14:textId="77777777" w:rsidR="00204833" w:rsidRPr="00D325E2" w:rsidRDefault="00204833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0271D916" w14:textId="77777777" w:rsidR="00204833" w:rsidRPr="00D325E2" w:rsidRDefault="00204833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  <w:p w14:paraId="5F68C81D" w14:textId="479035EE" w:rsidR="00204833" w:rsidRPr="00D325E2" w:rsidRDefault="00204833" w:rsidP="00A77A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color w:val="auto"/>
                <w:sz w:val="20"/>
                <w:szCs w:val="22"/>
              </w:rPr>
            </w:pPr>
          </w:p>
        </w:tc>
      </w:tr>
    </w:tbl>
    <w:p w14:paraId="5753F04B" w14:textId="5426CCEB" w:rsidR="007C3074" w:rsidRPr="00D325E2" w:rsidRDefault="00BD6066" w:rsidP="00AC4DE2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="00DF1E9E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※</w:t>
      </w:r>
      <w:r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="00977923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申請</w:t>
      </w:r>
      <w:r w:rsidR="00DF1E9E" w:rsidRPr="00D325E2">
        <w:rPr>
          <w:rFonts w:asciiTheme="minorEastAsia" w:eastAsiaTheme="minorEastAsia" w:hAnsiTheme="minorEastAsia"/>
          <w:color w:val="auto"/>
          <w:sz w:val="22"/>
          <w:szCs w:val="22"/>
        </w:rPr>
        <w:t>は、</w:t>
      </w:r>
      <w:r w:rsidR="00427CA1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利用者本人、</w:t>
      </w:r>
      <w:r w:rsidR="00AC4DE2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利用者を現に介護</w:t>
      </w:r>
      <w:r w:rsidR="000F7D49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等</w:t>
      </w:r>
      <w:r w:rsidR="00AC4DE2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している市内に居住する家族</w:t>
      </w:r>
      <w:r w:rsidR="00427CA1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またはその他市長が必要と認める方</w:t>
      </w:r>
      <w:r w:rsidR="00977923" w:rsidRPr="00D325E2">
        <w:rPr>
          <w:rFonts w:asciiTheme="minorEastAsia" w:eastAsiaTheme="minorEastAsia" w:hAnsiTheme="minorEastAsia" w:hint="eastAsia"/>
          <w:color w:val="auto"/>
          <w:sz w:val="22"/>
          <w:szCs w:val="22"/>
        </w:rPr>
        <w:t>が行ってください</w:t>
      </w:r>
      <w:r w:rsidR="00DF1E9E" w:rsidRPr="00D325E2">
        <w:rPr>
          <w:rFonts w:asciiTheme="minorEastAsia" w:eastAsiaTheme="minorEastAsia" w:hAnsiTheme="minorEastAsia"/>
          <w:color w:val="auto"/>
          <w:sz w:val="22"/>
          <w:szCs w:val="22"/>
        </w:rPr>
        <w:t>。</w:t>
      </w:r>
    </w:p>
    <w:sectPr w:rsidR="007C3074" w:rsidRPr="00D325E2" w:rsidSect="00720229">
      <w:type w:val="continuous"/>
      <w:pgSz w:w="11906" w:h="16838" w:code="9"/>
      <w:pgMar w:top="567" w:right="991" w:bottom="426" w:left="993" w:header="170" w:footer="0" w:gutter="0"/>
      <w:pgNumType w:start="1"/>
      <w:cols w:space="720"/>
      <w:noEndnote/>
      <w:docGrid w:type="linesAndChars" w:linePitch="467" w:charSpace="4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E42D" w14:textId="77777777" w:rsidR="00595EA2" w:rsidRDefault="00595E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2F76FA" w14:textId="77777777" w:rsidR="00595EA2" w:rsidRDefault="00595E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195D" w14:textId="77777777" w:rsidR="00595EA2" w:rsidRDefault="00595EA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31388" w14:textId="77777777" w:rsidR="00595EA2" w:rsidRDefault="00595E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62D"/>
    <w:multiLevelType w:val="hybridMultilevel"/>
    <w:tmpl w:val="7FEE3FD6"/>
    <w:lvl w:ilvl="0" w:tplc="5A8288E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52F45"/>
    <w:multiLevelType w:val="hybridMultilevel"/>
    <w:tmpl w:val="A7F287DC"/>
    <w:lvl w:ilvl="0" w:tplc="B9240B4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DE5037"/>
    <w:multiLevelType w:val="hybridMultilevel"/>
    <w:tmpl w:val="3BA81608"/>
    <w:lvl w:ilvl="0" w:tplc="A546F7E6">
      <w:start w:val="1"/>
      <w:numFmt w:val="decimalFullWidth"/>
      <w:lvlText w:val="第%1条"/>
      <w:lvlJc w:val="left"/>
      <w:pPr>
        <w:ind w:left="2072" w:hanging="9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176B6"/>
    <w:multiLevelType w:val="hybridMultilevel"/>
    <w:tmpl w:val="F1481FD8"/>
    <w:lvl w:ilvl="0" w:tplc="F3FA53C2">
      <w:start w:val="1"/>
      <w:numFmt w:val="decimalFullWidth"/>
      <w:lvlText w:val="（%1）"/>
      <w:lvlJc w:val="left"/>
      <w:pPr>
        <w:ind w:left="1016" w:hanging="75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1D741271"/>
    <w:multiLevelType w:val="hybridMultilevel"/>
    <w:tmpl w:val="601A274C"/>
    <w:lvl w:ilvl="0" w:tplc="1A384736">
      <w:start w:val="1"/>
      <w:numFmt w:val="decimalFullWidth"/>
      <w:lvlText w:val="第%1条"/>
      <w:lvlJc w:val="left"/>
      <w:pPr>
        <w:ind w:left="811" w:hanging="8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76C99"/>
    <w:multiLevelType w:val="hybridMultilevel"/>
    <w:tmpl w:val="B148BF76"/>
    <w:lvl w:ilvl="0" w:tplc="72EA1A3C">
      <w:start w:val="1"/>
      <w:numFmt w:val="decimalFullWidth"/>
      <w:lvlText w:val="第%1条"/>
      <w:lvlJc w:val="left"/>
      <w:pPr>
        <w:ind w:left="811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44045"/>
    <w:multiLevelType w:val="hybridMultilevel"/>
    <w:tmpl w:val="35B0026C"/>
    <w:lvl w:ilvl="0" w:tplc="5944073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7" w15:restartNumberingAfterBreak="0">
    <w:nsid w:val="27E83B26"/>
    <w:multiLevelType w:val="hybridMultilevel"/>
    <w:tmpl w:val="C34CBBE0"/>
    <w:lvl w:ilvl="0" w:tplc="0C3E0484">
      <w:start w:val="1"/>
      <w:numFmt w:val="decimalFullWidth"/>
      <w:lvlText w:val="（%1）"/>
      <w:lvlJc w:val="left"/>
      <w:pPr>
        <w:ind w:left="1318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90B4A73"/>
    <w:multiLevelType w:val="hybridMultilevel"/>
    <w:tmpl w:val="3EC6A854"/>
    <w:lvl w:ilvl="0" w:tplc="39606370">
      <w:start w:val="1"/>
      <w:numFmt w:val="decimalFullWidth"/>
      <w:lvlText w:val="（%1）"/>
      <w:lvlJc w:val="left"/>
      <w:pPr>
        <w:ind w:left="1318" w:hanging="1080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2A59647A"/>
    <w:multiLevelType w:val="hybridMultilevel"/>
    <w:tmpl w:val="78DAD338"/>
    <w:lvl w:ilvl="0" w:tplc="E48E97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84E2F"/>
    <w:multiLevelType w:val="hybridMultilevel"/>
    <w:tmpl w:val="646ABE04"/>
    <w:lvl w:ilvl="0" w:tplc="8F2630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5A0E32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2" w15:restartNumberingAfterBreak="0">
    <w:nsid w:val="504B1136"/>
    <w:multiLevelType w:val="hybridMultilevel"/>
    <w:tmpl w:val="846A3518"/>
    <w:lvl w:ilvl="0" w:tplc="4776E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4F2174"/>
    <w:multiLevelType w:val="hybridMultilevel"/>
    <w:tmpl w:val="900C9AA8"/>
    <w:lvl w:ilvl="0" w:tplc="EA1AACC4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1A9167C"/>
    <w:multiLevelType w:val="hybridMultilevel"/>
    <w:tmpl w:val="C8B07AD2"/>
    <w:lvl w:ilvl="0" w:tplc="EF94B28A">
      <w:start w:val="1"/>
      <w:numFmt w:val="decimalFullWidth"/>
      <w:lvlText w:val="第%1条"/>
      <w:lvlJc w:val="left"/>
      <w:pPr>
        <w:ind w:left="1237" w:hanging="811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4115916"/>
    <w:multiLevelType w:val="hybridMultilevel"/>
    <w:tmpl w:val="F13046C6"/>
    <w:lvl w:ilvl="0" w:tplc="4D1E08E0">
      <w:start w:val="2"/>
      <w:numFmt w:val="decimalFullWidth"/>
      <w:lvlText w:val="第%1条"/>
      <w:lvlJc w:val="left"/>
      <w:pPr>
        <w:tabs>
          <w:tab w:val="num" w:pos="1084"/>
        </w:tabs>
        <w:ind w:left="1084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680431BE"/>
    <w:multiLevelType w:val="hybridMultilevel"/>
    <w:tmpl w:val="2A427DDE"/>
    <w:lvl w:ilvl="0" w:tplc="0BD8C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56167"/>
    <w:multiLevelType w:val="hybridMultilevel"/>
    <w:tmpl w:val="E3D03F26"/>
    <w:lvl w:ilvl="0" w:tplc="1C62496A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8" w15:restartNumberingAfterBreak="0">
    <w:nsid w:val="7887231B"/>
    <w:multiLevelType w:val="hybridMultilevel"/>
    <w:tmpl w:val="3E8016E4"/>
    <w:lvl w:ilvl="0" w:tplc="799CC304">
      <w:start w:val="1"/>
      <w:numFmt w:val="decimal"/>
      <w:lvlText w:val="(%1)"/>
      <w:lvlJc w:val="left"/>
      <w:pPr>
        <w:ind w:left="461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9" w15:restartNumberingAfterBreak="0">
    <w:nsid w:val="7C646B0A"/>
    <w:multiLevelType w:val="hybridMultilevel"/>
    <w:tmpl w:val="5FC68E7E"/>
    <w:lvl w:ilvl="0" w:tplc="0058AB26">
      <w:start w:val="1"/>
      <w:numFmt w:val="decimal"/>
      <w:lvlText w:val="(%1)"/>
      <w:lvlJc w:val="left"/>
      <w:pPr>
        <w:ind w:left="897" w:hanging="755"/>
      </w:pPr>
      <w:rPr>
        <w:rFonts w:asciiTheme="minorEastAsia" w:eastAsiaTheme="minorEastAsia" w:hAnsiTheme="minorEastAsia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7"/>
  </w:num>
  <w:num w:numId="15">
    <w:abstractNumId w:val="18"/>
  </w:num>
  <w:num w:numId="16">
    <w:abstractNumId w:val="0"/>
  </w:num>
  <w:num w:numId="17">
    <w:abstractNumId w:val="11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1"/>
  <w:drawingGridVerticalSpacing w:val="4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A"/>
    <w:rsid w:val="00000DD8"/>
    <w:rsid w:val="000045AA"/>
    <w:rsid w:val="00005A10"/>
    <w:rsid w:val="00010CF2"/>
    <w:rsid w:val="00010FF8"/>
    <w:rsid w:val="00013C26"/>
    <w:rsid w:val="00015E0F"/>
    <w:rsid w:val="00015E46"/>
    <w:rsid w:val="00017582"/>
    <w:rsid w:val="00017C21"/>
    <w:rsid w:val="0002551C"/>
    <w:rsid w:val="00027E73"/>
    <w:rsid w:val="00031A51"/>
    <w:rsid w:val="0003240B"/>
    <w:rsid w:val="00036663"/>
    <w:rsid w:val="0004069B"/>
    <w:rsid w:val="00042B78"/>
    <w:rsid w:val="0004638A"/>
    <w:rsid w:val="0004774D"/>
    <w:rsid w:val="00047B4A"/>
    <w:rsid w:val="0005188C"/>
    <w:rsid w:val="00052220"/>
    <w:rsid w:val="0005237C"/>
    <w:rsid w:val="0005461C"/>
    <w:rsid w:val="00057887"/>
    <w:rsid w:val="00061236"/>
    <w:rsid w:val="00070815"/>
    <w:rsid w:val="00072464"/>
    <w:rsid w:val="000819B0"/>
    <w:rsid w:val="00086F9A"/>
    <w:rsid w:val="000900BD"/>
    <w:rsid w:val="00091B64"/>
    <w:rsid w:val="00094AA0"/>
    <w:rsid w:val="00095DDF"/>
    <w:rsid w:val="00097513"/>
    <w:rsid w:val="000A3206"/>
    <w:rsid w:val="000A7C7B"/>
    <w:rsid w:val="000B05C9"/>
    <w:rsid w:val="000B1796"/>
    <w:rsid w:val="000B3938"/>
    <w:rsid w:val="000B56A3"/>
    <w:rsid w:val="000C3926"/>
    <w:rsid w:val="000C3CDB"/>
    <w:rsid w:val="000C5264"/>
    <w:rsid w:val="000C632D"/>
    <w:rsid w:val="000C6A35"/>
    <w:rsid w:val="000D16D9"/>
    <w:rsid w:val="000D4AF1"/>
    <w:rsid w:val="000E0AC8"/>
    <w:rsid w:val="000E0E21"/>
    <w:rsid w:val="000E1AE9"/>
    <w:rsid w:val="000E5576"/>
    <w:rsid w:val="000E7746"/>
    <w:rsid w:val="000F0B4F"/>
    <w:rsid w:val="000F2B27"/>
    <w:rsid w:val="000F50D3"/>
    <w:rsid w:val="000F6AA6"/>
    <w:rsid w:val="000F7D49"/>
    <w:rsid w:val="000F7F98"/>
    <w:rsid w:val="001007FB"/>
    <w:rsid w:val="00101FAC"/>
    <w:rsid w:val="0010364B"/>
    <w:rsid w:val="0010388F"/>
    <w:rsid w:val="00103ECF"/>
    <w:rsid w:val="0010533F"/>
    <w:rsid w:val="00105E2E"/>
    <w:rsid w:val="00107C5F"/>
    <w:rsid w:val="00111C0E"/>
    <w:rsid w:val="0011480B"/>
    <w:rsid w:val="001258BA"/>
    <w:rsid w:val="00126792"/>
    <w:rsid w:val="001268BE"/>
    <w:rsid w:val="00131DDF"/>
    <w:rsid w:val="00131E97"/>
    <w:rsid w:val="001328CE"/>
    <w:rsid w:val="001358D0"/>
    <w:rsid w:val="00140174"/>
    <w:rsid w:val="0014392E"/>
    <w:rsid w:val="00150B2D"/>
    <w:rsid w:val="00153EBC"/>
    <w:rsid w:val="00157189"/>
    <w:rsid w:val="00160563"/>
    <w:rsid w:val="0016324A"/>
    <w:rsid w:val="001638BE"/>
    <w:rsid w:val="001641FD"/>
    <w:rsid w:val="001666FF"/>
    <w:rsid w:val="00166AA7"/>
    <w:rsid w:val="001703F3"/>
    <w:rsid w:val="00170638"/>
    <w:rsid w:val="0017088B"/>
    <w:rsid w:val="00176297"/>
    <w:rsid w:val="0018265A"/>
    <w:rsid w:val="00184E55"/>
    <w:rsid w:val="00192438"/>
    <w:rsid w:val="00192B17"/>
    <w:rsid w:val="00194911"/>
    <w:rsid w:val="0019592A"/>
    <w:rsid w:val="00197CF9"/>
    <w:rsid w:val="00197E15"/>
    <w:rsid w:val="001A3B6E"/>
    <w:rsid w:val="001B33A7"/>
    <w:rsid w:val="001B5810"/>
    <w:rsid w:val="001C4223"/>
    <w:rsid w:val="001C79F0"/>
    <w:rsid w:val="001C7B69"/>
    <w:rsid w:val="001C7C31"/>
    <w:rsid w:val="001D04C4"/>
    <w:rsid w:val="001D11A5"/>
    <w:rsid w:val="001D2D5B"/>
    <w:rsid w:val="001D600F"/>
    <w:rsid w:val="001E4F6F"/>
    <w:rsid w:val="001F0AEF"/>
    <w:rsid w:val="001F335A"/>
    <w:rsid w:val="001F370C"/>
    <w:rsid w:val="001F4485"/>
    <w:rsid w:val="001F5E20"/>
    <w:rsid w:val="001F6AE4"/>
    <w:rsid w:val="001F7D4D"/>
    <w:rsid w:val="00200B56"/>
    <w:rsid w:val="00204833"/>
    <w:rsid w:val="00205FA6"/>
    <w:rsid w:val="00210BF4"/>
    <w:rsid w:val="00210CCF"/>
    <w:rsid w:val="00211466"/>
    <w:rsid w:val="00220D64"/>
    <w:rsid w:val="00224C96"/>
    <w:rsid w:val="00235E0D"/>
    <w:rsid w:val="00237F80"/>
    <w:rsid w:val="00247809"/>
    <w:rsid w:val="0025078D"/>
    <w:rsid w:val="00255C20"/>
    <w:rsid w:val="00260653"/>
    <w:rsid w:val="002623A1"/>
    <w:rsid w:val="0026439D"/>
    <w:rsid w:val="0026606B"/>
    <w:rsid w:val="0026675C"/>
    <w:rsid w:val="00267CC7"/>
    <w:rsid w:val="002700F6"/>
    <w:rsid w:val="00277EF4"/>
    <w:rsid w:val="00281BCE"/>
    <w:rsid w:val="00291E94"/>
    <w:rsid w:val="00294622"/>
    <w:rsid w:val="002A0002"/>
    <w:rsid w:val="002A048C"/>
    <w:rsid w:val="002A2149"/>
    <w:rsid w:val="002A7595"/>
    <w:rsid w:val="002A7C67"/>
    <w:rsid w:val="002B0575"/>
    <w:rsid w:val="002B0AD3"/>
    <w:rsid w:val="002B47AA"/>
    <w:rsid w:val="002D0152"/>
    <w:rsid w:val="002D0E45"/>
    <w:rsid w:val="002D39AA"/>
    <w:rsid w:val="002D46AC"/>
    <w:rsid w:val="002E270A"/>
    <w:rsid w:val="002E334E"/>
    <w:rsid w:val="002E3C4D"/>
    <w:rsid w:val="002E47AD"/>
    <w:rsid w:val="002E6200"/>
    <w:rsid w:val="002E68A3"/>
    <w:rsid w:val="002E6BF0"/>
    <w:rsid w:val="002E7679"/>
    <w:rsid w:val="002F06A9"/>
    <w:rsid w:val="002F1B75"/>
    <w:rsid w:val="002F1F6F"/>
    <w:rsid w:val="002F6A1D"/>
    <w:rsid w:val="00300D73"/>
    <w:rsid w:val="00305A09"/>
    <w:rsid w:val="00306316"/>
    <w:rsid w:val="00310A48"/>
    <w:rsid w:val="00315708"/>
    <w:rsid w:val="00316730"/>
    <w:rsid w:val="0031777B"/>
    <w:rsid w:val="003228F4"/>
    <w:rsid w:val="0033122D"/>
    <w:rsid w:val="00347A3F"/>
    <w:rsid w:val="0035094C"/>
    <w:rsid w:val="00355F39"/>
    <w:rsid w:val="003569CD"/>
    <w:rsid w:val="00356EFB"/>
    <w:rsid w:val="00361C98"/>
    <w:rsid w:val="00365323"/>
    <w:rsid w:val="00366FEA"/>
    <w:rsid w:val="003739D4"/>
    <w:rsid w:val="00374B02"/>
    <w:rsid w:val="0037685B"/>
    <w:rsid w:val="003808D1"/>
    <w:rsid w:val="00381590"/>
    <w:rsid w:val="00381A5B"/>
    <w:rsid w:val="0038225C"/>
    <w:rsid w:val="00383079"/>
    <w:rsid w:val="00384E7C"/>
    <w:rsid w:val="003863D5"/>
    <w:rsid w:val="003868CF"/>
    <w:rsid w:val="00386BC8"/>
    <w:rsid w:val="0039008F"/>
    <w:rsid w:val="00392C01"/>
    <w:rsid w:val="00394269"/>
    <w:rsid w:val="00397411"/>
    <w:rsid w:val="003A4F59"/>
    <w:rsid w:val="003A667B"/>
    <w:rsid w:val="003A6F63"/>
    <w:rsid w:val="003B5F70"/>
    <w:rsid w:val="003B70D9"/>
    <w:rsid w:val="003B75D9"/>
    <w:rsid w:val="003C374C"/>
    <w:rsid w:val="003C5B00"/>
    <w:rsid w:val="003C66CD"/>
    <w:rsid w:val="003D5678"/>
    <w:rsid w:val="003D5FF7"/>
    <w:rsid w:val="003D7BF1"/>
    <w:rsid w:val="003E07A8"/>
    <w:rsid w:val="003E0C1E"/>
    <w:rsid w:val="003E1030"/>
    <w:rsid w:val="003E40A7"/>
    <w:rsid w:val="003E6FCB"/>
    <w:rsid w:val="003E71F5"/>
    <w:rsid w:val="003F1C04"/>
    <w:rsid w:val="003F3668"/>
    <w:rsid w:val="00402A91"/>
    <w:rsid w:val="00410A93"/>
    <w:rsid w:val="004141C3"/>
    <w:rsid w:val="00415904"/>
    <w:rsid w:val="0041710D"/>
    <w:rsid w:val="00417D77"/>
    <w:rsid w:val="00421749"/>
    <w:rsid w:val="00422DA2"/>
    <w:rsid w:val="0042341C"/>
    <w:rsid w:val="004261E6"/>
    <w:rsid w:val="0042648F"/>
    <w:rsid w:val="00427CA1"/>
    <w:rsid w:val="00433966"/>
    <w:rsid w:val="00437839"/>
    <w:rsid w:val="00441AB6"/>
    <w:rsid w:val="00443802"/>
    <w:rsid w:val="004444E3"/>
    <w:rsid w:val="00447FF5"/>
    <w:rsid w:val="00450239"/>
    <w:rsid w:val="00450DB4"/>
    <w:rsid w:val="00452C61"/>
    <w:rsid w:val="0045405F"/>
    <w:rsid w:val="0045433F"/>
    <w:rsid w:val="004547C1"/>
    <w:rsid w:val="00454E83"/>
    <w:rsid w:val="00456FB7"/>
    <w:rsid w:val="0047056F"/>
    <w:rsid w:val="0047111A"/>
    <w:rsid w:val="00473949"/>
    <w:rsid w:val="00477CBD"/>
    <w:rsid w:val="00481704"/>
    <w:rsid w:val="00483AB6"/>
    <w:rsid w:val="00485A3E"/>
    <w:rsid w:val="00485E98"/>
    <w:rsid w:val="0048659D"/>
    <w:rsid w:val="00497188"/>
    <w:rsid w:val="004A1868"/>
    <w:rsid w:val="004A39B5"/>
    <w:rsid w:val="004A50FA"/>
    <w:rsid w:val="004A56A5"/>
    <w:rsid w:val="004B0E65"/>
    <w:rsid w:val="004B132C"/>
    <w:rsid w:val="004B2967"/>
    <w:rsid w:val="004B6EB4"/>
    <w:rsid w:val="004C5C55"/>
    <w:rsid w:val="004C7C65"/>
    <w:rsid w:val="004D2642"/>
    <w:rsid w:val="004D6A96"/>
    <w:rsid w:val="004E0120"/>
    <w:rsid w:val="004E41E4"/>
    <w:rsid w:val="004F2057"/>
    <w:rsid w:val="004F45C5"/>
    <w:rsid w:val="004F509C"/>
    <w:rsid w:val="004F6E42"/>
    <w:rsid w:val="00500BB2"/>
    <w:rsid w:val="005043DE"/>
    <w:rsid w:val="00505002"/>
    <w:rsid w:val="0050659E"/>
    <w:rsid w:val="00506C61"/>
    <w:rsid w:val="0051038F"/>
    <w:rsid w:val="00512747"/>
    <w:rsid w:val="005128B6"/>
    <w:rsid w:val="005129AB"/>
    <w:rsid w:val="005136EE"/>
    <w:rsid w:val="005148E8"/>
    <w:rsid w:val="00516857"/>
    <w:rsid w:val="00523509"/>
    <w:rsid w:val="00524854"/>
    <w:rsid w:val="00524863"/>
    <w:rsid w:val="00525367"/>
    <w:rsid w:val="00527A0E"/>
    <w:rsid w:val="0053012A"/>
    <w:rsid w:val="00530567"/>
    <w:rsid w:val="0053224D"/>
    <w:rsid w:val="005334CE"/>
    <w:rsid w:val="005350DA"/>
    <w:rsid w:val="00541320"/>
    <w:rsid w:val="0054175B"/>
    <w:rsid w:val="005431DD"/>
    <w:rsid w:val="00550159"/>
    <w:rsid w:val="00551633"/>
    <w:rsid w:val="00551A4B"/>
    <w:rsid w:val="00555668"/>
    <w:rsid w:val="005610D3"/>
    <w:rsid w:val="00561C1C"/>
    <w:rsid w:val="00562518"/>
    <w:rsid w:val="0056406C"/>
    <w:rsid w:val="0056642D"/>
    <w:rsid w:val="00566658"/>
    <w:rsid w:val="00567CFF"/>
    <w:rsid w:val="00572E2A"/>
    <w:rsid w:val="00574078"/>
    <w:rsid w:val="0057425B"/>
    <w:rsid w:val="00577251"/>
    <w:rsid w:val="005774A5"/>
    <w:rsid w:val="00580835"/>
    <w:rsid w:val="00580C35"/>
    <w:rsid w:val="00584C4D"/>
    <w:rsid w:val="00586B7D"/>
    <w:rsid w:val="0059406B"/>
    <w:rsid w:val="00594302"/>
    <w:rsid w:val="00595EA2"/>
    <w:rsid w:val="005A40BA"/>
    <w:rsid w:val="005B6B08"/>
    <w:rsid w:val="005C2296"/>
    <w:rsid w:val="005C4A33"/>
    <w:rsid w:val="005C6938"/>
    <w:rsid w:val="005D1399"/>
    <w:rsid w:val="005D3A7F"/>
    <w:rsid w:val="005D3F17"/>
    <w:rsid w:val="005D4C8E"/>
    <w:rsid w:val="005F0884"/>
    <w:rsid w:val="005F3EC3"/>
    <w:rsid w:val="005F6124"/>
    <w:rsid w:val="005F7333"/>
    <w:rsid w:val="005F746A"/>
    <w:rsid w:val="00600843"/>
    <w:rsid w:val="006040F6"/>
    <w:rsid w:val="006127F1"/>
    <w:rsid w:val="00612D82"/>
    <w:rsid w:val="00615964"/>
    <w:rsid w:val="0061786F"/>
    <w:rsid w:val="00620EF6"/>
    <w:rsid w:val="006255D4"/>
    <w:rsid w:val="00634E0B"/>
    <w:rsid w:val="00636839"/>
    <w:rsid w:val="00643E37"/>
    <w:rsid w:val="00650637"/>
    <w:rsid w:val="00651E76"/>
    <w:rsid w:val="006520AD"/>
    <w:rsid w:val="006523F6"/>
    <w:rsid w:val="00654B0A"/>
    <w:rsid w:val="00663492"/>
    <w:rsid w:val="0066362D"/>
    <w:rsid w:val="0067185C"/>
    <w:rsid w:val="00671DA6"/>
    <w:rsid w:val="00673265"/>
    <w:rsid w:val="006732B5"/>
    <w:rsid w:val="0067468F"/>
    <w:rsid w:val="006754A8"/>
    <w:rsid w:val="00675D7F"/>
    <w:rsid w:val="00676E78"/>
    <w:rsid w:val="006771DF"/>
    <w:rsid w:val="006812A0"/>
    <w:rsid w:val="00681C30"/>
    <w:rsid w:val="00683D8B"/>
    <w:rsid w:val="00691629"/>
    <w:rsid w:val="006922B2"/>
    <w:rsid w:val="006930D3"/>
    <w:rsid w:val="006938D9"/>
    <w:rsid w:val="00695283"/>
    <w:rsid w:val="00695991"/>
    <w:rsid w:val="00697F91"/>
    <w:rsid w:val="006A29CD"/>
    <w:rsid w:val="006A3AC0"/>
    <w:rsid w:val="006A63A2"/>
    <w:rsid w:val="006A6FD0"/>
    <w:rsid w:val="006A795F"/>
    <w:rsid w:val="006B0254"/>
    <w:rsid w:val="006B0F3C"/>
    <w:rsid w:val="006C5787"/>
    <w:rsid w:val="006C6849"/>
    <w:rsid w:val="006C6F19"/>
    <w:rsid w:val="006D1C00"/>
    <w:rsid w:val="006D25F6"/>
    <w:rsid w:val="006D4B98"/>
    <w:rsid w:val="006E02C9"/>
    <w:rsid w:val="006E1016"/>
    <w:rsid w:val="006E1B10"/>
    <w:rsid w:val="006E530D"/>
    <w:rsid w:val="006F1122"/>
    <w:rsid w:val="006F22E2"/>
    <w:rsid w:val="006F288B"/>
    <w:rsid w:val="006F78D7"/>
    <w:rsid w:val="00707F4C"/>
    <w:rsid w:val="00715564"/>
    <w:rsid w:val="00720229"/>
    <w:rsid w:val="00721401"/>
    <w:rsid w:val="00723548"/>
    <w:rsid w:val="00723550"/>
    <w:rsid w:val="00726075"/>
    <w:rsid w:val="00726EA9"/>
    <w:rsid w:val="0073013D"/>
    <w:rsid w:val="00734E17"/>
    <w:rsid w:val="007358E1"/>
    <w:rsid w:val="007367D6"/>
    <w:rsid w:val="00737159"/>
    <w:rsid w:val="00737729"/>
    <w:rsid w:val="0073792E"/>
    <w:rsid w:val="007425A3"/>
    <w:rsid w:val="00745637"/>
    <w:rsid w:val="00753E31"/>
    <w:rsid w:val="00754F83"/>
    <w:rsid w:val="00755597"/>
    <w:rsid w:val="00760951"/>
    <w:rsid w:val="0076103C"/>
    <w:rsid w:val="00762F5C"/>
    <w:rsid w:val="00763A80"/>
    <w:rsid w:val="00763F61"/>
    <w:rsid w:val="00765811"/>
    <w:rsid w:val="00765822"/>
    <w:rsid w:val="00775914"/>
    <w:rsid w:val="00777DE5"/>
    <w:rsid w:val="00784479"/>
    <w:rsid w:val="007906D9"/>
    <w:rsid w:val="00790F4A"/>
    <w:rsid w:val="0079654E"/>
    <w:rsid w:val="007976DB"/>
    <w:rsid w:val="007A3A52"/>
    <w:rsid w:val="007A49EC"/>
    <w:rsid w:val="007A6340"/>
    <w:rsid w:val="007A6A67"/>
    <w:rsid w:val="007B06AB"/>
    <w:rsid w:val="007B1314"/>
    <w:rsid w:val="007B1795"/>
    <w:rsid w:val="007C096C"/>
    <w:rsid w:val="007C2848"/>
    <w:rsid w:val="007C3074"/>
    <w:rsid w:val="007C7F47"/>
    <w:rsid w:val="007D0675"/>
    <w:rsid w:val="007D7092"/>
    <w:rsid w:val="007E11C2"/>
    <w:rsid w:val="007E2A6C"/>
    <w:rsid w:val="007E68CA"/>
    <w:rsid w:val="007F26BE"/>
    <w:rsid w:val="007F785D"/>
    <w:rsid w:val="00806DAE"/>
    <w:rsid w:val="008071E8"/>
    <w:rsid w:val="00812463"/>
    <w:rsid w:val="008128F4"/>
    <w:rsid w:val="008156B1"/>
    <w:rsid w:val="00815F6C"/>
    <w:rsid w:val="00824EE1"/>
    <w:rsid w:val="00833676"/>
    <w:rsid w:val="008365AC"/>
    <w:rsid w:val="00836BCF"/>
    <w:rsid w:val="00837970"/>
    <w:rsid w:val="00841186"/>
    <w:rsid w:val="00841534"/>
    <w:rsid w:val="00841DC4"/>
    <w:rsid w:val="00842535"/>
    <w:rsid w:val="0084591A"/>
    <w:rsid w:val="00847149"/>
    <w:rsid w:val="00854498"/>
    <w:rsid w:val="00856709"/>
    <w:rsid w:val="008567C6"/>
    <w:rsid w:val="00856EDC"/>
    <w:rsid w:val="008671BE"/>
    <w:rsid w:val="00872F87"/>
    <w:rsid w:val="00876CCC"/>
    <w:rsid w:val="008809AB"/>
    <w:rsid w:val="0088190B"/>
    <w:rsid w:val="00885393"/>
    <w:rsid w:val="00897F57"/>
    <w:rsid w:val="008A316E"/>
    <w:rsid w:val="008A3539"/>
    <w:rsid w:val="008A3FAC"/>
    <w:rsid w:val="008A6B32"/>
    <w:rsid w:val="008B181E"/>
    <w:rsid w:val="008B38C1"/>
    <w:rsid w:val="008B5C79"/>
    <w:rsid w:val="008C2F7E"/>
    <w:rsid w:val="008C4468"/>
    <w:rsid w:val="008C4DBC"/>
    <w:rsid w:val="008D5878"/>
    <w:rsid w:val="008D72D8"/>
    <w:rsid w:val="008E030D"/>
    <w:rsid w:val="008E1EA8"/>
    <w:rsid w:val="008E20C1"/>
    <w:rsid w:val="008E27B8"/>
    <w:rsid w:val="008E7D5D"/>
    <w:rsid w:val="008E7E5E"/>
    <w:rsid w:val="008F1D59"/>
    <w:rsid w:val="008F2972"/>
    <w:rsid w:val="008F30D6"/>
    <w:rsid w:val="0090034C"/>
    <w:rsid w:val="0090041A"/>
    <w:rsid w:val="00900B53"/>
    <w:rsid w:val="0090272E"/>
    <w:rsid w:val="0090568D"/>
    <w:rsid w:val="00905C72"/>
    <w:rsid w:val="00910F4F"/>
    <w:rsid w:val="00911673"/>
    <w:rsid w:val="0091503B"/>
    <w:rsid w:val="009228D0"/>
    <w:rsid w:val="00926A96"/>
    <w:rsid w:val="0092723A"/>
    <w:rsid w:val="00927D94"/>
    <w:rsid w:val="00933A83"/>
    <w:rsid w:val="00935210"/>
    <w:rsid w:val="00935E70"/>
    <w:rsid w:val="009368B6"/>
    <w:rsid w:val="00940686"/>
    <w:rsid w:val="00942466"/>
    <w:rsid w:val="009429EC"/>
    <w:rsid w:val="00942F5A"/>
    <w:rsid w:val="00956CBF"/>
    <w:rsid w:val="009602A0"/>
    <w:rsid w:val="009606BA"/>
    <w:rsid w:val="00960B30"/>
    <w:rsid w:val="0096252D"/>
    <w:rsid w:val="009625AB"/>
    <w:rsid w:val="0096366A"/>
    <w:rsid w:val="00966AEC"/>
    <w:rsid w:val="00970AC1"/>
    <w:rsid w:val="00971AA7"/>
    <w:rsid w:val="00975185"/>
    <w:rsid w:val="00977491"/>
    <w:rsid w:val="00977923"/>
    <w:rsid w:val="00981D52"/>
    <w:rsid w:val="0098366F"/>
    <w:rsid w:val="00984AD1"/>
    <w:rsid w:val="00984B29"/>
    <w:rsid w:val="00992567"/>
    <w:rsid w:val="009944F2"/>
    <w:rsid w:val="00997501"/>
    <w:rsid w:val="009A0BDF"/>
    <w:rsid w:val="009A450B"/>
    <w:rsid w:val="009A775F"/>
    <w:rsid w:val="009B03FF"/>
    <w:rsid w:val="009B0AB7"/>
    <w:rsid w:val="009B28F5"/>
    <w:rsid w:val="009B2E54"/>
    <w:rsid w:val="009C1B0D"/>
    <w:rsid w:val="009C2D52"/>
    <w:rsid w:val="009C3BB3"/>
    <w:rsid w:val="009C500C"/>
    <w:rsid w:val="009C6F2E"/>
    <w:rsid w:val="009C7629"/>
    <w:rsid w:val="009D1ABA"/>
    <w:rsid w:val="009D34C9"/>
    <w:rsid w:val="009E0D58"/>
    <w:rsid w:val="009E0DCE"/>
    <w:rsid w:val="009F29C5"/>
    <w:rsid w:val="009F2DE5"/>
    <w:rsid w:val="009F3001"/>
    <w:rsid w:val="009F318F"/>
    <w:rsid w:val="009F78B8"/>
    <w:rsid w:val="00A009E7"/>
    <w:rsid w:val="00A0693A"/>
    <w:rsid w:val="00A11BBC"/>
    <w:rsid w:val="00A15310"/>
    <w:rsid w:val="00A1702C"/>
    <w:rsid w:val="00A20C48"/>
    <w:rsid w:val="00A235D4"/>
    <w:rsid w:val="00A249AC"/>
    <w:rsid w:val="00A24A72"/>
    <w:rsid w:val="00A2539D"/>
    <w:rsid w:val="00A311D8"/>
    <w:rsid w:val="00A35DED"/>
    <w:rsid w:val="00A37342"/>
    <w:rsid w:val="00A406A1"/>
    <w:rsid w:val="00A42429"/>
    <w:rsid w:val="00A4346A"/>
    <w:rsid w:val="00A459F5"/>
    <w:rsid w:val="00A510F8"/>
    <w:rsid w:val="00A52532"/>
    <w:rsid w:val="00A553D2"/>
    <w:rsid w:val="00A61A0D"/>
    <w:rsid w:val="00A63461"/>
    <w:rsid w:val="00A63F99"/>
    <w:rsid w:val="00A645A0"/>
    <w:rsid w:val="00A706D1"/>
    <w:rsid w:val="00A741C9"/>
    <w:rsid w:val="00A75C66"/>
    <w:rsid w:val="00A77A00"/>
    <w:rsid w:val="00A91A3C"/>
    <w:rsid w:val="00A91C38"/>
    <w:rsid w:val="00A91CC3"/>
    <w:rsid w:val="00A95503"/>
    <w:rsid w:val="00A95F7A"/>
    <w:rsid w:val="00A977EE"/>
    <w:rsid w:val="00AA673E"/>
    <w:rsid w:val="00AA6911"/>
    <w:rsid w:val="00AA7E85"/>
    <w:rsid w:val="00AB5C36"/>
    <w:rsid w:val="00AC1A86"/>
    <w:rsid w:val="00AC226E"/>
    <w:rsid w:val="00AC2956"/>
    <w:rsid w:val="00AC4DE2"/>
    <w:rsid w:val="00AC57EE"/>
    <w:rsid w:val="00AD5DD3"/>
    <w:rsid w:val="00AE2F98"/>
    <w:rsid w:val="00AE3250"/>
    <w:rsid w:val="00AE47A5"/>
    <w:rsid w:val="00AF14EC"/>
    <w:rsid w:val="00AF2FF0"/>
    <w:rsid w:val="00B01BD4"/>
    <w:rsid w:val="00B039A3"/>
    <w:rsid w:val="00B0760D"/>
    <w:rsid w:val="00B102E2"/>
    <w:rsid w:val="00B10483"/>
    <w:rsid w:val="00B126B0"/>
    <w:rsid w:val="00B12CF8"/>
    <w:rsid w:val="00B1533C"/>
    <w:rsid w:val="00B21B39"/>
    <w:rsid w:val="00B22A6E"/>
    <w:rsid w:val="00B2341F"/>
    <w:rsid w:val="00B24351"/>
    <w:rsid w:val="00B2543D"/>
    <w:rsid w:val="00B26D60"/>
    <w:rsid w:val="00B27BE3"/>
    <w:rsid w:val="00B3059F"/>
    <w:rsid w:val="00B34BEB"/>
    <w:rsid w:val="00B36F6A"/>
    <w:rsid w:val="00B375C9"/>
    <w:rsid w:val="00B3777B"/>
    <w:rsid w:val="00B456B5"/>
    <w:rsid w:val="00B5091D"/>
    <w:rsid w:val="00B51E9B"/>
    <w:rsid w:val="00B56073"/>
    <w:rsid w:val="00B56F1E"/>
    <w:rsid w:val="00B61B56"/>
    <w:rsid w:val="00B620BB"/>
    <w:rsid w:val="00B626FF"/>
    <w:rsid w:val="00B63C6A"/>
    <w:rsid w:val="00B704FD"/>
    <w:rsid w:val="00B715CB"/>
    <w:rsid w:val="00B7422C"/>
    <w:rsid w:val="00B77225"/>
    <w:rsid w:val="00B81B9C"/>
    <w:rsid w:val="00B83CF3"/>
    <w:rsid w:val="00B851C6"/>
    <w:rsid w:val="00B87658"/>
    <w:rsid w:val="00B90EB9"/>
    <w:rsid w:val="00B90F6D"/>
    <w:rsid w:val="00B96BF9"/>
    <w:rsid w:val="00BA0484"/>
    <w:rsid w:val="00BA0B2B"/>
    <w:rsid w:val="00BA2AF9"/>
    <w:rsid w:val="00BA4592"/>
    <w:rsid w:val="00BB1C66"/>
    <w:rsid w:val="00BB32CC"/>
    <w:rsid w:val="00BB6BA7"/>
    <w:rsid w:val="00BC140F"/>
    <w:rsid w:val="00BC164A"/>
    <w:rsid w:val="00BC2197"/>
    <w:rsid w:val="00BD3CDB"/>
    <w:rsid w:val="00BD3CDD"/>
    <w:rsid w:val="00BD6066"/>
    <w:rsid w:val="00BE2351"/>
    <w:rsid w:val="00BE523E"/>
    <w:rsid w:val="00BE5342"/>
    <w:rsid w:val="00BF1492"/>
    <w:rsid w:val="00BF2A94"/>
    <w:rsid w:val="00BF47C9"/>
    <w:rsid w:val="00BF4A00"/>
    <w:rsid w:val="00BF4E01"/>
    <w:rsid w:val="00BF6C34"/>
    <w:rsid w:val="00BF708A"/>
    <w:rsid w:val="00BF7ADE"/>
    <w:rsid w:val="00C019CB"/>
    <w:rsid w:val="00C040DC"/>
    <w:rsid w:val="00C10D70"/>
    <w:rsid w:val="00C1104E"/>
    <w:rsid w:val="00C1328C"/>
    <w:rsid w:val="00C141C8"/>
    <w:rsid w:val="00C166FA"/>
    <w:rsid w:val="00C210A6"/>
    <w:rsid w:val="00C22864"/>
    <w:rsid w:val="00C23BE3"/>
    <w:rsid w:val="00C26C61"/>
    <w:rsid w:val="00C31ABF"/>
    <w:rsid w:val="00C3399E"/>
    <w:rsid w:val="00C33CC4"/>
    <w:rsid w:val="00C3560B"/>
    <w:rsid w:val="00C36B9D"/>
    <w:rsid w:val="00C37587"/>
    <w:rsid w:val="00C42366"/>
    <w:rsid w:val="00C45214"/>
    <w:rsid w:val="00C4541A"/>
    <w:rsid w:val="00C46427"/>
    <w:rsid w:val="00C506A1"/>
    <w:rsid w:val="00C53CBA"/>
    <w:rsid w:val="00C6028A"/>
    <w:rsid w:val="00C63B36"/>
    <w:rsid w:val="00C63F23"/>
    <w:rsid w:val="00C6633F"/>
    <w:rsid w:val="00C6761B"/>
    <w:rsid w:val="00C720BA"/>
    <w:rsid w:val="00C72FD2"/>
    <w:rsid w:val="00C76B1D"/>
    <w:rsid w:val="00C82B28"/>
    <w:rsid w:val="00C82D9F"/>
    <w:rsid w:val="00C9041A"/>
    <w:rsid w:val="00C94B57"/>
    <w:rsid w:val="00C96102"/>
    <w:rsid w:val="00C97339"/>
    <w:rsid w:val="00CA4DE8"/>
    <w:rsid w:val="00CA6431"/>
    <w:rsid w:val="00CC3AE7"/>
    <w:rsid w:val="00CC3E99"/>
    <w:rsid w:val="00CC47F4"/>
    <w:rsid w:val="00CD0467"/>
    <w:rsid w:val="00CD1913"/>
    <w:rsid w:val="00CD1F27"/>
    <w:rsid w:val="00CD2F28"/>
    <w:rsid w:val="00CD3168"/>
    <w:rsid w:val="00CD6ED8"/>
    <w:rsid w:val="00CE1094"/>
    <w:rsid w:val="00CE143A"/>
    <w:rsid w:val="00CE24D5"/>
    <w:rsid w:val="00CE27A6"/>
    <w:rsid w:val="00CE330C"/>
    <w:rsid w:val="00CE5485"/>
    <w:rsid w:val="00CF014B"/>
    <w:rsid w:val="00CF3EB4"/>
    <w:rsid w:val="00CF53A9"/>
    <w:rsid w:val="00D025D9"/>
    <w:rsid w:val="00D1062F"/>
    <w:rsid w:val="00D11DF0"/>
    <w:rsid w:val="00D20904"/>
    <w:rsid w:val="00D20999"/>
    <w:rsid w:val="00D2448E"/>
    <w:rsid w:val="00D30F69"/>
    <w:rsid w:val="00D32533"/>
    <w:rsid w:val="00D325E2"/>
    <w:rsid w:val="00D34209"/>
    <w:rsid w:val="00D35979"/>
    <w:rsid w:val="00D3698C"/>
    <w:rsid w:val="00D450C5"/>
    <w:rsid w:val="00D51DD8"/>
    <w:rsid w:val="00D529AB"/>
    <w:rsid w:val="00D53ED5"/>
    <w:rsid w:val="00D542EC"/>
    <w:rsid w:val="00D60C4B"/>
    <w:rsid w:val="00D649C2"/>
    <w:rsid w:val="00D652F7"/>
    <w:rsid w:val="00D65622"/>
    <w:rsid w:val="00D65AEF"/>
    <w:rsid w:val="00D6704C"/>
    <w:rsid w:val="00D70E6D"/>
    <w:rsid w:val="00D725B5"/>
    <w:rsid w:val="00D75CED"/>
    <w:rsid w:val="00D84F5E"/>
    <w:rsid w:val="00D903A8"/>
    <w:rsid w:val="00D90D35"/>
    <w:rsid w:val="00D932B2"/>
    <w:rsid w:val="00D964E0"/>
    <w:rsid w:val="00D97D0C"/>
    <w:rsid w:val="00DA25AD"/>
    <w:rsid w:val="00DA38F4"/>
    <w:rsid w:val="00DA3A39"/>
    <w:rsid w:val="00DA5900"/>
    <w:rsid w:val="00DA6771"/>
    <w:rsid w:val="00DA7214"/>
    <w:rsid w:val="00DB4B8E"/>
    <w:rsid w:val="00DB50D3"/>
    <w:rsid w:val="00DB6DD0"/>
    <w:rsid w:val="00DC09E0"/>
    <w:rsid w:val="00DC3C61"/>
    <w:rsid w:val="00DC4FAD"/>
    <w:rsid w:val="00DD177B"/>
    <w:rsid w:val="00DD22ED"/>
    <w:rsid w:val="00DD2679"/>
    <w:rsid w:val="00DD2DF6"/>
    <w:rsid w:val="00DD4224"/>
    <w:rsid w:val="00DD50A3"/>
    <w:rsid w:val="00DD5A13"/>
    <w:rsid w:val="00DD6D4A"/>
    <w:rsid w:val="00DE01C2"/>
    <w:rsid w:val="00DE75C2"/>
    <w:rsid w:val="00DF1872"/>
    <w:rsid w:val="00DF1E9E"/>
    <w:rsid w:val="00DF503A"/>
    <w:rsid w:val="00E03C52"/>
    <w:rsid w:val="00E06B56"/>
    <w:rsid w:val="00E103C5"/>
    <w:rsid w:val="00E10CEF"/>
    <w:rsid w:val="00E226DA"/>
    <w:rsid w:val="00E246CF"/>
    <w:rsid w:val="00E26237"/>
    <w:rsid w:val="00E264C2"/>
    <w:rsid w:val="00E31659"/>
    <w:rsid w:val="00E325AF"/>
    <w:rsid w:val="00E346AC"/>
    <w:rsid w:val="00E3547E"/>
    <w:rsid w:val="00E36C1D"/>
    <w:rsid w:val="00E42665"/>
    <w:rsid w:val="00E446C9"/>
    <w:rsid w:val="00E63F6C"/>
    <w:rsid w:val="00E67177"/>
    <w:rsid w:val="00E7042F"/>
    <w:rsid w:val="00E70F1B"/>
    <w:rsid w:val="00E71FFD"/>
    <w:rsid w:val="00E73393"/>
    <w:rsid w:val="00E76AF7"/>
    <w:rsid w:val="00E7782C"/>
    <w:rsid w:val="00E77E9A"/>
    <w:rsid w:val="00E8311A"/>
    <w:rsid w:val="00E84ABD"/>
    <w:rsid w:val="00E84C87"/>
    <w:rsid w:val="00E85107"/>
    <w:rsid w:val="00E85A2E"/>
    <w:rsid w:val="00E85B8A"/>
    <w:rsid w:val="00E85E00"/>
    <w:rsid w:val="00E92F33"/>
    <w:rsid w:val="00E95153"/>
    <w:rsid w:val="00EA3CDA"/>
    <w:rsid w:val="00EA73A0"/>
    <w:rsid w:val="00EA73DB"/>
    <w:rsid w:val="00EB0188"/>
    <w:rsid w:val="00EB18FA"/>
    <w:rsid w:val="00EB2F09"/>
    <w:rsid w:val="00EB3339"/>
    <w:rsid w:val="00EC06F3"/>
    <w:rsid w:val="00EC6C5B"/>
    <w:rsid w:val="00ED0A81"/>
    <w:rsid w:val="00ED158A"/>
    <w:rsid w:val="00ED4C8C"/>
    <w:rsid w:val="00EE5547"/>
    <w:rsid w:val="00EE6F15"/>
    <w:rsid w:val="00EE72F9"/>
    <w:rsid w:val="00EF1C2C"/>
    <w:rsid w:val="00EF35D3"/>
    <w:rsid w:val="00EF4A9B"/>
    <w:rsid w:val="00EF6248"/>
    <w:rsid w:val="00F01AEA"/>
    <w:rsid w:val="00F029B7"/>
    <w:rsid w:val="00F11BF0"/>
    <w:rsid w:val="00F11C12"/>
    <w:rsid w:val="00F11C22"/>
    <w:rsid w:val="00F1503F"/>
    <w:rsid w:val="00F16086"/>
    <w:rsid w:val="00F201C6"/>
    <w:rsid w:val="00F203B7"/>
    <w:rsid w:val="00F21A64"/>
    <w:rsid w:val="00F25438"/>
    <w:rsid w:val="00F35ABE"/>
    <w:rsid w:val="00F426F9"/>
    <w:rsid w:val="00F467F6"/>
    <w:rsid w:val="00F46A27"/>
    <w:rsid w:val="00F47949"/>
    <w:rsid w:val="00F52334"/>
    <w:rsid w:val="00F525DC"/>
    <w:rsid w:val="00F54999"/>
    <w:rsid w:val="00F54EB5"/>
    <w:rsid w:val="00F578AC"/>
    <w:rsid w:val="00F644AC"/>
    <w:rsid w:val="00F72BC2"/>
    <w:rsid w:val="00F73EE5"/>
    <w:rsid w:val="00F7454A"/>
    <w:rsid w:val="00F74A69"/>
    <w:rsid w:val="00F74DBB"/>
    <w:rsid w:val="00F76EB9"/>
    <w:rsid w:val="00F80A25"/>
    <w:rsid w:val="00F87B91"/>
    <w:rsid w:val="00F91417"/>
    <w:rsid w:val="00F93181"/>
    <w:rsid w:val="00F9790F"/>
    <w:rsid w:val="00FA6397"/>
    <w:rsid w:val="00FA76F7"/>
    <w:rsid w:val="00FB220D"/>
    <w:rsid w:val="00FB437B"/>
    <w:rsid w:val="00FB5183"/>
    <w:rsid w:val="00FC2A70"/>
    <w:rsid w:val="00FC2F6F"/>
    <w:rsid w:val="00FC480B"/>
    <w:rsid w:val="00FC5AEF"/>
    <w:rsid w:val="00FC7967"/>
    <w:rsid w:val="00FD19FE"/>
    <w:rsid w:val="00FD2CB3"/>
    <w:rsid w:val="00FD3FC9"/>
    <w:rsid w:val="00FD748C"/>
    <w:rsid w:val="00FE1343"/>
    <w:rsid w:val="00FE1750"/>
    <w:rsid w:val="00FE24BD"/>
    <w:rsid w:val="00FE7F1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2EDFBF"/>
  <w15:chartTrackingRefBased/>
  <w15:docId w15:val="{D11F9417-BD18-47A7-AB26-E0E20B8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27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56709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FF6582"/>
    <w:rPr>
      <w:sz w:val="18"/>
      <w:szCs w:val="18"/>
    </w:rPr>
  </w:style>
  <w:style w:type="paragraph" w:styleId="a7">
    <w:name w:val="annotation text"/>
    <w:basedOn w:val="a"/>
    <w:link w:val="a8"/>
    <w:rsid w:val="00FF6582"/>
  </w:style>
  <w:style w:type="character" w:customStyle="1" w:styleId="a8">
    <w:name w:val="コメント文字列 (文字)"/>
    <w:link w:val="a7"/>
    <w:rsid w:val="00FF6582"/>
    <w:rPr>
      <w:rFonts w:ascii="ＭＳ 明朝" w:hAnsi="ＭＳ 明朝" w:cs="ＭＳ 明朝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rsid w:val="00FF6582"/>
    <w:rPr>
      <w:b/>
      <w:bCs/>
    </w:rPr>
  </w:style>
  <w:style w:type="character" w:customStyle="1" w:styleId="aa">
    <w:name w:val="コメント内容 (文字)"/>
    <w:link w:val="a9"/>
    <w:rsid w:val="00FF6582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6634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84C87"/>
    <w:pPr>
      <w:ind w:leftChars="400" w:left="840"/>
    </w:pPr>
  </w:style>
  <w:style w:type="character" w:customStyle="1" w:styleId="p20">
    <w:name w:val="p20"/>
    <w:basedOn w:val="a0"/>
    <w:rsid w:val="00971AA7"/>
  </w:style>
  <w:style w:type="character" w:styleId="ac">
    <w:name w:val="Hyperlink"/>
    <w:basedOn w:val="a0"/>
    <w:uiPriority w:val="99"/>
    <w:unhideWhenUsed/>
    <w:rsid w:val="00971AA7"/>
    <w:rPr>
      <w:color w:val="0000FF"/>
      <w:u w:val="single"/>
    </w:rPr>
  </w:style>
  <w:style w:type="paragraph" w:customStyle="1" w:styleId="num19">
    <w:name w:val="num19"/>
    <w:basedOn w:val="a"/>
    <w:rsid w:val="00971AA7"/>
    <w:pPr>
      <w:widowControl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num57">
    <w:name w:val="num57"/>
    <w:basedOn w:val="a0"/>
    <w:rsid w:val="00971AA7"/>
  </w:style>
  <w:style w:type="paragraph" w:styleId="ad">
    <w:name w:val="Note Heading"/>
    <w:basedOn w:val="a"/>
    <w:next w:val="a"/>
    <w:link w:val="ae"/>
    <w:uiPriority w:val="99"/>
    <w:rsid w:val="00070815"/>
    <w:pPr>
      <w:wordWrap w:val="0"/>
      <w:overflowPunct w:val="0"/>
      <w:autoSpaceDE w:val="0"/>
      <w:autoSpaceDN w:val="0"/>
      <w:adjustRightInd/>
      <w:jc w:val="center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rsid w:val="00070815"/>
    <w:rPr>
      <w:rFonts w:ascii="ＭＳ 明朝"/>
      <w:kern w:val="2"/>
      <w:sz w:val="21"/>
    </w:rPr>
  </w:style>
  <w:style w:type="paragraph" w:styleId="af">
    <w:name w:val="Closing"/>
    <w:basedOn w:val="a"/>
    <w:next w:val="a"/>
    <w:link w:val="af0"/>
    <w:uiPriority w:val="99"/>
    <w:rsid w:val="00070815"/>
    <w:pPr>
      <w:wordWrap w:val="0"/>
      <w:overflowPunct w:val="0"/>
      <w:autoSpaceDE w:val="0"/>
      <w:autoSpaceDN w:val="0"/>
      <w:adjustRightInd/>
      <w:jc w:val="right"/>
      <w:textAlignment w:val="auto"/>
    </w:pPr>
    <w:rPr>
      <w:rFonts w:hAnsi="Century" w:cs="Times New Roman"/>
      <w:color w:val="auto"/>
      <w:kern w:val="2"/>
      <w:sz w:val="21"/>
      <w:szCs w:val="20"/>
    </w:rPr>
  </w:style>
  <w:style w:type="character" w:customStyle="1" w:styleId="af0">
    <w:name w:val="結語 (文字)"/>
    <w:basedOn w:val="a0"/>
    <w:link w:val="af"/>
    <w:uiPriority w:val="99"/>
    <w:rsid w:val="00070815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07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6675C"/>
    <w:rPr>
      <w:rFonts w:ascii="ＭＳ 明朝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0C6A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Grid Table Light"/>
    <w:basedOn w:val="a1"/>
    <w:uiPriority w:val="40"/>
    <w:rsid w:val="000C6A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2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817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80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D9FF-0FA8-46E5-AA77-6C721830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廿日市市徘徊高齢者家族支援サービス事業実施要綱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ｼﾝﾀﾆ ﾋﾃﾞﾀｶ</dc:creator>
  <cp:keywords/>
  <cp:lastModifiedBy>河村 敬寛</cp:lastModifiedBy>
  <cp:revision>37</cp:revision>
  <cp:lastPrinted>2021-03-17T06:31:00Z</cp:lastPrinted>
  <dcterms:created xsi:type="dcterms:W3CDTF">2017-05-11T09:43:00Z</dcterms:created>
  <dcterms:modified xsi:type="dcterms:W3CDTF">2023-05-17T04:10:00Z</dcterms:modified>
</cp:coreProperties>
</file>